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2EA76" w14:textId="673B84BF" w:rsidR="000B2396" w:rsidRDefault="00EA7638" w:rsidP="000B2396">
      <w:pPr>
        <w:widowControl w:val="0"/>
        <w:autoSpaceDE w:val="0"/>
        <w:autoSpaceDN w:val="0"/>
        <w:adjustRightInd w:val="0"/>
        <w:jc w:val="center"/>
        <w:rPr>
          <w:rFonts w:ascii="Calibri" w:hAnsi="Calibri" w:cs="Calibri"/>
          <w:b/>
          <w:bCs/>
          <w:color w:val="000000"/>
          <w:sz w:val="40"/>
          <w:szCs w:val="40"/>
        </w:rPr>
      </w:pPr>
      <w:r>
        <w:rPr>
          <w:rFonts w:ascii="Calibri" w:hAnsi="Calibri" w:cs="Calibri"/>
          <w:b/>
          <w:bCs/>
          <w:color w:val="000000"/>
          <w:sz w:val="40"/>
          <w:szCs w:val="40"/>
        </w:rPr>
        <w:t>RÉFÉ</w:t>
      </w:r>
      <w:r w:rsidR="000B2396" w:rsidRPr="000B2396">
        <w:rPr>
          <w:rFonts w:ascii="Calibri" w:hAnsi="Calibri" w:cs="Calibri"/>
          <w:b/>
          <w:bCs/>
          <w:color w:val="000000"/>
          <w:sz w:val="40"/>
          <w:szCs w:val="40"/>
        </w:rPr>
        <w:t>RENTIEL D’EVALUATION</w:t>
      </w:r>
      <w:r w:rsidR="000B2396">
        <w:rPr>
          <w:rFonts w:ascii="Calibri" w:hAnsi="Calibri" w:cs="Calibri"/>
          <w:b/>
          <w:bCs/>
          <w:color w:val="000000"/>
          <w:sz w:val="40"/>
          <w:szCs w:val="40"/>
        </w:rPr>
        <w:t xml:space="preserve"> EPS</w:t>
      </w:r>
    </w:p>
    <w:p w14:paraId="488B8ABC" w14:textId="540C406A" w:rsidR="00BA7521" w:rsidRDefault="000B2396" w:rsidP="006F4721">
      <w:pPr>
        <w:widowControl w:val="0"/>
        <w:autoSpaceDE w:val="0"/>
        <w:autoSpaceDN w:val="0"/>
        <w:adjustRightInd w:val="0"/>
        <w:jc w:val="center"/>
      </w:pPr>
      <w:r w:rsidRPr="00D2505C">
        <w:rPr>
          <w:rFonts w:ascii="Calibri" w:hAnsi="Calibri" w:cs="Calibri"/>
          <w:bCs/>
          <w:i/>
          <w:color w:val="000000"/>
          <w:sz w:val="40"/>
          <w:szCs w:val="40"/>
          <w:u w:val="thick"/>
        </w:rPr>
        <w:t>BGT</w:t>
      </w:r>
    </w:p>
    <w:tbl>
      <w:tblPr>
        <w:tblW w:w="0" w:type="auto"/>
        <w:tblInd w:w="-118" w:type="dxa"/>
        <w:tblBorders>
          <w:top w:val="nil"/>
          <w:left w:val="nil"/>
          <w:right w:val="nil"/>
        </w:tblBorders>
        <w:tblLayout w:type="fixed"/>
        <w:tblLook w:val="0000" w:firstRow="0" w:lastRow="0" w:firstColumn="0" w:lastColumn="0" w:noHBand="0" w:noVBand="0"/>
      </w:tblPr>
      <w:tblGrid>
        <w:gridCol w:w="1802"/>
        <w:gridCol w:w="5542"/>
        <w:gridCol w:w="3805"/>
        <w:gridCol w:w="4091"/>
      </w:tblGrid>
      <w:tr w:rsidR="000242E7" w14:paraId="678DC773" w14:textId="77777777" w:rsidTr="00234F58">
        <w:trPr>
          <w:trHeight w:val="425"/>
        </w:trPr>
        <w:tc>
          <w:tcPr>
            <w:tcW w:w="1802" w:type="dxa"/>
            <w:tcBorders>
              <w:top w:val="single" w:sz="8" w:space="0" w:color="000000"/>
              <w:left w:val="single" w:sz="8" w:space="0" w:color="000000"/>
              <w:bottom w:val="single" w:sz="8" w:space="0" w:color="000000"/>
              <w:right w:val="single" w:sz="8" w:space="0" w:color="000000"/>
            </w:tcBorders>
            <w:shd w:val="clear" w:color="auto" w:fill="A5B9E1"/>
            <w:tcMar>
              <w:top w:w="20" w:type="nil"/>
              <w:left w:w="20" w:type="nil"/>
              <w:bottom w:w="20" w:type="nil"/>
              <w:right w:w="20" w:type="nil"/>
            </w:tcMar>
            <w:vAlign w:val="center"/>
          </w:tcPr>
          <w:p w14:paraId="6C9B839D" w14:textId="77777777" w:rsidR="000242E7" w:rsidRDefault="000242E7">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Etablissement </w:t>
            </w:r>
          </w:p>
        </w:tc>
        <w:tc>
          <w:tcPr>
            <w:tcW w:w="13438"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26640E85" w14:textId="62E6EC6D" w:rsidR="00045E35" w:rsidRPr="001809ED" w:rsidRDefault="000242E7" w:rsidP="001809ED">
            <w:pPr>
              <w:widowControl w:val="0"/>
              <w:autoSpaceDE w:val="0"/>
              <w:autoSpaceDN w:val="0"/>
              <w:adjustRightInd w:val="0"/>
              <w:spacing w:line="360" w:lineRule="atLeast"/>
              <w:jc w:val="center"/>
              <w:rPr>
                <w:rFonts w:ascii="Arial" w:hAnsi="Arial" w:cs="Arial"/>
                <w:b/>
                <w:bCs/>
                <w:color w:val="000000"/>
                <w:sz w:val="28"/>
                <w:szCs w:val="28"/>
                <w:u w:val="single"/>
              </w:rPr>
            </w:pPr>
            <w:r w:rsidRPr="001809ED">
              <w:rPr>
                <w:rFonts w:ascii="Arial" w:hAnsi="Arial" w:cs="Arial"/>
                <w:b/>
                <w:bCs/>
                <w:color w:val="000000"/>
                <w:sz w:val="28"/>
                <w:szCs w:val="28"/>
                <w:u w:val="single"/>
              </w:rPr>
              <w:t>LPO NORD CARAÏBE</w:t>
            </w:r>
            <w:r w:rsidR="001809ED" w:rsidRPr="001809ED">
              <w:rPr>
                <w:rFonts w:ascii="Arial" w:hAnsi="Arial" w:cs="Arial"/>
                <w:b/>
                <w:bCs/>
                <w:color w:val="000000"/>
                <w:sz w:val="28"/>
                <w:szCs w:val="28"/>
                <w:u w:val="single"/>
              </w:rPr>
              <w:t xml:space="preserve">  </w:t>
            </w:r>
            <w:r w:rsidR="00045E35" w:rsidRPr="001809ED">
              <w:rPr>
                <w:rFonts w:ascii="Arial" w:hAnsi="Arial" w:cs="Arial"/>
                <w:b/>
                <w:bCs/>
                <w:color w:val="000000"/>
                <w:sz w:val="28"/>
                <w:szCs w:val="28"/>
                <w:u w:val="single"/>
              </w:rPr>
              <w:t>BELLEFONTAINE</w:t>
            </w:r>
          </w:p>
        </w:tc>
      </w:tr>
      <w:tr w:rsidR="000242E7" w14:paraId="113101ED" w14:textId="77777777" w:rsidTr="00234F58">
        <w:tblPrEx>
          <w:tblBorders>
            <w:top w:val="none" w:sz="0" w:space="0" w:color="auto"/>
          </w:tblBorders>
        </w:tblPrEx>
        <w:trPr>
          <w:trHeight w:val="377"/>
        </w:trPr>
        <w:tc>
          <w:tcPr>
            <w:tcW w:w="7344" w:type="dxa"/>
            <w:gridSpan w:val="2"/>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4FABF52A" w14:textId="3F62AFF9" w:rsidR="000B2396" w:rsidRDefault="000B2396" w:rsidP="006F4721">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Champ d’Apprentissage n°</w:t>
            </w:r>
            <w:r w:rsidR="006F4721">
              <w:rPr>
                <w:rFonts w:ascii="Calibri" w:hAnsi="Calibri" w:cs="Calibri"/>
                <w:b/>
                <w:bCs/>
                <w:color w:val="000000"/>
                <w:sz w:val="26"/>
                <w:szCs w:val="26"/>
              </w:rPr>
              <w:t>3</w:t>
            </w:r>
          </w:p>
        </w:tc>
        <w:tc>
          <w:tcPr>
            <w:tcW w:w="7896" w:type="dxa"/>
            <w:gridSpan w:val="2"/>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38F2445A" w14:textId="735172AA" w:rsidR="000B2396" w:rsidRDefault="000B2396" w:rsidP="00EA7638">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Activité Physique Sportive Artistique</w:t>
            </w:r>
          </w:p>
        </w:tc>
      </w:tr>
      <w:tr w:rsidR="000242E7" w14:paraId="0B0A2EE1" w14:textId="77777777" w:rsidTr="00234F58">
        <w:tblPrEx>
          <w:tblBorders>
            <w:top w:val="none" w:sz="0" w:space="0" w:color="auto"/>
          </w:tblBorders>
        </w:tblPrEx>
        <w:tc>
          <w:tcPr>
            <w:tcW w:w="7344"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0239FF7" w14:textId="476EDBD6" w:rsidR="000B2396" w:rsidRPr="00FA52A6" w:rsidRDefault="00FA52A6" w:rsidP="006F4721">
            <w:pPr>
              <w:widowControl w:val="0"/>
              <w:autoSpaceDE w:val="0"/>
              <w:autoSpaceDN w:val="0"/>
              <w:adjustRightInd w:val="0"/>
              <w:spacing w:after="240" w:line="280" w:lineRule="atLeast"/>
              <w:jc w:val="center"/>
              <w:rPr>
                <w:rFonts w:ascii="Times" w:hAnsi="Times" w:cs="Times"/>
                <w:color w:val="000000"/>
                <w:sz w:val="22"/>
                <w:szCs w:val="22"/>
              </w:rPr>
            </w:pPr>
            <w:r w:rsidRPr="00FA52A6">
              <w:rPr>
                <w:rFonts w:ascii="Calibri" w:hAnsi="Calibri" w:cs="Calibri"/>
                <w:color w:val="000000"/>
                <w:sz w:val="22"/>
                <w:szCs w:val="22"/>
              </w:rPr>
              <w:t xml:space="preserve">Réaliser une </w:t>
            </w:r>
            <w:r w:rsidR="006F4721">
              <w:rPr>
                <w:rFonts w:ascii="Calibri" w:hAnsi="Calibri" w:cs="Calibri"/>
                <w:color w:val="000000"/>
                <w:sz w:val="22"/>
                <w:szCs w:val="22"/>
              </w:rPr>
              <w:t>prestation corporelle destinée à être vue et appréciée</w:t>
            </w:r>
          </w:p>
        </w:tc>
        <w:tc>
          <w:tcPr>
            <w:tcW w:w="7896"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F09AAD" w14:textId="744E3B3A" w:rsidR="000B2396" w:rsidRDefault="006F4721" w:rsidP="005F0ECE">
            <w:pPr>
              <w:widowControl w:val="0"/>
              <w:autoSpaceDE w:val="0"/>
              <w:autoSpaceDN w:val="0"/>
              <w:adjustRightInd w:val="0"/>
              <w:spacing w:after="240" w:line="280" w:lineRule="atLeast"/>
              <w:jc w:val="center"/>
              <w:rPr>
                <w:rFonts w:ascii="Times" w:hAnsi="Times" w:cs="Times"/>
                <w:color w:val="000000"/>
              </w:rPr>
            </w:pPr>
            <w:r w:rsidRPr="001B04C2">
              <w:rPr>
                <w:rFonts w:ascii="Times" w:hAnsi="Times" w:cs="Times"/>
                <w:b/>
                <w:color w:val="000000"/>
                <w:u w:val="single"/>
              </w:rPr>
              <w:t>DANSE TRADITIONNELLE</w:t>
            </w:r>
            <w:r>
              <w:rPr>
                <w:rFonts w:ascii="Times" w:hAnsi="Times" w:cs="Times"/>
                <w:color w:val="000000"/>
              </w:rPr>
              <w:t xml:space="preserve"> : </w:t>
            </w:r>
            <w:r w:rsidRPr="001B04C2">
              <w:rPr>
                <w:rFonts w:ascii="Times" w:hAnsi="Times" w:cs="Times"/>
                <w:b/>
                <w:color w:val="000000"/>
              </w:rPr>
              <w:t>BÈLÈ</w:t>
            </w:r>
          </w:p>
        </w:tc>
      </w:tr>
      <w:tr w:rsidR="006F4721" w14:paraId="3CE2ECA5" w14:textId="77777777" w:rsidTr="00234F58">
        <w:tblPrEx>
          <w:tblBorders>
            <w:top w:val="none" w:sz="0" w:space="0" w:color="auto"/>
          </w:tblBorders>
        </w:tblPrEx>
        <w:trPr>
          <w:trHeight w:val="949"/>
        </w:trPr>
        <w:tc>
          <w:tcPr>
            <w:tcW w:w="1802"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74B365DD" w14:textId="7341139F" w:rsidR="006F4721" w:rsidRDefault="006F4721">
            <w:pPr>
              <w:widowControl w:val="0"/>
              <w:autoSpaceDE w:val="0"/>
              <w:autoSpaceDN w:val="0"/>
              <w:adjustRightInd w:val="0"/>
              <w:spacing w:after="240" w:line="300" w:lineRule="atLeast"/>
              <w:rPr>
                <w:rFonts w:ascii="Calibri" w:hAnsi="Calibri" w:cs="Calibri"/>
                <w:b/>
                <w:bCs/>
                <w:color w:val="000000"/>
                <w:sz w:val="26"/>
                <w:szCs w:val="26"/>
              </w:rPr>
            </w:pPr>
            <w:r>
              <w:rPr>
                <w:rFonts w:ascii="Calibri" w:hAnsi="Calibri" w:cs="Calibri"/>
                <w:b/>
                <w:bCs/>
                <w:color w:val="000000"/>
                <w:sz w:val="26"/>
                <w:szCs w:val="26"/>
              </w:rPr>
              <w:t>Repères d’évaluation de l’AFL 1c</w:t>
            </w:r>
          </w:p>
        </w:tc>
        <w:tc>
          <w:tcPr>
            <w:tcW w:w="13438"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44E7C402" w14:textId="77777777" w:rsidR="006F4721" w:rsidRDefault="006F4721" w:rsidP="006F4721">
            <w:pPr>
              <w:pStyle w:val="Default"/>
            </w:pPr>
          </w:p>
          <w:p w14:paraId="0A57595F" w14:textId="77777777" w:rsidR="006F4721" w:rsidRPr="001B04C2" w:rsidRDefault="006F4721" w:rsidP="006F4721">
            <w:pPr>
              <w:pStyle w:val="Default"/>
              <w:numPr>
                <w:ilvl w:val="0"/>
                <w:numId w:val="6"/>
              </w:numPr>
              <w:rPr>
                <w:rFonts w:asciiTheme="minorHAnsi" w:hAnsiTheme="minorHAnsi" w:cstheme="minorHAnsi"/>
                <w:sz w:val="22"/>
                <w:szCs w:val="22"/>
              </w:rPr>
            </w:pPr>
            <w:r w:rsidRPr="001B04C2">
              <w:rPr>
                <w:rFonts w:ascii="Calibri" w:hAnsi="Calibri" w:cs="Calibri"/>
              </w:rPr>
              <w:t>Se préparer et s’engager, individuellement et collectivement, pour s’exprimer devant un public et susciter des émotions</w:t>
            </w:r>
            <w:r w:rsidRPr="001B04C2">
              <w:rPr>
                <w:rFonts w:asciiTheme="minorHAnsi" w:hAnsiTheme="minorHAnsi" w:cstheme="minorHAnsi"/>
                <w:sz w:val="22"/>
                <w:szCs w:val="22"/>
              </w:rPr>
              <w:t xml:space="preserve">. </w:t>
            </w:r>
          </w:p>
          <w:p w14:paraId="2157B5B7" w14:textId="77777777" w:rsidR="006F4721" w:rsidRDefault="006F4721" w:rsidP="006F4721">
            <w:pPr>
              <w:widowControl w:val="0"/>
              <w:tabs>
                <w:tab w:val="left" w:pos="220"/>
                <w:tab w:val="left" w:pos="720"/>
              </w:tabs>
              <w:autoSpaceDE w:val="0"/>
              <w:autoSpaceDN w:val="0"/>
              <w:adjustRightInd w:val="0"/>
              <w:spacing w:line="280" w:lineRule="atLeast"/>
              <w:jc w:val="center"/>
              <w:rPr>
                <w:rFonts w:ascii="Calibri" w:hAnsi="Calibri" w:cs="Calibri"/>
                <w:color w:val="000000"/>
              </w:rPr>
            </w:pPr>
          </w:p>
        </w:tc>
      </w:tr>
      <w:tr w:rsidR="000242E7" w14:paraId="1E2D6D74" w14:textId="77777777" w:rsidTr="00234F58">
        <w:tblPrEx>
          <w:tblBorders>
            <w:top w:val="none" w:sz="0" w:space="0" w:color="auto"/>
          </w:tblBorders>
        </w:tblPrEx>
        <w:tc>
          <w:tcPr>
            <w:tcW w:w="1802"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20B51215" w14:textId="77777777" w:rsidR="000B2396" w:rsidRDefault="000B2396">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Principes d’évaluation </w:t>
            </w:r>
          </w:p>
        </w:tc>
        <w:tc>
          <w:tcPr>
            <w:tcW w:w="13438"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5D8366C6" w14:textId="31C9381C" w:rsidR="000B2396" w:rsidRDefault="000B2396" w:rsidP="0014524F">
            <w:pPr>
              <w:widowControl w:val="0"/>
              <w:numPr>
                <w:ilvl w:val="0"/>
                <w:numId w:val="1"/>
              </w:numPr>
              <w:tabs>
                <w:tab w:val="left" w:pos="220"/>
                <w:tab w:val="left" w:pos="720"/>
              </w:tabs>
              <w:autoSpaceDE w:val="0"/>
              <w:autoSpaceDN w:val="0"/>
              <w:adjustRightInd w:val="0"/>
              <w:spacing w:line="280" w:lineRule="atLeast"/>
              <w:ind w:hanging="720"/>
              <w:jc w:val="center"/>
              <w:rPr>
                <w:rFonts w:ascii="Times" w:hAnsi="Times" w:cs="Times"/>
                <w:color w:val="000000"/>
              </w:rPr>
            </w:pPr>
            <w:r>
              <w:rPr>
                <w:rFonts w:ascii="Calibri" w:hAnsi="Calibri" w:cs="Calibri"/>
                <w:color w:val="000000"/>
              </w:rPr>
              <w:t xml:space="preserve">L’AFL1 s’évalue le jour du CCF en </w:t>
            </w:r>
            <w:r w:rsidR="001B04C2">
              <w:rPr>
                <w:rFonts w:ascii="Calibri" w:hAnsi="Calibri" w:cs="Calibri"/>
                <w:color w:val="000000"/>
              </w:rPr>
              <w:t xml:space="preserve">croisant l’interprétation et la qualité de la </w:t>
            </w:r>
            <w:r w:rsidR="001809ED">
              <w:rPr>
                <w:rFonts w:ascii="Calibri" w:hAnsi="Calibri" w:cs="Calibri"/>
                <w:color w:val="000000"/>
              </w:rPr>
              <w:t>prestation</w:t>
            </w:r>
            <w:r w:rsidR="001B04C2">
              <w:rPr>
                <w:rFonts w:ascii="Calibri" w:hAnsi="Calibri" w:cs="Calibri"/>
                <w:color w:val="000000"/>
              </w:rPr>
              <w:t>.</w:t>
            </w:r>
          </w:p>
          <w:p w14:paraId="150AAE25" w14:textId="004E673F" w:rsidR="000B2396" w:rsidRDefault="000B2396" w:rsidP="0014524F">
            <w:pPr>
              <w:widowControl w:val="0"/>
              <w:numPr>
                <w:ilvl w:val="0"/>
                <w:numId w:val="1"/>
              </w:numPr>
              <w:tabs>
                <w:tab w:val="left" w:pos="220"/>
                <w:tab w:val="left" w:pos="720"/>
              </w:tabs>
              <w:autoSpaceDE w:val="0"/>
              <w:autoSpaceDN w:val="0"/>
              <w:adjustRightInd w:val="0"/>
              <w:spacing w:line="280" w:lineRule="atLeast"/>
              <w:ind w:hanging="720"/>
              <w:jc w:val="center"/>
              <w:rPr>
                <w:rFonts w:ascii="Times" w:hAnsi="Times" w:cs="Times"/>
                <w:color w:val="000000"/>
              </w:rPr>
            </w:pPr>
            <w:r>
              <w:rPr>
                <w:rFonts w:ascii="Calibri" w:hAnsi="Calibri" w:cs="Calibri"/>
                <w:color w:val="000000"/>
              </w:rPr>
              <w:t xml:space="preserve">L’AFL2 et l’AFL3 s’évaluent au fil de la séquence </w:t>
            </w:r>
            <w:r w:rsidR="001B04C2">
              <w:rPr>
                <w:rFonts w:ascii="Calibri" w:hAnsi="Calibri" w:cs="Calibri"/>
                <w:color w:val="000000"/>
              </w:rPr>
              <w:t>d’enseignement.</w:t>
            </w:r>
          </w:p>
          <w:p w14:paraId="55C790B7" w14:textId="1155397C" w:rsidR="000B2396" w:rsidRDefault="001B04C2" w:rsidP="001809ED">
            <w:pPr>
              <w:widowControl w:val="0"/>
              <w:numPr>
                <w:ilvl w:val="0"/>
                <w:numId w:val="1"/>
              </w:numPr>
              <w:tabs>
                <w:tab w:val="left" w:pos="220"/>
                <w:tab w:val="left" w:pos="720"/>
              </w:tabs>
              <w:autoSpaceDE w:val="0"/>
              <w:autoSpaceDN w:val="0"/>
              <w:adjustRightInd w:val="0"/>
              <w:spacing w:line="280" w:lineRule="atLeast"/>
              <w:ind w:hanging="720"/>
              <w:jc w:val="center"/>
              <w:rPr>
                <w:rFonts w:ascii="Times" w:hAnsi="Times" w:cs="Times"/>
                <w:color w:val="000000"/>
                <w:sz w:val="29"/>
                <w:szCs w:val="29"/>
              </w:rPr>
            </w:pPr>
            <w:r>
              <w:rPr>
                <w:rFonts w:ascii="Calibri" w:hAnsi="Calibri" w:cs="Calibri"/>
                <w:color w:val="000000"/>
              </w:rPr>
              <w:t xml:space="preserve">Pour l’AFL 3, l’élève est évalué dans le rôle de spectateur critique sur la base du retour d’observation de 2 </w:t>
            </w:r>
            <w:r w:rsidR="001809ED">
              <w:rPr>
                <w:rFonts w:ascii="Calibri" w:hAnsi="Calibri" w:cs="Calibri"/>
                <w:color w:val="000000"/>
              </w:rPr>
              <w:t>prestations</w:t>
            </w:r>
            <w:r>
              <w:rPr>
                <w:rFonts w:ascii="Calibri" w:hAnsi="Calibri" w:cs="Calibri"/>
                <w:color w:val="000000"/>
              </w:rPr>
              <w:t xml:space="preserve"> d’autres élèves de son choix.</w:t>
            </w:r>
          </w:p>
        </w:tc>
      </w:tr>
      <w:tr w:rsidR="000242E7" w14:paraId="361A81E2" w14:textId="77777777" w:rsidTr="00234F58">
        <w:tblPrEx>
          <w:tblBorders>
            <w:top w:val="none" w:sz="0" w:space="0" w:color="auto"/>
          </w:tblBorders>
        </w:tblPrEx>
        <w:tc>
          <w:tcPr>
            <w:tcW w:w="1802" w:type="dxa"/>
            <w:vMerge w:val="restart"/>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4FCCBD01" w14:textId="37396E05" w:rsidR="000B2396" w:rsidRDefault="000B2396">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fr-FR"/>
              </w:rPr>
              <w:drawing>
                <wp:inline distT="0" distB="0" distL="0" distR="0" wp14:anchorId="1A15EEB5" wp14:editId="03F3B37D">
                  <wp:extent cx="19685" cy="1968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p w14:paraId="7C7B9C3D" w14:textId="77777777" w:rsidR="000B2396" w:rsidRDefault="000B2396">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Barème et notation </w:t>
            </w:r>
          </w:p>
        </w:tc>
        <w:tc>
          <w:tcPr>
            <w:tcW w:w="5542" w:type="dxa"/>
            <w:tcBorders>
              <w:top w:val="single" w:sz="8" w:space="0" w:color="000000"/>
              <w:left w:val="single" w:sz="8" w:space="0" w:color="000000"/>
              <w:bottom w:val="single" w:sz="8" w:space="0" w:color="000000"/>
              <w:right w:val="single" w:sz="8" w:space="0" w:color="000000"/>
            </w:tcBorders>
            <w:shd w:val="clear" w:color="auto" w:fill="D0DAF0"/>
            <w:tcMar>
              <w:top w:w="20" w:type="nil"/>
              <w:left w:w="20" w:type="nil"/>
              <w:bottom w:w="20" w:type="nil"/>
              <w:right w:w="20" w:type="nil"/>
            </w:tcMar>
            <w:vAlign w:val="center"/>
          </w:tcPr>
          <w:p w14:paraId="2D25B7F0" w14:textId="28621496" w:rsidR="000B2396" w:rsidRDefault="000B2396" w:rsidP="00D2505C">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AFL1</w:t>
            </w:r>
          </w:p>
        </w:tc>
        <w:tc>
          <w:tcPr>
            <w:tcW w:w="3805" w:type="dxa"/>
            <w:tcBorders>
              <w:top w:val="single" w:sz="8" w:space="0" w:color="000000"/>
              <w:left w:val="single" w:sz="8" w:space="0" w:color="000000"/>
              <w:bottom w:val="single" w:sz="8" w:space="0" w:color="000000"/>
              <w:right w:val="single" w:sz="8" w:space="0" w:color="000000"/>
            </w:tcBorders>
            <w:shd w:val="clear" w:color="auto" w:fill="F9DDCB"/>
            <w:tcMar>
              <w:top w:w="20" w:type="nil"/>
              <w:left w:w="20" w:type="nil"/>
              <w:bottom w:w="20" w:type="nil"/>
              <w:right w:w="20" w:type="nil"/>
            </w:tcMar>
            <w:vAlign w:val="center"/>
          </w:tcPr>
          <w:p w14:paraId="1B0E3BB2" w14:textId="55BC78EF" w:rsidR="000B2396" w:rsidRDefault="000B2396" w:rsidP="00D2505C">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56735B96" wp14:editId="4D2D5A2E">
                  <wp:extent cx="19685" cy="1968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228D6E6C" wp14:editId="4A882364">
                  <wp:extent cx="19685" cy="1968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p w14:paraId="0C14D669" w14:textId="3A785CBD" w:rsidR="000B2396" w:rsidRDefault="000B2396" w:rsidP="00D2505C">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AFL2</w:t>
            </w:r>
          </w:p>
        </w:tc>
        <w:tc>
          <w:tcPr>
            <w:tcW w:w="4091" w:type="dxa"/>
            <w:tcBorders>
              <w:top w:val="single" w:sz="8" w:space="0" w:color="000000"/>
              <w:left w:val="single" w:sz="8"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16723D35" w14:textId="265D1635" w:rsidR="000B2396" w:rsidRDefault="000B2396" w:rsidP="00D2505C">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26D1F26A" wp14:editId="40CA2793">
                  <wp:extent cx="19685" cy="1968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p w14:paraId="37A2E389" w14:textId="368A986D" w:rsidR="000B2396" w:rsidRDefault="000B2396" w:rsidP="00D2505C">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AFL3</w:t>
            </w:r>
          </w:p>
        </w:tc>
      </w:tr>
      <w:tr w:rsidR="000242E7" w14:paraId="1B185A53" w14:textId="77777777" w:rsidTr="00234F58">
        <w:tblPrEx>
          <w:tblBorders>
            <w:top w:val="none" w:sz="0" w:space="0" w:color="auto"/>
          </w:tblBorders>
        </w:tblPrEx>
        <w:tc>
          <w:tcPr>
            <w:tcW w:w="1802" w:type="dxa"/>
            <w:vMerge/>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31F58342" w14:textId="77777777" w:rsidR="000B2396" w:rsidRDefault="000B2396">
            <w:pPr>
              <w:widowControl w:val="0"/>
              <w:autoSpaceDE w:val="0"/>
              <w:autoSpaceDN w:val="0"/>
              <w:adjustRightInd w:val="0"/>
              <w:rPr>
                <w:rFonts w:ascii="Times" w:hAnsi="Times" w:cs="Times"/>
                <w:color w:val="000000"/>
              </w:rPr>
            </w:pPr>
          </w:p>
        </w:tc>
        <w:tc>
          <w:tcPr>
            <w:tcW w:w="5542"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0A81CCE7" w14:textId="5AAF2C97" w:rsidR="000B2396" w:rsidRDefault="000B2396" w:rsidP="00D2505C">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12 pts</w:t>
            </w:r>
          </w:p>
        </w:tc>
        <w:tc>
          <w:tcPr>
            <w:tcW w:w="7896" w:type="dxa"/>
            <w:gridSpan w:val="2"/>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4B19535E" w14:textId="1803DE22" w:rsidR="000B2396" w:rsidRDefault="000B2396" w:rsidP="00D2505C">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8 pts</w:t>
            </w:r>
          </w:p>
        </w:tc>
      </w:tr>
      <w:tr w:rsidR="000242E7" w14:paraId="580E73DA" w14:textId="77777777" w:rsidTr="00234F58">
        <w:tblPrEx>
          <w:tblBorders>
            <w:top w:val="none" w:sz="0" w:space="0" w:color="auto"/>
          </w:tblBorders>
        </w:tblPrEx>
        <w:tc>
          <w:tcPr>
            <w:tcW w:w="1802" w:type="dxa"/>
            <w:vMerge/>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104DEFB5" w14:textId="77777777" w:rsidR="000B2396" w:rsidRDefault="000B2396">
            <w:pPr>
              <w:widowControl w:val="0"/>
              <w:autoSpaceDE w:val="0"/>
              <w:autoSpaceDN w:val="0"/>
              <w:adjustRightInd w:val="0"/>
              <w:rPr>
                <w:rFonts w:ascii="Times" w:hAnsi="Times" w:cs="Times"/>
                <w:color w:val="000000"/>
              </w:rPr>
            </w:pPr>
          </w:p>
        </w:tc>
        <w:tc>
          <w:tcPr>
            <w:tcW w:w="55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F1A628" w14:textId="5DF7CEAD" w:rsidR="000B2396" w:rsidRDefault="000B2396" w:rsidP="0014524F">
            <w:pPr>
              <w:widowControl w:val="0"/>
              <w:autoSpaceDE w:val="0"/>
              <w:autoSpaceDN w:val="0"/>
              <w:adjustRightInd w:val="0"/>
              <w:spacing w:line="280" w:lineRule="atLeast"/>
              <w:jc w:val="center"/>
              <w:rPr>
                <w:rFonts w:ascii="Times" w:hAnsi="Times" w:cs="Times"/>
                <w:color w:val="000000"/>
              </w:rPr>
            </w:pPr>
            <w:r>
              <w:rPr>
                <w:rFonts w:ascii="Calibri" w:hAnsi="Calibri" w:cs="Calibri"/>
                <w:color w:val="000000"/>
              </w:rPr>
              <w:t>Evalué le jour de l’épreuve</w:t>
            </w:r>
          </w:p>
          <w:p w14:paraId="0980173D" w14:textId="0E670EC1" w:rsidR="000B2396" w:rsidRDefault="000B2396" w:rsidP="001B04C2">
            <w:pPr>
              <w:widowControl w:val="0"/>
              <w:autoSpaceDE w:val="0"/>
              <w:autoSpaceDN w:val="0"/>
              <w:adjustRightInd w:val="0"/>
              <w:spacing w:line="280" w:lineRule="atLeast"/>
              <w:jc w:val="center"/>
              <w:rPr>
                <w:rFonts w:ascii="Times" w:hAnsi="Times" w:cs="Times"/>
                <w:color w:val="000000"/>
              </w:rPr>
            </w:pPr>
            <w:r>
              <w:rPr>
                <w:rFonts w:ascii="Calibri" w:hAnsi="Calibri" w:cs="Calibri"/>
                <w:color w:val="000000"/>
              </w:rPr>
              <w:t xml:space="preserve">L’élément prioritaire retenu n°1 est noté sur </w:t>
            </w:r>
            <w:r w:rsidR="001B04C2">
              <w:rPr>
                <w:rFonts w:ascii="Calibri" w:hAnsi="Calibri" w:cs="Calibri"/>
                <w:color w:val="000000"/>
              </w:rPr>
              <w:t>6</w:t>
            </w:r>
            <w:r>
              <w:rPr>
                <w:rFonts w:ascii="Calibri" w:hAnsi="Calibri" w:cs="Calibri"/>
                <w:color w:val="000000"/>
              </w:rPr>
              <w:t xml:space="preserve"> pts L’élément prioritaire retenu n°2 est noté sur </w:t>
            </w:r>
            <w:r w:rsidR="001B04C2">
              <w:rPr>
                <w:rFonts w:ascii="Calibri" w:hAnsi="Calibri" w:cs="Calibri"/>
                <w:color w:val="000000"/>
              </w:rPr>
              <w:t>6</w:t>
            </w:r>
            <w:r>
              <w:rPr>
                <w:rFonts w:ascii="Calibri" w:hAnsi="Calibri" w:cs="Calibri"/>
                <w:color w:val="000000"/>
              </w:rPr>
              <w:t xml:space="preserve"> pts</w:t>
            </w:r>
          </w:p>
        </w:tc>
        <w:tc>
          <w:tcPr>
            <w:tcW w:w="7896"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08364F" w14:textId="7A2D8C88" w:rsidR="000B2396" w:rsidRDefault="000B2396" w:rsidP="0014524F">
            <w:pPr>
              <w:widowControl w:val="0"/>
              <w:autoSpaceDE w:val="0"/>
              <w:autoSpaceDN w:val="0"/>
              <w:adjustRightInd w:val="0"/>
              <w:spacing w:line="280" w:lineRule="atLeast"/>
              <w:jc w:val="center"/>
              <w:rPr>
                <w:rFonts w:ascii="Times" w:hAnsi="Times" w:cs="Times"/>
                <w:color w:val="000000"/>
              </w:rPr>
            </w:pPr>
            <w:r>
              <w:rPr>
                <w:rFonts w:ascii="Calibri" w:hAnsi="Calibri" w:cs="Calibri"/>
                <w:color w:val="000000"/>
              </w:rPr>
              <w:t>Evalués au fil de la séquence et éventuellement affinés le jour de l’épreuve</w:t>
            </w:r>
          </w:p>
          <w:p w14:paraId="67F9E299" w14:textId="407528C7" w:rsidR="00D2505C" w:rsidRDefault="000B2396" w:rsidP="0014524F">
            <w:pPr>
              <w:widowControl w:val="0"/>
              <w:autoSpaceDE w:val="0"/>
              <w:autoSpaceDN w:val="0"/>
              <w:adjustRightInd w:val="0"/>
              <w:spacing w:line="280" w:lineRule="atLeast"/>
              <w:jc w:val="center"/>
              <w:rPr>
                <w:rFonts w:ascii="Calibri" w:hAnsi="Calibri" w:cs="Calibri"/>
                <w:color w:val="000000"/>
              </w:rPr>
            </w:pPr>
            <w:r>
              <w:rPr>
                <w:rFonts w:ascii="Calibri" w:hAnsi="Calibri" w:cs="Calibri"/>
                <w:color w:val="000000"/>
              </w:rPr>
              <w:t>L’élève choisit la répartition des points à l’issue de la troisième leçon</w:t>
            </w:r>
          </w:p>
          <w:p w14:paraId="7876E2FE" w14:textId="77777777" w:rsidR="00D2505C" w:rsidRDefault="000B2396" w:rsidP="0014524F">
            <w:pPr>
              <w:widowControl w:val="0"/>
              <w:autoSpaceDE w:val="0"/>
              <w:autoSpaceDN w:val="0"/>
              <w:adjustRightInd w:val="0"/>
              <w:spacing w:line="280" w:lineRule="atLeast"/>
              <w:jc w:val="center"/>
              <w:rPr>
                <w:rFonts w:ascii="Calibri" w:hAnsi="Calibri" w:cs="Calibri"/>
                <w:color w:val="000000"/>
              </w:rPr>
            </w:pPr>
            <w:r>
              <w:rPr>
                <w:rFonts w:ascii="Calibri" w:hAnsi="Calibri" w:cs="Calibri"/>
                <w:b/>
                <w:bCs/>
                <w:color w:val="000000"/>
              </w:rPr>
              <w:t xml:space="preserve">Cas 1 </w:t>
            </w:r>
            <w:r>
              <w:rPr>
                <w:rFonts w:ascii="Calibri" w:hAnsi="Calibri" w:cs="Calibri"/>
                <w:color w:val="000000"/>
              </w:rPr>
              <w:t>: AFL2 = 4pts / AFL3 = 4pts</w:t>
            </w:r>
          </w:p>
          <w:p w14:paraId="06F2F674" w14:textId="480DC33A" w:rsidR="00D2505C" w:rsidRDefault="000B2396" w:rsidP="0014524F">
            <w:pPr>
              <w:widowControl w:val="0"/>
              <w:autoSpaceDE w:val="0"/>
              <w:autoSpaceDN w:val="0"/>
              <w:adjustRightInd w:val="0"/>
              <w:spacing w:line="280" w:lineRule="atLeast"/>
              <w:jc w:val="center"/>
              <w:rPr>
                <w:rFonts w:ascii="Calibri" w:hAnsi="Calibri" w:cs="Calibri"/>
                <w:color w:val="000000"/>
              </w:rPr>
            </w:pPr>
            <w:r>
              <w:rPr>
                <w:rFonts w:ascii="Calibri" w:hAnsi="Calibri" w:cs="Calibri"/>
                <w:b/>
                <w:bCs/>
                <w:color w:val="000000"/>
              </w:rPr>
              <w:t xml:space="preserve">Cas 2 </w:t>
            </w:r>
            <w:r>
              <w:rPr>
                <w:rFonts w:ascii="Calibri" w:hAnsi="Calibri" w:cs="Calibri"/>
                <w:color w:val="000000"/>
              </w:rPr>
              <w:t>: AFL2 = 6pts / AFL3 = 2pts</w:t>
            </w:r>
          </w:p>
          <w:p w14:paraId="6018428C" w14:textId="69AA3F5E" w:rsidR="000B2396" w:rsidRDefault="000B2396" w:rsidP="0014524F">
            <w:pPr>
              <w:widowControl w:val="0"/>
              <w:autoSpaceDE w:val="0"/>
              <w:autoSpaceDN w:val="0"/>
              <w:adjustRightInd w:val="0"/>
              <w:spacing w:line="280" w:lineRule="atLeast"/>
              <w:jc w:val="center"/>
              <w:rPr>
                <w:rFonts w:ascii="Times" w:hAnsi="Times" w:cs="Times"/>
                <w:color w:val="000000"/>
              </w:rPr>
            </w:pPr>
            <w:r>
              <w:rPr>
                <w:rFonts w:ascii="Calibri" w:hAnsi="Calibri" w:cs="Calibri"/>
                <w:b/>
                <w:bCs/>
                <w:color w:val="000000"/>
              </w:rPr>
              <w:t xml:space="preserve">Cas 3 </w:t>
            </w:r>
            <w:r>
              <w:rPr>
                <w:rFonts w:ascii="Calibri" w:hAnsi="Calibri" w:cs="Calibri"/>
                <w:color w:val="000000"/>
              </w:rPr>
              <w:t>: AFL2 = 2pts / AFL3 = 6pts</w:t>
            </w:r>
          </w:p>
        </w:tc>
      </w:tr>
      <w:tr w:rsidR="000242E7" w14:paraId="3962F889" w14:textId="77777777" w:rsidTr="00234F58">
        <w:tblPrEx>
          <w:tblBorders>
            <w:top w:val="none" w:sz="0" w:space="0" w:color="auto"/>
          </w:tblBorders>
        </w:tblPrEx>
        <w:tc>
          <w:tcPr>
            <w:tcW w:w="1802" w:type="dxa"/>
            <w:vMerge w:val="restart"/>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3D7F5853" w14:textId="77CF2B33" w:rsidR="000B2396" w:rsidRDefault="000B2396">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fr-FR"/>
              </w:rPr>
              <w:drawing>
                <wp:inline distT="0" distB="0" distL="0" distR="0" wp14:anchorId="1AD61CB5" wp14:editId="0192CD00">
                  <wp:extent cx="19685" cy="1968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lang w:eastAsia="fr-FR"/>
              </w:rPr>
              <w:drawing>
                <wp:inline distT="0" distB="0" distL="0" distR="0" wp14:anchorId="231804DA" wp14:editId="507CC884">
                  <wp:extent cx="19685" cy="1968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p w14:paraId="596C31BB" w14:textId="77777777" w:rsidR="000B2396" w:rsidRDefault="000B2396">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Choix possibles pour les élèves </w:t>
            </w:r>
          </w:p>
          <w:p w14:paraId="26BCBB03" w14:textId="76321DDC" w:rsidR="000B2396" w:rsidRDefault="000B2396">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fr-FR"/>
              </w:rPr>
              <w:drawing>
                <wp:inline distT="0" distB="0" distL="0" distR="0" wp14:anchorId="6B7EE267" wp14:editId="40AADECC">
                  <wp:extent cx="19685" cy="1968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Pr>
                <w:rFonts w:ascii="Times" w:hAnsi="Times" w:cs="Times"/>
                <w:color w:val="000000"/>
              </w:rPr>
              <w:t xml:space="preserve"> </w:t>
            </w:r>
          </w:p>
        </w:tc>
        <w:tc>
          <w:tcPr>
            <w:tcW w:w="5542" w:type="dxa"/>
            <w:vMerge w:val="restart"/>
            <w:tcBorders>
              <w:top w:val="single" w:sz="8" w:space="0" w:color="000000"/>
              <w:left w:val="single" w:sz="8" w:space="0" w:color="000000"/>
              <w:bottom w:val="single" w:sz="8" w:space="0" w:color="000000"/>
              <w:right w:val="single" w:sz="8" w:space="0" w:color="000000"/>
            </w:tcBorders>
            <w:shd w:val="clear" w:color="auto" w:fill="D0DAF0"/>
            <w:tcMar>
              <w:top w:w="20" w:type="nil"/>
              <w:left w:w="20" w:type="nil"/>
              <w:bottom w:w="20" w:type="nil"/>
              <w:right w:w="20" w:type="nil"/>
            </w:tcMar>
            <w:vAlign w:val="center"/>
          </w:tcPr>
          <w:p w14:paraId="315F2108" w14:textId="08C218BC" w:rsidR="000B2396" w:rsidRDefault="000B2396" w:rsidP="00D2505C">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AFL1</w:t>
            </w:r>
            <w:r w:rsidR="001B04C2">
              <w:rPr>
                <w:rFonts w:ascii="Calibri" w:hAnsi="Calibri" w:cs="Calibri"/>
                <w:b/>
                <w:bCs/>
                <w:color w:val="000000"/>
                <w:sz w:val="26"/>
                <w:szCs w:val="26"/>
              </w:rPr>
              <w:t xml:space="preserve"> </w:t>
            </w:r>
          </w:p>
        </w:tc>
        <w:tc>
          <w:tcPr>
            <w:tcW w:w="3805" w:type="dxa"/>
            <w:tcBorders>
              <w:top w:val="single" w:sz="8" w:space="0" w:color="000000"/>
              <w:left w:val="single" w:sz="8" w:space="0" w:color="000000"/>
              <w:bottom w:val="single" w:sz="8" w:space="0" w:color="000000"/>
              <w:right w:val="single" w:sz="8" w:space="0" w:color="000000"/>
            </w:tcBorders>
            <w:shd w:val="clear" w:color="auto" w:fill="F9DDCB"/>
            <w:tcMar>
              <w:top w:w="20" w:type="nil"/>
              <w:left w:w="20" w:type="nil"/>
              <w:bottom w:w="20" w:type="nil"/>
              <w:right w:w="20" w:type="nil"/>
            </w:tcMar>
            <w:vAlign w:val="center"/>
          </w:tcPr>
          <w:p w14:paraId="2982F990" w14:textId="6D7AFAC3" w:rsidR="000B2396" w:rsidRDefault="000B2396" w:rsidP="00D2505C">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AFL2</w:t>
            </w:r>
          </w:p>
        </w:tc>
        <w:tc>
          <w:tcPr>
            <w:tcW w:w="4091" w:type="dxa"/>
            <w:tcBorders>
              <w:top w:val="single" w:sz="8" w:space="0" w:color="000000"/>
              <w:left w:val="single" w:sz="8"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20ACD1FF" w14:textId="21F2FAC9" w:rsidR="000B2396" w:rsidRDefault="000B2396" w:rsidP="00D2505C">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AFL3</w:t>
            </w:r>
          </w:p>
        </w:tc>
      </w:tr>
      <w:tr w:rsidR="000242E7" w14:paraId="04B77DDB" w14:textId="77777777" w:rsidTr="00234F58">
        <w:tblPrEx>
          <w:tblBorders>
            <w:top w:val="none" w:sz="0" w:space="0" w:color="auto"/>
          </w:tblBorders>
        </w:tblPrEx>
        <w:tc>
          <w:tcPr>
            <w:tcW w:w="1802" w:type="dxa"/>
            <w:vMerge/>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24E564EE" w14:textId="77777777" w:rsidR="000B2396" w:rsidRDefault="000B2396">
            <w:pPr>
              <w:widowControl w:val="0"/>
              <w:autoSpaceDE w:val="0"/>
              <w:autoSpaceDN w:val="0"/>
              <w:adjustRightInd w:val="0"/>
              <w:rPr>
                <w:rFonts w:ascii="Times" w:hAnsi="Times" w:cs="Times"/>
                <w:color w:val="000000"/>
              </w:rPr>
            </w:pPr>
          </w:p>
        </w:tc>
        <w:tc>
          <w:tcPr>
            <w:tcW w:w="5542" w:type="dxa"/>
            <w:vMerge/>
            <w:tcBorders>
              <w:top w:val="single" w:sz="8" w:space="0" w:color="000000"/>
              <w:left w:val="single" w:sz="8" w:space="0" w:color="000000"/>
              <w:bottom w:val="single" w:sz="8" w:space="0" w:color="000000"/>
              <w:right w:val="single" w:sz="8" w:space="0" w:color="000000"/>
            </w:tcBorders>
            <w:shd w:val="clear" w:color="auto" w:fill="D0DAF0"/>
            <w:tcMar>
              <w:top w:w="20" w:type="nil"/>
              <w:left w:w="20" w:type="nil"/>
              <w:bottom w:w="20" w:type="nil"/>
              <w:right w:w="20" w:type="nil"/>
            </w:tcMar>
            <w:vAlign w:val="center"/>
          </w:tcPr>
          <w:p w14:paraId="0F5DCB0A" w14:textId="77777777" w:rsidR="000B2396" w:rsidRDefault="000B2396" w:rsidP="00D2505C">
            <w:pPr>
              <w:widowControl w:val="0"/>
              <w:autoSpaceDE w:val="0"/>
              <w:autoSpaceDN w:val="0"/>
              <w:adjustRightInd w:val="0"/>
              <w:jc w:val="center"/>
              <w:rPr>
                <w:rFonts w:ascii="Times" w:hAnsi="Times" w:cs="Times"/>
                <w:color w:val="000000"/>
              </w:rPr>
            </w:pPr>
          </w:p>
        </w:tc>
        <w:tc>
          <w:tcPr>
            <w:tcW w:w="7896" w:type="dxa"/>
            <w:gridSpan w:val="2"/>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52F803AF" w14:textId="4AE4CF08" w:rsidR="000B2396" w:rsidRDefault="000B2396" w:rsidP="00D2505C">
            <w:pPr>
              <w:widowControl w:val="0"/>
              <w:autoSpaceDE w:val="0"/>
              <w:autoSpaceDN w:val="0"/>
              <w:adjustRightInd w:val="0"/>
              <w:spacing w:after="240" w:line="260" w:lineRule="atLeast"/>
              <w:jc w:val="center"/>
              <w:rPr>
                <w:rFonts w:ascii="Times" w:hAnsi="Times" w:cs="Times"/>
                <w:color w:val="000000"/>
              </w:rPr>
            </w:pPr>
            <w:r>
              <w:rPr>
                <w:rFonts w:ascii="Calibri" w:hAnsi="Calibri" w:cs="Calibri"/>
                <w:color w:val="000000"/>
                <w:sz w:val="21"/>
                <w:szCs w:val="21"/>
              </w:rPr>
              <w:t>Répartition des 8 points au choix des élèves</w:t>
            </w:r>
          </w:p>
        </w:tc>
      </w:tr>
      <w:tr w:rsidR="000242E7" w14:paraId="2FEF6432" w14:textId="77777777" w:rsidTr="00234F58">
        <w:tc>
          <w:tcPr>
            <w:tcW w:w="1802" w:type="dxa"/>
            <w:vMerge/>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0E63DC6E" w14:textId="77777777" w:rsidR="000B2396" w:rsidRDefault="000B2396">
            <w:pPr>
              <w:widowControl w:val="0"/>
              <w:autoSpaceDE w:val="0"/>
              <w:autoSpaceDN w:val="0"/>
              <w:adjustRightInd w:val="0"/>
              <w:rPr>
                <w:rFonts w:ascii="Times" w:hAnsi="Times" w:cs="Times"/>
                <w:color w:val="000000"/>
              </w:rPr>
            </w:pPr>
          </w:p>
        </w:tc>
        <w:tc>
          <w:tcPr>
            <w:tcW w:w="55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0C1F56" w14:textId="3FAEC90E" w:rsidR="000B2396" w:rsidRPr="001B04C2" w:rsidRDefault="001B04C2" w:rsidP="001B04C2">
            <w:pPr>
              <w:pStyle w:val="Pardeliste"/>
              <w:widowControl w:val="0"/>
              <w:numPr>
                <w:ilvl w:val="0"/>
                <w:numId w:val="7"/>
              </w:numPr>
              <w:autoSpaceDE w:val="0"/>
              <w:autoSpaceDN w:val="0"/>
              <w:adjustRightInd w:val="0"/>
              <w:spacing w:line="280" w:lineRule="atLeast"/>
              <w:rPr>
                <w:rFonts w:ascii="Times" w:hAnsi="Times" w:cs="Times"/>
                <w:color w:val="000000"/>
              </w:rPr>
            </w:pPr>
            <w:r>
              <w:rPr>
                <w:rFonts w:ascii="Calibri" w:hAnsi="Calibri" w:cs="Calibri"/>
                <w:color w:val="000000"/>
              </w:rPr>
              <w:t>AFL1 c :</w:t>
            </w:r>
            <w:r w:rsidR="001809ED">
              <w:rPr>
                <w:rFonts w:ascii="Calibri" w:hAnsi="Calibri" w:cs="Calibri"/>
                <w:color w:val="000000"/>
              </w:rPr>
              <w:t xml:space="preserve"> choix de son partenaire</w:t>
            </w:r>
          </w:p>
        </w:tc>
        <w:tc>
          <w:tcPr>
            <w:tcW w:w="7896"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8A1787" w14:textId="3F616D7C" w:rsidR="00DB6484" w:rsidRDefault="000B2396" w:rsidP="001809ED">
            <w:pPr>
              <w:pStyle w:val="Pardeliste"/>
              <w:widowControl w:val="0"/>
              <w:numPr>
                <w:ilvl w:val="0"/>
                <w:numId w:val="7"/>
              </w:numPr>
              <w:autoSpaceDE w:val="0"/>
              <w:autoSpaceDN w:val="0"/>
              <w:adjustRightInd w:val="0"/>
              <w:spacing w:after="240" w:line="280" w:lineRule="atLeast"/>
              <w:jc w:val="center"/>
              <w:rPr>
                <w:rFonts w:ascii="Calibri" w:hAnsi="Calibri" w:cs="Calibri"/>
                <w:color w:val="000000"/>
              </w:rPr>
            </w:pPr>
            <w:r w:rsidRPr="001809ED">
              <w:rPr>
                <w:rFonts w:ascii="Calibri" w:hAnsi="Calibri" w:cs="Calibri"/>
                <w:color w:val="000000"/>
              </w:rPr>
              <w:t>Choix des modalités d’aide de son ou ses partenaires</w:t>
            </w:r>
          </w:p>
          <w:p w14:paraId="0C2B4E8D" w14:textId="77777777" w:rsidR="000B2396" w:rsidRDefault="000B2396" w:rsidP="001809ED">
            <w:pPr>
              <w:pStyle w:val="Pardeliste"/>
              <w:widowControl w:val="0"/>
              <w:numPr>
                <w:ilvl w:val="0"/>
                <w:numId w:val="7"/>
              </w:numPr>
              <w:autoSpaceDE w:val="0"/>
              <w:autoSpaceDN w:val="0"/>
              <w:adjustRightInd w:val="0"/>
              <w:spacing w:after="240" w:line="280" w:lineRule="atLeast"/>
              <w:jc w:val="center"/>
              <w:rPr>
                <w:rFonts w:ascii="Calibri" w:hAnsi="Calibri" w:cs="Calibri"/>
                <w:color w:val="000000"/>
              </w:rPr>
            </w:pPr>
            <w:r w:rsidRPr="001809ED">
              <w:rPr>
                <w:rFonts w:ascii="Calibri" w:hAnsi="Calibri" w:cs="Calibri"/>
                <w:color w:val="000000"/>
              </w:rPr>
              <w:t>Le poids relatif dans l’évaluation</w:t>
            </w:r>
          </w:p>
          <w:p w14:paraId="302614CF" w14:textId="77777777" w:rsidR="001809ED" w:rsidRDefault="001809ED" w:rsidP="001809ED">
            <w:pPr>
              <w:pStyle w:val="Pardeliste"/>
              <w:widowControl w:val="0"/>
              <w:numPr>
                <w:ilvl w:val="0"/>
                <w:numId w:val="7"/>
              </w:numPr>
              <w:autoSpaceDE w:val="0"/>
              <w:autoSpaceDN w:val="0"/>
              <w:adjustRightInd w:val="0"/>
              <w:spacing w:after="240" w:line="280" w:lineRule="atLeast"/>
              <w:jc w:val="center"/>
              <w:rPr>
                <w:rFonts w:ascii="Calibri" w:hAnsi="Calibri" w:cs="Calibri"/>
                <w:color w:val="000000"/>
              </w:rPr>
            </w:pPr>
            <w:r>
              <w:rPr>
                <w:rFonts w:ascii="Calibri" w:hAnsi="Calibri" w:cs="Calibri"/>
                <w:color w:val="000000"/>
              </w:rPr>
              <w:t>Choix du rôle au sein de l’organisation collective.</w:t>
            </w:r>
          </w:p>
          <w:p w14:paraId="741AE2A2" w14:textId="3EE9B189" w:rsidR="001809ED" w:rsidRPr="001809ED" w:rsidRDefault="001809ED" w:rsidP="001809ED">
            <w:pPr>
              <w:pStyle w:val="Pardeliste"/>
              <w:widowControl w:val="0"/>
              <w:numPr>
                <w:ilvl w:val="0"/>
                <w:numId w:val="7"/>
              </w:numPr>
              <w:autoSpaceDE w:val="0"/>
              <w:autoSpaceDN w:val="0"/>
              <w:adjustRightInd w:val="0"/>
              <w:spacing w:after="240" w:line="280" w:lineRule="atLeast"/>
              <w:jc w:val="center"/>
              <w:rPr>
                <w:rFonts w:ascii="Calibri" w:hAnsi="Calibri" w:cs="Calibri"/>
                <w:color w:val="000000"/>
              </w:rPr>
            </w:pPr>
            <w:r>
              <w:rPr>
                <w:rFonts w:ascii="Calibri" w:hAnsi="Calibri" w:cs="Calibri"/>
                <w:color w:val="000000"/>
              </w:rPr>
              <w:t>Choix des prestations observées.</w:t>
            </w:r>
          </w:p>
        </w:tc>
      </w:tr>
    </w:tbl>
    <w:tbl>
      <w:tblPr>
        <w:tblpPr w:leftFromText="141" w:rightFromText="141" w:vertAnchor="text" w:horzAnchor="margin" w:tblpY="-473"/>
        <w:tblW w:w="0" w:type="auto"/>
        <w:tblBorders>
          <w:top w:val="nil"/>
          <w:left w:val="nil"/>
          <w:right w:val="nil"/>
        </w:tblBorders>
        <w:tblLayout w:type="fixed"/>
        <w:tblLook w:val="0000" w:firstRow="0" w:lastRow="0" w:firstColumn="0" w:lastColumn="0" w:noHBand="0" w:noVBand="0"/>
      </w:tblPr>
      <w:tblGrid>
        <w:gridCol w:w="1316"/>
        <w:gridCol w:w="1348"/>
        <w:gridCol w:w="3064"/>
        <w:gridCol w:w="759"/>
        <w:gridCol w:w="1319"/>
        <w:gridCol w:w="1004"/>
        <w:gridCol w:w="3279"/>
        <w:gridCol w:w="3152"/>
      </w:tblGrid>
      <w:tr w:rsidR="00234F58" w14:paraId="59788C17" w14:textId="77777777" w:rsidTr="00234F58">
        <w:trPr>
          <w:trHeight w:val="477"/>
        </w:trPr>
        <w:tc>
          <w:tcPr>
            <w:tcW w:w="12089" w:type="dxa"/>
            <w:gridSpan w:val="7"/>
            <w:tcBorders>
              <w:top w:val="single" w:sz="8" w:space="0" w:color="000000"/>
              <w:left w:val="single" w:sz="16" w:space="0" w:color="000000"/>
              <w:bottom w:val="single" w:sz="8" w:space="0" w:color="000000"/>
              <w:right w:val="single" w:sz="8" w:space="0" w:color="000000"/>
            </w:tcBorders>
            <w:shd w:val="clear" w:color="auto" w:fill="A5B9E1"/>
            <w:tcMar>
              <w:top w:w="20" w:type="nil"/>
              <w:left w:w="20" w:type="nil"/>
              <w:bottom w:w="20" w:type="nil"/>
              <w:right w:w="20" w:type="nil"/>
            </w:tcMar>
            <w:vAlign w:val="center"/>
          </w:tcPr>
          <w:p w14:paraId="0F7C5334" w14:textId="77777777" w:rsidR="00234F58" w:rsidRDefault="00234F58" w:rsidP="00234F58">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lastRenderedPageBreak/>
              <w:t>Principe d’élaboration de l’épreuve du contrôle en cours de formation</w:t>
            </w:r>
          </w:p>
        </w:tc>
        <w:tc>
          <w:tcPr>
            <w:tcW w:w="3152" w:type="dxa"/>
            <w:tcBorders>
              <w:top w:val="single" w:sz="8" w:space="0" w:color="000000"/>
              <w:left w:val="single" w:sz="8" w:space="0" w:color="000000"/>
              <w:bottom w:val="single" w:sz="8" w:space="0" w:color="000000"/>
              <w:right w:val="single" w:sz="24" w:space="0" w:color="000000"/>
            </w:tcBorders>
            <w:tcMar>
              <w:top w:w="20" w:type="nil"/>
              <w:left w:w="20" w:type="nil"/>
              <w:bottom w:w="20" w:type="nil"/>
              <w:right w:w="20" w:type="nil"/>
            </w:tcMar>
            <w:vAlign w:val="center"/>
          </w:tcPr>
          <w:p w14:paraId="2F909A34" w14:textId="77777777" w:rsidR="00234F58" w:rsidRDefault="00234F58" w:rsidP="00234F58">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6CDDE1B3" wp14:editId="17289195">
                  <wp:extent cx="17780" cy="1778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Pr>
                <w:rFonts w:ascii="Calibri" w:hAnsi="Calibri" w:cs="Calibri"/>
                <w:b/>
                <w:bCs/>
                <w:color w:val="000000"/>
                <w:sz w:val="26"/>
                <w:szCs w:val="26"/>
              </w:rPr>
              <w:t>DANSE TRADITIONNELLES :BÈLÈ</w:t>
            </w:r>
          </w:p>
        </w:tc>
      </w:tr>
      <w:tr w:rsidR="00234F58" w14:paraId="07CAF3AD" w14:textId="77777777" w:rsidTr="00234F58">
        <w:tblPrEx>
          <w:tblBorders>
            <w:top w:val="none" w:sz="0" w:space="0" w:color="auto"/>
          </w:tblBorders>
        </w:tblPrEx>
        <w:tc>
          <w:tcPr>
            <w:tcW w:w="15241" w:type="dxa"/>
            <w:gridSpan w:val="8"/>
            <w:tcBorders>
              <w:top w:val="single" w:sz="8" w:space="0" w:color="000000"/>
              <w:left w:val="single" w:sz="16" w:space="0" w:color="000000"/>
              <w:bottom w:val="single" w:sz="8" w:space="0" w:color="000000"/>
              <w:right w:val="single" w:sz="24" w:space="0" w:color="000000"/>
            </w:tcBorders>
            <w:tcMar>
              <w:top w:w="20" w:type="nil"/>
              <w:left w:w="20" w:type="nil"/>
              <w:bottom w:w="20" w:type="nil"/>
              <w:right w:w="20" w:type="nil"/>
            </w:tcMar>
            <w:vAlign w:val="center"/>
          </w:tcPr>
          <w:p w14:paraId="00A327F9" w14:textId="77777777" w:rsidR="00234F58" w:rsidRDefault="00234F58" w:rsidP="00234F58">
            <w:pPr>
              <w:pStyle w:val="Pardeliste"/>
              <w:widowControl w:val="0"/>
              <w:numPr>
                <w:ilvl w:val="0"/>
                <w:numId w:val="9"/>
              </w:numPr>
              <w:autoSpaceDE w:val="0"/>
              <w:autoSpaceDN w:val="0"/>
              <w:adjustRightInd w:val="0"/>
              <w:spacing w:line="280" w:lineRule="atLeast"/>
              <w:rPr>
                <w:rFonts w:ascii="Calibri" w:hAnsi="Calibri" w:cs="Calibri"/>
                <w:color w:val="000000"/>
                <w:sz w:val="18"/>
                <w:szCs w:val="18"/>
              </w:rPr>
            </w:pPr>
            <w:r w:rsidRPr="0002680D">
              <w:rPr>
                <w:rFonts w:ascii="Calibri" w:hAnsi="Calibri" w:cs="Calibri"/>
                <w:color w:val="000000"/>
                <w:sz w:val="18"/>
                <w:szCs w:val="18"/>
              </w:rPr>
              <w:t>En appui sur une œuvre de référence, les élèves par groupes de 8, dansent un « carré Bèlè » d’une durée de 4 à 6 minutes</w:t>
            </w:r>
            <w:r>
              <w:rPr>
                <w:rFonts w:ascii="Calibri" w:hAnsi="Calibri" w:cs="Calibri"/>
                <w:color w:val="000000"/>
                <w:sz w:val="18"/>
                <w:szCs w:val="18"/>
              </w:rPr>
              <w:t>.</w:t>
            </w:r>
          </w:p>
          <w:p w14:paraId="0E41383A" w14:textId="77777777" w:rsidR="00234F58" w:rsidRDefault="00234F58" w:rsidP="00234F58">
            <w:pPr>
              <w:pStyle w:val="Pardeliste"/>
              <w:widowControl w:val="0"/>
              <w:numPr>
                <w:ilvl w:val="0"/>
                <w:numId w:val="9"/>
              </w:numPr>
              <w:autoSpaceDE w:val="0"/>
              <w:autoSpaceDN w:val="0"/>
              <w:adjustRightInd w:val="0"/>
              <w:spacing w:line="280" w:lineRule="atLeast"/>
              <w:rPr>
                <w:rFonts w:ascii="Calibri" w:hAnsi="Calibri" w:cs="Calibri"/>
                <w:color w:val="000000"/>
                <w:sz w:val="18"/>
                <w:szCs w:val="18"/>
              </w:rPr>
            </w:pPr>
            <w:r>
              <w:rPr>
                <w:rFonts w:ascii="Calibri" w:hAnsi="Calibri" w:cs="Calibri"/>
                <w:color w:val="000000"/>
                <w:sz w:val="18"/>
                <w:szCs w:val="18"/>
              </w:rPr>
              <w:t>Cette prestation est présentée devant un public constitué des autres élèves de la classe. Elle peut être présentée 2 fois.</w:t>
            </w:r>
          </w:p>
          <w:p w14:paraId="7716C875" w14:textId="77777777" w:rsidR="00234F58" w:rsidRPr="0002680D" w:rsidRDefault="00234F58" w:rsidP="00234F58">
            <w:pPr>
              <w:pStyle w:val="Pardeliste"/>
              <w:widowControl w:val="0"/>
              <w:numPr>
                <w:ilvl w:val="0"/>
                <w:numId w:val="9"/>
              </w:numPr>
              <w:autoSpaceDE w:val="0"/>
              <w:autoSpaceDN w:val="0"/>
              <w:adjustRightInd w:val="0"/>
              <w:spacing w:line="280" w:lineRule="atLeast"/>
              <w:rPr>
                <w:rFonts w:ascii="Calibri" w:hAnsi="Calibri" w:cs="Calibri"/>
                <w:color w:val="000000"/>
                <w:sz w:val="18"/>
                <w:szCs w:val="18"/>
              </w:rPr>
            </w:pPr>
            <w:r>
              <w:rPr>
                <w:rFonts w:ascii="Calibri" w:hAnsi="Calibri" w:cs="Calibri"/>
                <w:color w:val="000000"/>
                <w:sz w:val="18"/>
                <w:szCs w:val="18"/>
              </w:rPr>
              <w:t>La notation concernant le premier élément « </w:t>
            </w:r>
            <w:r w:rsidRPr="003C50E6">
              <w:rPr>
                <w:rFonts w:ascii="Calibri" w:hAnsi="Calibri" w:cs="Calibri"/>
                <w:b/>
                <w:color w:val="000000"/>
                <w:sz w:val="18"/>
                <w:szCs w:val="18"/>
              </w:rPr>
              <w:t>INTERPRÉTATION</w:t>
            </w:r>
            <w:r>
              <w:rPr>
                <w:rFonts w:ascii="Calibri" w:hAnsi="Calibri" w:cs="Calibri"/>
                <w:color w:val="000000"/>
                <w:sz w:val="18"/>
                <w:szCs w:val="18"/>
              </w:rPr>
              <w:t> » est individuelle, la notation concernant le second élément « </w:t>
            </w:r>
            <w:r w:rsidRPr="003C50E6">
              <w:rPr>
                <w:rFonts w:ascii="Calibri" w:hAnsi="Calibri" w:cs="Calibri"/>
                <w:b/>
                <w:color w:val="000000"/>
                <w:sz w:val="18"/>
                <w:szCs w:val="18"/>
              </w:rPr>
              <w:t>COMPOSITION</w:t>
            </w:r>
            <w:r>
              <w:rPr>
                <w:rFonts w:ascii="Calibri" w:hAnsi="Calibri" w:cs="Calibri"/>
                <w:color w:val="000000"/>
                <w:sz w:val="18"/>
                <w:szCs w:val="18"/>
              </w:rPr>
              <w:t> » est collective.</w:t>
            </w:r>
          </w:p>
          <w:p w14:paraId="40152F78" w14:textId="77777777" w:rsidR="00234F58" w:rsidRPr="00514A2D" w:rsidRDefault="00234F58" w:rsidP="00234F58">
            <w:pPr>
              <w:widowControl w:val="0"/>
              <w:autoSpaceDE w:val="0"/>
              <w:autoSpaceDN w:val="0"/>
              <w:adjustRightInd w:val="0"/>
              <w:spacing w:line="280" w:lineRule="atLeast"/>
              <w:rPr>
                <w:rFonts w:ascii="MS Mincho" w:eastAsia="MS Mincho" w:hAnsi="MS Mincho" w:cs="MS Mincho"/>
                <w:color w:val="000000"/>
                <w:sz w:val="18"/>
                <w:szCs w:val="18"/>
              </w:rPr>
            </w:pPr>
          </w:p>
        </w:tc>
      </w:tr>
      <w:tr w:rsidR="00234F58" w14:paraId="74D20A9F" w14:textId="77777777" w:rsidTr="00234F58">
        <w:tblPrEx>
          <w:tblBorders>
            <w:top w:val="none" w:sz="0" w:space="0" w:color="auto"/>
          </w:tblBorders>
        </w:tblPrEx>
        <w:trPr>
          <w:trHeight w:val="434"/>
        </w:trPr>
        <w:tc>
          <w:tcPr>
            <w:tcW w:w="15241" w:type="dxa"/>
            <w:gridSpan w:val="8"/>
            <w:tcBorders>
              <w:top w:val="single" w:sz="8" w:space="0" w:color="000000"/>
              <w:left w:val="single" w:sz="16" w:space="0" w:color="000000"/>
              <w:bottom w:val="single" w:sz="8" w:space="0" w:color="000000"/>
              <w:right w:val="single" w:sz="24" w:space="0" w:color="000000"/>
            </w:tcBorders>
            <w:shd w:val="clear" w:color="auto" w:fill="A5B9E1"/>
            <w:tcMar>
              <w:top w:w="20" w:type="nil"/>
              <w:left w:w="20" w:type="nil"/>
              <w:bottom w:w="20" w:type="nil"/>
              <w:right w:w="20" w:type="nil"/>
            </w:tcMar>
            <w:vAlign w:val="center"/>
          </w:tcPr>
          <w:p w14:paraId="0FF2E89A" w14:textId="77777777" w:rsidR="00234F58" w:rsidRDefault="00234F58" w:rsidP="00234F58">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Repères d’évaluation</w:t>
            </w:r>
          </w:p>
        </w:tc>
      </w:tr>
      <w:tr w:rsidR="00234F58" w14:paraId="1B977263" w14:textId="77777777" w:rsidTr="00234F58">
        <w:tblPrEx>
          <w:tblBorders>
            <w:top w:val="none" w:sz="0" w:space="0" w:color="auto"/>
          </w:tblBorders>
        </w:tblPrEx>
        <w:trPr>
          <w:trHeight w:val="937"/>
        </w:trPr>
        <w:tc>
          <w:tcPr>
            <w:tcW w:w="1316" w:type="dxa"/>
            <w:tcBorders>
              <w:top w:val="single" w:sz="8" w:space="0" w:color="000000"/>
              <w:left w:val="single" w:sz="16" w:space="0" w:color="000000"/>
              <w:bottom w:val="single" w:sz="8" w:space="0" w:color="000000"/>
              <w:right w:val="single" w:sz="8" w:space="0" w:color="000000"/>
            </w:tcBorders>
            <w:shd w:val="clear" w:color="auto" w:fill="D0DAF0"/>
            <w:tcMar>
              <w:top w:w="20" w:type="nil"/>
              <w:left w:w="20" w:type="nil"/>
              <w:bottom w:w="20" w:type="nil"/>
              <w:right w:w="20" w:type="nil"/>
            </w:tcMar>
            <w:vAlign w:val="center"/>
          </w:tcPr>
          <w:p w14:paraId="38EE7C2F" w14:textId="77777777" w:rsidR="00234F58" w:rsidRDefault="00234F58" w:rsidP="00234F58">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AFL1 </w:t>
            </w:r>
          </w:p>
        </w:tc>
        <w:tc>
          <w:tcPr>
            <w:tcW w:w="5171"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01EEBD2" w14:textId="77777777" w:rsidR="00234F58" w:rsidRPr="00276FD9" w:rsidRDefault="00234F58" w:rsidP="00234F58">
            <w:pPr>
              <w:widowControl w:val="0"/>
              <w:autoSpaceDE w:val="0"/>
              <w:autoSpaceDN w:val="0"/>
              <w:adjustRightInd w:val="0"/>
              <w:spacing w:line="300" w:lineRule="atLeast"/>
              <w:rPr>
                <w:rFonts w:ascii="Times" w:hAnsi="Times" w:cs="Times"/>
                <w:color w:val="000000"/>
                <w:sz w:val="18"/>
                <w:szCs w:val="18"/>
              </w:rPr>
            </w:pPr>
            <w:r>
              <w:rPr>
                <w:rFonts w:ascii="Calibri" w:hAnsi="Calibri" w:cs="Calibri"/>
                <w:color w:val="000000"/>
                <w:sz w:val="18"/>
                <w:szCs w:val="18"/>
              </w:rPr>
              <w:t>S’engager pour composer et interpréter une chorégraphie collective, selon un projet artistique en mobilisant une motricité expressive et des procédés de composition.</w:t>
            </w:r>
            <w:r w:rsidRPr="00276FD9">
              <w:rPr>
                <w:rFonts w:ascii="Calibri" w:hAnsi="Calibri" w:cs="Calibri"/>
                <w:color w:val="000000"/>
                <w:sz w:val="18"/>
                <w:szCs w:val="18"/>
              </w:rPr>
              <w:t xml:space="preserve"> </w:t>
            </w:r>
          </w:p>
        </w:tc>
        <w:tc>
          <w:tcPr>
            <w:tcW w:w="1319" w:type="dxa"/>
            <w:tcBorders>
              <w:top w:val="single" w:sz="8" w:space="0" w:color="000000"/>
              <w:left w:val="single" w:sz="8" w:space="0" w:color="000000"/>
              <w:bottom w:val="single" w:sz="8" w:space="0" w:color="000000"/>
              <w:right w:val="single" w:sz="8" w:space="0" w:color="000000"/>
            </w:tcBorders>
            <w:shd w:val="clear" w:color="auto" w:fill="D0DAF0"/>
            <w:tcMar>
              <w:top w:w="20" w:type="nil"/>
              <w:left w:w="20" w:type="nil"/>
              <w:bottom w:w="20" w:type="nil"/>
              <w:right w:w="20" w:type="nil"/>
            </w:tcMar>
            <w:vAlign w:val="center"/>
          </w:tcPr>
          <w:p w14:paraId="2D499B7A" w14:textId="77777777" w:rsidR="00234F58" w:rsidRDefault="00234F58" w:rsidP="00234F58">
            <w:pPr>
              <w:widowControl w:val="0"/>
              <w:autoSpaceDE w:val="0"/>
              <w:autoSpaceDN w:val="0"/>
              <w:adjustRightInd w:val="0"/>
              <w:spacing w:line="280" w:lineRule="atLeast"/>
              <w:rPr>
                <w:rFonts w:ascii="Times" w:hAnsi="Times" w:cs="Times"/>
                <w:color w:val="000000"/>
              </w:rPr>
            </w:pPr>
            <w:r>
              <w:rPr>
                <w:rFonts w:ascii="Calibri" w:hAnsi="Calibri" w:cs="Calibri"/>
                <w:b/>
                <w:bCs/>
                <w:color w:val="000000"/>
                <w:sz w:val="26"/>
                <w:szCs w:val="26"/>
              </w:rPr>
              <w:t xml:space="preserve">AFL1 c dans l’activité </w:t>
            </w:r>
          </w:p>
        </w:tc>
        <w:tc>
          <w:tcPr>
            <w:tcW w:w="7435" w:type="dxa"/>
            <w:gridSpan w:val="3"/>
            <w:tcBorders>
              <w:top w:val="single" w:sz="8" w:space="0" w:color="000000"/>
              <w:left w:val="single" w:sz="8" w:space="0" w:color="000000"/>
              <w:bottom w:val="single" w:sz="8" w:space="0" w:color="000000"/>
              <w:right w:val="single" w:sz="24" w:space="0" w:color="000000"/>
            </w:tcBorders>
            <w:tcMar>
              <w:top w:w="20" w:type="nil"/>
              <w:left w:w="20" w:type="nil"/>
              <w:bottom w:w="20" w:type="nil"/>
              <w:right w:w="20" w:type="nil"/>
            </w:tcMar>
            <w:vAlign w:val="center"/>
          </w:tcPr>
          <w:p w14:paraId="7BDE5608" w14:textId="77777777" w:rsidR="00234F58" w:rsidRPr="003C50E6" w:rsidRDefault="00234F58" w:rsidP="00234F58">
            <w:pPr>
              <w:widowControl w:val="0"/>
              <w:autoSpaceDE w:val="0"/>
              <w:autoSpaceDN w:val="0"/>
              <w:adjustRightInd w:val="0"/>
              <w:spacing w:line="300" w:lineRule="atLeast"/>
              <w:rPr>
                <w:rFonts w:ascii="Times" w:hAnsi="Times" w:cs="Times"/>
                <w:color w:val="000000"/>
                <w:sz w:val="20"/>
                <w:szCs w:val="20"/>
              </w:rPr>
            </w:pPr>
            <w:r w:rsidRPr="003C50E6">
              <w:rPr>
                <w:rFonts w:ascii="Calibri" w:hAnsi="Calibri" w:cs="Calibri"/>
                <w:sz w:val="18"/>
                <w:szCs w:val="18"/>
              </w:rPr>
              <w:t>Se préparer et s’engager, individuellement et collectivement, pour s’exprimer devant un public et susciter des émotions</w:t>
            </w:r>
            <w:r w:rsidRPr="003C50E6">
              <w:rPr>
                <w:rFonts w:cstheme="minorHAnsi"/>
                <w:sz w:val="20"/>
                <w:szCs w:val="20"/>
              </w:rPr>
              <w:t>.</w:t>
            </w:r>
          </w:p>
        </w:tc>
      </w:tr>
      <w:tr w:rsidR="00234F58" w14:paraId="2970969C" w14:textId="77777777" w:rsidTr="00234F58">
        <w:tblPrEx>
          <w:tblBorders>
            <w:top w:val="none" w:sz="0" w:space="0" w:color="auto"/>
          </w:tblBorders>
        </w:tblPrEx>
        <w:trPr>
          <w:trHeight w:val="420"/>
        </w:trPr>
        <w:tc>
          <w:tcPr>
            <w:tcW w:w="2664" w:type="dxa"/>
            <w:gridSpan w:val="2"/>
            <w:tcBorders>
              <w:top w:val="single" w:sz="8" w:space="0" w:color="000000"/>
              <w:left w:val="single" w:sz="16" w:space="0" w:color="000000"/>
              <w:bottom w:val="single" w:sz="8" w:space="0" w:color="000000"/>
              <w:right w:val="single" w:sz="24" w:space="0" w:color="000000"/>
            </w:tcBorders>
            <w:shd w:val="clear" w:color="auto" w:fill="D0DAF0"/>
            <w:tcMar>
              <w:top w:w="20" w:type="nil"/>
              <w:left w:w="20" w:type="nil"/>
              <w:bottom w:w="20" w:type="nil"/>
              <w:right w:w="20" w:type="nil"/>
            </w:tcMar>
            <w:vAlign w:val="center"/>
          </w:tcPr>
          <w:p w14:paraId="1C0BEEA6" w14:textId="77777777" w:rsidR="00234F58" w:rsidRDefault="00234F58" w:rsidP="00234F58">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Eléments à évaluer</w:t>
            </w:r>
          </w:p>
        </w:tc>
        <w:tc>
          <w:tcPr>
            <w:tcW w:w="3064" w:type="dxa"/>
            <w:tcBorders>
              <w:top w:val="single" w:sz="8" w:space="0" w:color="000000"/>
              <w:left w:val="single" w:sz="24"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10CF1001" w14:textId="77777777" w:rsidR="00234F58" w:rsidRDefault="00234F58" w:rsidP="00234F58">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Degré 1</w:t>
            </w:r>
          </w:p>
        </w:tc>
        <w:tc>
          <w:tcPr>
            <w:tcW w:w="3082" w:type="dxa"/>
            <w:gridSpan w:val="3"/>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72A5A497" w14:textId="77777777" w:rsidR="00234F58" w:rsidRDefault="00234F58" w:rsidP="00234F58">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0A65B6DB" wp14:editId="7B24AC19">
                  <wp:extent cx="8890" cy="889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48EB324B" wp14:editId="01F540CA">
                  <wp:extent cx="8890" cy="889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2</w:t>
            </w:r>
          </w:p>
        </w:tc>
        <w:tc>
          <w:tcPr>
            <w:tcW w:w="3279"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57A837D4" w14:textId="77777777" w:rsidR="00234F58" w:rsidRDefault="00234F58" w:rsidP="00234F58">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38C33B2F" wp14:editId="34C23D97">
                  <wp:extent cx="8890" cy="889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1AC18739" wp14:editId="0D6D667C">
                  <wp:extent cx="8890" cy="889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3</w:t>
            </w:r>
          </w:p>
        </w:tc>
        <w:tc>
          <w:tcPr>
            <w:tcW w:w="3152" w:type="dxa"/>
            <w:tcBorders>
              <w:top w:val="single" w:sz="8" w:space="0" w:color="000000"/>
              <w:left w:val="single" w:sz="8" w:space="0" w:color="000000"/>
              <w:bottom w:val="single" w:sz="8" w:space="0" w:color="000000"/>
              <w:right w:val="single" w:sz="24" w:space="0" w:color="000000"/>
            </w:tcBorders>
            <w:shd w:val="clear" w:color="auto" w:fill="D0D0D0"/>
            <w:tcMar>
              <w:top w:w="20" w:type="nil"/>
              <w:left w:w="20" w:type="nil"/>
              <w:bottom w:w="20" w:type="nil"/>
              <w:right w:w="20" w:type="nil"/>
            </w:tcMar>
            <w:vAlign w:val="center"/>
          </w:tcPr>
          <w:p w14:paraId="6B72AD55" w14:textId="77777777" w:rsidR="00234F58" w:rsidRDefault="00234F58" w:rsidP="00234F58">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39014F2E" wp14:editId="02477108">
                  <wp:extent cx="8890" cy="889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09C7E0CE" wp14:editId="5407E859">
                  <wp:extent cx="8890" cy="889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4</w:t>
            </w:r>
          </w:p>
        </w:tc>
      </w:tr>
      <w:tr w:rsidR="00234F58" w14:paraId="41ACD8C1" w14:textId="77777777" w:rsidTr="00234F58">
        <w:tblPrEx>
          <w:tblBorders>
            <w:top w:val="none" w:sz="0" w:space="0" w:color="auto"/>
          </w:tblBorders>
        </w:tblPrEx>
        <w:trPr>
          <w:trHeight w:val="1813"/>
        </w:trPr>
        <w:tc>
          <w:tcPr>
            <w:tcW w:w="2664" w:type="dxa"/>
            <w:gridSpan w:val="2"/>
            <w:vMerge w:val="restart"/>
            <w:tcBorders>
              <w:top w:val="single" w:sz="8" w:space="0" w:color="000000"/>
              <w:left w:val="single" w:sz="16" w:space="0" w:color="000000"/>
              <w:bottom w:val="single" w:sz="8" w:space="0" w:color="000000"/>
              <w:right w:val="single" w:sz="24" w:space="0" w:color="000000"/>
            </w:tcBorders>
            <w:shd w:val="clear" w:color="auto" w:fill="D0DAF0"/>
            <w:tcMar>
              <w:top w:w="20" w:type="nil"/>
              <w:left w:w="20" w:type="nil"/>
              <w:bottom w:w="20" w:type="nil"/>
              <w:right w:w="20" w:type="nil"/>
            </w:tcMar>
            <w:vAlign w:val="center"/>
          </w:tcPr>
          <w:p w14:paraId="5F4E948B" w14:textId="77777777" w:rsidR="00234F58" w:rsidRPr="003C50E6" w:rsidRDefault="00234F58" w:rsidP="00234F58">
            <w:pPr>
              <w:rPr>
                <w:b/>
                <w:sz w:val="22"/>
                <w:szCs w:val="22"/>
              </w:rPr>
            </w:pPr>
            <w:r w:rsidRPr="003C50E6">
              <w:rPr>
                <w:b/>
                <w:sz w:val="22"/>
                <w:szCs w:val="22"/>
              </w:rPr>
              <w:t>Interprétation (</w:t>
            </w:r>
            <w:r w:rsidRPr="003C50E6">
              <w:rPr>
                <w:sz w:val="22"/>
                <w:szCs w:val="22"/>
              </w:rPr>
              <w:t>danseur</w:t>
            </w:r>
            <w:r w:rsidRPr="003C50E6">
              <w:rPr>
                <w:b/>
                <w:sz w:val="22"/>
                <w:szCs w:val="22"/>
              </w:rPr>
              <w:t>)</w:t>
            </w:r>
          </w:p>
          <w:p w14:paraId="64A58956" w14:textId="77777777" w:rsidR="00234F58" w:rsidRPr="003C50E6" w:rsidRDefault="00234F58" w:rsidP="00234F58">
            <w:pPr>
              <w:pStyle w:val="Pardeliste"/>
              <w:numPr>
                <w:ilvl w:val="0"/>
                <w:numId w:val="10"/>
              </w:numPr>
              <w:rPr>
                <w:sz w:val="22"/>
                <w:szCs w:val="22"/>
              </w:rPr>
            </w:pPr>
            <w:r w:rsidRPr="003C50E6">
              <w:rPr>
                <w:sz w:val="22"/>
                <w:szCs w:val="22"/>
              </w:rPr>
              <w:t xml:space="preserve">Engagement moteur, NRJ, Endurance, Personnalisation des pas. </w:t>
            </w:r>
            <w:r w:rsidRPr="003C50E6">
              <w:rPr>
                <w:color w:val="19852B"/>
                <w:sz w:val="22"/>
                <w:szCs w:val="22"/>
              </w:rPr>
              <w:t>3pts</w:t>
            </w:r>
          </w:p>
          <w:p w14:paraId="3D929736" w14:textId="77777777" w:rsidR="00234F58" w:rsidRPr="003C50E6" w:rsidRDefault="00234F58" w:rsidP="00234F58">
            <w:pPr>
              <w:pStyle w:val="Pardeliste"/>
              <w:rPr>
                <w:sz w:val="22"/>
                <w:szCs w:val="22"/>
              </w:rPr>
            </w:pPr>
          </w:p>
          <w:p w14:paraId="3BBFCCD5" w14:textId="77777777" w:rsidR="00234F58" w:rsidRPr="003C50E6" w:rsidRDefault="00234F58" w:rsidP="00234F58">
            <w:pPr>
              <w:pStyle w:val="Pardeliste"/>
              <w:numPr>
                <w:ilvl w:val="0"/>
                <w:numId w:val="10"/>
              </w:numPr>
              <w:rPr>
                <w:sz w:val="22"/>
                <w:szCs w:val="22"/>
              </w:rPr>
            </w:pPr>
            <w:r w:rsidRPr="003C50E6">
              <w:rPr>
                <w:sz w:val="22"/>
                <w:szCs w:val="22"/>
              </w:rPr>
              <w:t xml:space="preserve">Engagement émotionnel, Relation à la symbolique, Aide, Liberté dans sa danse. </w:t>
            </w:r>
            <w:r w:rsidRPr="003C50E6">
              <w:rPr>
                <w:color w:val="19852B"/>
                <w:sz w:val="22"/>
                <w:szCs w:val="22"/>
              </w:rPr>
              <w:t>3pts</w:t>
            </w:r>
          </w:p>
          <w:p w14:paraId="4821D587" w14:textId="77777777" w:rsidR="00234F58" w:rsidRPr="00276FD9" w:rsidRDefault="00234F58" w:rsidP="00234F58">
            <w:pPr>
              <w:widowControl w:val="0"/>
              <w:autoSpaceDE w:val="0"/>
              <w:autoSpaceDN w:val="0"/>
              <w:adjustRightInd w:val="0"/>
              <w:spacing w:after="240" w:line="300" w:lineRule="atLeast"/>
              <w:jc w:val="center"/>
              <w:rPr>
                <w:rFonts w:ascii="Times" w:hAnsi="Times" w:cs="Times"/>
                <w:color w:val="000000"/>
                <w:sz w:val="22"/>
                <w:szCs w:val="22"/>
              </w:rPr>
            </w:pPr>
          </w:p>
        </w:tc>
        <w:tc>
          <w:tcPr>
            <w:tcW w:w="3064" w:type="dxa"/>
            <w:tcBorders>
              <w:top w:val="single" w:sz="8" w:space="0" w:color="000000"/>
              <w:left w:val="single" w:sz="24" w:space="0" w:color="000000"/>
              <w:bottom w:val="single" w:sz="8" w:space="0" w:color="000000"/>
              <w:right w:val="single" w:sz="8" w:space="0" w:color="000000"/>
            </w:tcBorders>
            <w:tcMar>
              <w:top w:w="20" w:type="nil"/>
              <w:left w:w="20" w:type="nil"/>
              <w:bottom w:w="20" w:type="nil"/>
              <w:right w:w="20" w:type="nil"/>
            </w:tcMar>
          </w:tcPr>
          <w:p w14:paraId="55098731" w14:textId="77777777" w:rsidR="00234F58" w:rsidRPr="00234F58" w:rsidRDefault="00234F58" w:rsidP="00234F58">
            <w:pPr>
              <w:rPr>
                <w:sz w:val="22"/>
                <w:szCs w:val="22"/>
              </w:rPr>
            </w:pPr>
            <w:r w:rsidRPr="00234F58">
              <w:rPr>
                <w:rFonts w:ascii="Calibri" w:hAnsi="Calibri" w:cs="Calibri"/>
                <w:color w:val="000000"/>
                <w:sz w:val="22"/>
                <w:szCs w:val="22"/>
              </w:rPr>
              <w:t xml:space="preserve">  </w:t>
            </w:r>
            <w:r w:rsidRPr="00234F58">
              <w:rPr>
                <w:b/>
                <w:sz w:val="22"/>
                <w:szCs w:val="22"/>
              </w:rPr>
              <w:t xml:space="preserve">Motricité simple : </w:t>
            </w:r>
            <w:r w:rsidRPr="00234F58">
              <w:rPr>
                <w:sz w:val="22"/>
                <w:szCs w:val="22"/>
              </w:rPr>
              <w:t>Réalisation brouillonnes, manque d’NRJ. Pas de variété des pas.</w:t>
            </w:r>
          </w:p>
          <w:p w14:paraId="699432E6" w14:textId="77777777" w:rsidR="00234F58" w:rsidRPr="00276FD9" w:rsidRDefault="00234F58" w:rsidP="00234F58">
            <w:pPr>
              <w:widowControl w:val="0"/>
              <w:tabs>
                <w:tab w:val="left" w:pos="220"/>
                <w:tab w:val="left" w:pos="720"/>
              </w:tabs>
              <w:autoSpaceDE w:val="0"/>
              <w:autoSpaceDN w:val="0"/>
              <w:adjustRightInd w:val="0"/>
              <w:spacing w:line="300" w:lineRule="atLeast"/>
              <w:rPr>
                <w:rFonts w:ascii="Calibri" w:hAnsi="Calibri" w:cs="Calibri"/>
                <w:color w:val="000000"/>
                <w:sz w:val="18"/>
                <w:szCs w:val="18"/>
              </w:rPr>
            </w:pPr>
            <w:r w:rsidRPr="00234F58">
              <w:rPr>
                <w:color w:val="19852B"/>
                <w:sz w:val="22"/>
                <w:szCs w:val="22"/>
              </w:rPr>
              <w:t>0</w:t>
            </w:r>
            <w:r>
              <w:rPr>
                <w:color w:val="19852B"/>
                <w:sz w:val="22"/>
                <w:szCs w:val="22"/>
              </w:rPr>
              <w:t xml:space="preserve">                                          </w:t>
            </w:r>
            <w:r w:rsidRPr="00234F58">
              <w:rPr>
                <w:color w:val="19852B"/>
                <w:sz w:val="22"/>
                <w:szCs w:val="22"/>
              </w:rPr>
              <w:t>1.5 pts</w:t>
            </w:r>
          </w:p>
        </w:tc>
        <w:tc>
          <w:tcPr>
            <w:tcW w:w="3082"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7571820F" w14:textId="77777777" w:rsidR="00234F58" w:rsidRDefault="00234F58" w:rsidP="00234F58">
            <w:r>
              <w:rPr>
                <w:b/>
              </w:rPr>
              <w:t>Motricité globale et/ou stéréotypée : R</w:t>
            </w:r>
            <w:r w:rsidRPr="00952070">
              <w:t>éalisations précises</w:t>
            </w:r>
          </w:p>
          <w:p w14:paraId="1E9777DB" w14:textId="77777777" w:rsidR="00234F58" w:rsidRPr="00276FD9" w:rsidRDefault="00234F58" w:rsidP="00234F58">
            <w:pPr>
              <w:widowControl w:val="0"/>
              <w:tabs>
                <w:tab w:val="left" w:pos="220"/>
                <w:tab w:val="left" w:pos="720"/>
              </w:tabs>
              <w:autoSpaceDE w:val="0"/>
              <w:autoSpaceDN w:val="0"/>
              <w:adjustRightInd w:val="0"/>
              <w:spacing w:line="300" w:lineRule="atLeast"/>
              <w:rPr>
                <w:rFonts w:ascii="Calibri" w:hAnsi="Calibri" w:cs="Calibri"/>
                <w:color w:val="000000"/>
                <w:sz w:val="18"/>
                <w:szCs w:val="18"/>
              </w:rPr>
            </w:pPr>
            <w:r w:rsidRPr="00616E65">
              <w:rPr>
                <w:color w:val="19852B"/>
              </w:rPr>
              <w:t>2</w:t>
            </w:r>
            <w:r>
              <w:rPr>
                <w:color w:val="19852B"/>
              </w:rPr>
              <w:t xml:space="preserve">                                         </w:t>
            </w:r>
            <w:r w:rsidRPr="00616E65">
              <w:rPr>
                <w:color w:val="19852B"/>
              </w:rPr>
              <w:t>3 pts</w:t>
            </w:r>
          </w:p>
        </w:tc>
        <w:tc>
          <w:tcPr>
            <w:tcW w:w="3279" w:type="dxa"/>
            <w:tcBorders>
              <w:top w:val="single" w:sz="8" w:space="0" w:color="000000"/>
              <w:left w:val="single" w:sz="8" w:space="0" w:color="000000"/>
              <w:bottom w:val="single" w:sz="8" w:space="0" w:color="000000"/>
              <w:right w:val="single" w:sz="8" w:space="0" w:color="000000"/>
            </w:tcBorders>
            <w:shd w:val="clear" w:color="auto" w:fill="E1E0E0"/>
            <w:tcMar>
              <w:top w:w="20" w:type="nil"/>
              <w:left w:w="20" w:type="nil"/>
              <w:bottom w:w="20" w:type="nil"/>
              <w:right w:w="20" w:type="nil"/>
            </w:tcMar>
            <w:vAlign w:val="center"/>
          </w:tcPr>
          <w:p w14:paraId="33DDD085" w14:textId="77777777" w:rsidR="00234F58" w:rsidRDefault="00234F58" w:rsidP="00234F58">
            <w:pPr>
              <w:jc w:val="center"/>
            </w:pPr>
            <w:r>
              <w:rPr>
                <w:b/>
              </w:rPr>
              <w:t xml:space="preserve">Motricité personnelle, variée et/ou complexe, </w:t>
            </w:r>
            <w:r>
              <w:t>mais la réalisation n’est pas toujours contrôlée</w:t>
            </w:r>
          </w:p>
          <w:p w14:paraId="5F954E7D" w14:textId="77777777" w:rsidR="00234F58" w:rsidRPr="00616E65" w:rsidRDefault="00234F58" w:rsidP="00234F58">
            <w:pPr>
              <w:rPr>
                <w:color w:val="19852B"/>
              </w:rPr>
            </w:pPr>
            <w:r w:rsidRPr="00616E65">
              <w:rPr>
                <w:color w:val="19852B"/>
              </w:rPr>
              <w:t>3.5</w:t>
            </w:r>
            <w:r>
              <w:rPr>
                <w:color w:val="19852B"/>
              </w:rPr>
              <w:t xml:space="preserve">                                      </w:t>
            </w:r>
            <w:r w:rsidRPr="00616E65">
              <w:rPr>
                <w:color w:val="19852B"/>
              </w:rPr>
              <w:t>4.5 pts</w:t>
            </w:r>
          </w:p>
          <w:p w14:paraId="7DF0F8E2" w14:textId="77777777" w:rsidR="00234F58" w:rsidRPr="00276FD9" w:rsidRDefault="00234F58" w:rsidP="00234F58">
            <w:pPr>
              <w:widowControl w:val="0"/>
              <w:tabs>
                <w:tab w:val="left" w:pos="220"/>
                <w:tab w:val="left" w:pos="720"/>
              </w:tabs>
              <w:autoSpaceDE w:val="0"/>
              <w:autoSpaceDN w:val="0"/>
              <w:adjustRightInd w:val="0"/>
              <w:spacing w:line="300" w:lineRule="atLeast"/>
              <w:ind w:left="720"/>
              <w:rPr>
                <w:rFonts w:ascii="Calibri" w:hAnsi="Calibri" w:cs="Calibri"/>
                <w:color w:val="000000"/>
                <w:sz w:val="18"/>
                <w:szCs w:val="18"/>
              </w:rPr>
            </w:pPr>
          </w:p>
        </w:tc>
        <w:tc>
          <w:tcPr>
            <w:tcW w:w="3152" w:type="dxa"/>
            <w:tcBorders>
              <w:top w:val="single" w:sz="8" w:space="0" w:color="000000"/>
              <w:left w:val="single" w:sz="8" w:space="0" w:color="000000"/>
              <w:bottom w:val="single" w:sz="8" w:space="0" w:color="000000"/>
              <w:right w:val="single" w:sz="24" w:space="0" w:color="000000"/>
            </w:tcBorders>
            <w:tcMar>
              <w:top w:w="20" w:type="nil"/>
              <w:left w:w="20" w:type="nil"/>
              <w:bottom w:w="20" w:type="nil"/>
              <w:right w:w="20" w:type="nil"/>
            </w:tcMar>
          </w:tcPr>
          <w:p w14:paraId="2088F063" w14:textId="77777777" w:rsidR="00234F58" w:rsidRPr="00234F58" w:rsidRDefault="00234F58" w:rsidP="00234F58">
            <w:pPr>
              <w:rPr>
                <w:b/>
              </w:rPr>
            </w:pPr>
            <w:r>
              <w:rPr>
                <w:b/>
              </w:rPr>
              <w:t xml:space="preserve">Motricité singulière, complexe </w:t>
            </w:r>
            <w:r>
              <w:t>et réalisation maitrisée, combinaison de pas</w:t>
            </w:r>
          </w:p>
          <w:p w14:paraId="407ACA3A" w14:textId="77777777" w:rsidR="00234F58" w:rsidRPr="00276FD9" w:rsidRDefault="00234F58" w:rsidP="00234F58">
            <w:pPr>
              <w:widowControl w:val="0"/>
              <w:tabs>
                <w:tab w:val="left" w:pos="220"/>
                <w:tab w:val="left" w:pos="720"/>
              </w:tabs>
              <w:autoSpaceDE w:val="0"/>
              <w:autoSpaceDN w:val="0"/>
              <w:adjustRightInd w:val="0"/>
              <w:spacing w:line="300" w:lineRule="atLeast"/>
              <w:rPr>
                <w:rFonts w:ascii="Calibri" w:hAnsi="Calibri" w:cs="Calibri"/>
                <w:color w:val="000000"/>
                <w:sz w:val="18"/>
                <w:szCs w:val="18"/>
              </w:rPr>
            </w:pPr>
            <w:r w:rsidRPr="00616E65">
              <w:rPr>
                <w:color w:val="19852B"/>
              </w:rPr>
              <w:t>5</w:t>
            </w:r>
            <w:r>
              <w:rPr>
                <w:color w:val="19852B"/>
              </w:rPr>
              <w:t xml:space="preserve">                                         </w:t>
            </w:r>
            <w:r w:rsidRPr="00616E65">
              <w:rPr>
                <w:color w:val="19852B"/>
              </w:rPr>
              <w:t>6 pts</w:t>
            </w:r>
          </w:p>
        </w:tc>
      </w:tr>
      <w:tr w:rsidR="00234F58" w14:paraId="5657C2CB" w14:textId="77777777" w:rsidTr="00234F58">
        <w:tblPrEx>
          <w:tblBorders>
            <w:top w:val="none" w:sz="0" w:space="0" w:color="auto"/>
          </w:tblBorders>
        </w:tblPrEx>
        <w:trPr>
          <w:trHeight w:val="1541"/>
        </w:trPr>
        <w:tc>
          <w:tcPr>
            <w:tcW w:w="2664" w:type="dxa"/>
            <w:gridSpan w:val="2"/>
            <w:vMerge/>
            <w:tcBorders>
              <w:top w:val="single" w:sz="8" w:space="0" w:color="000000"/>
              <w:left w:val="single" w:sz="16" w:space="0" w:color="000000"/>
              <w:bottom w:val="single" w:sz="8" w:space="0" w:color="000000"/>
              <w:right w:val="single" w:sz="24" w:space="0" w:color="000000"/>
            </w:tcBorders>
            <w:shd w:val="clear" w:color="auto" w:fill="D0DAF0"/>
            <w:tcMar>
              <w:top w:w="20" w:type="nil"/>
              <w:left w:w="20" w:type="nil"/>
              <w:bottom w:w="20" w:type="nil"/>
              <w:right w:w="20" w:type="nil"/>
            </w:tcMar>
            <w:vAlign w:val="center"/>
          </w:tcPr>
          <w:p w14:paraId="1F043B1B" w14:textId="77777777" w:rsidR="00234F58" w:rsidRPr="00276FD9" w:rsidRDefault="00234F58" w:rsidP="00234F58">
            <w:pPr>
              <w:widowControl w:val="0"/>
              <w:autoSpaceDE w:val="0"/>
              <w:autoSpaceDN w:val="0"/>
              <w:adjustRightInd w:val="0"/>
              <w:rPr>
                <w:rFonts w:ascii="Calibri" w:hAnsi="Calibri" w:cs="Calibri"/>
                <w:color w:val="000000"/>
                <w:sz w:val="22"/>
                <w:szCs w:val="22"/>
              </w:rPr>
            </w:pPr>
          </w:p>
        </w:tc>
        <w:tc>
          <w:tcPr>
            <w:tcW w:w="3064" w:type="dxa"/>
            <w:tcBorders>
              <w:top w:val="single" w:sz="8" w:space="0" w:color="000000"/>
              <w:left w:val="single" w:sz="24" w:space="0" w:color="000000"/>
              <w:bottom w:val="single" w:sz="8" w:space="0" w:color="000000"/>
              <w:right w:val="single" w:sz="8" w:space="0" w:color="000000"/>
            </w:tcBorders>
            <w:tcMar>
              <w:top w:w="20" w:type="nil"/>
              <w:left w:w="20" w:type="nil"/>
              <w:bottom w:w="20" w:type="nil"/>
              <w:right w:w="20" w:type="nil"/>
            </w:tcMar>
          </w:tcPr>
          <w:p w14:paraId="005C503B" w14:textId="77777777" w:rsidR="00234F58" w:rsidRDefault="00234F58" w:rsidP="00234F58">
            <w:r>
              <w:t>Pas de posture, présence et concentration faible. Regarde ses pieds.</w:t>
            </w:r>
          </w:p>
          <w:p w14:paraId="707E9D9B" w14:textId="77777777" w:rsidR="00234F58" w:rsidRPr="00276FD9" w:rsidRDefault="00234F58" w:rsidP="00234F58">
            <w:pPr>
              <w:widowControl w:val="0"/>
              <w:autoSpaceDE w:val="0"/>
              <w:autoSpaceDN w:val="0"/>
              <w:adjustRightInd w:val="0"/>
              <w:spacing w:line="300" w:lineRule="atLeast"/>
              <w:rPr>
                <w:rFonts w:ascii="Times" w:hAnsi="Times" w:cs="Times"/>
                <w:color w:val="000000"/>
                <w:sz w:val="18"/>
                <w:szCs w:val="18"/>
              </w:rPr>
            </w:pPr>
            <w:r>
              <w:rPr>
                <w:color w:val="19852B"/>
              </w:rPr>
              <w:t xml:space="preserve">0                                   </w:t>
            </w:r>
            <w:r w:rsidRPr="00616E65">
              <w:rPr>
                <w:color w:val="19852B"/>
              </w:rPr>
              <w:t>1.5 pts</w:t>
            </w:r>
          </w:p>
        </w:tc>
        <w:tc>
          <w:tcPr>
            <w:tcW w:w="3082"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47129AA" w14:textId="77777777" w:rsidR="00234F58" w:rsidRDefault="00234F58" w:rsidP="00234F58">
            <w:r w:rsidRPr="00276FD9">
              <w:rPr>
                <w:rFonts w:ascii="Times" w:hAnsi="Times" w:cs="Times"/>
                <w:noProof/>
                <w:color w:val="000000"/>
                <w:sz w:val="18"/>
                <w:szCs w:val="18"/>
                <w:lang w:eastAsia="fr-FR"/>
              </w:rPr>
              <w:drawing>
                <wp:inline distT="0" distB="0" distL="0" distR="0" wp14:anchorId="4E6980EE" wp14:editId="4083F683">
                  <wp:extent cx="8890" cy="889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18"/>
                <w:szCs w:val="18"/>
              </w:rPr>
              <w:t xml:space="preserve"> </w:t>
            </w:r>
            <w:r w:rsidRPr="00276FD9">
              <w:rPr>
                <w:rFonts w:ascii="Calibri" w:hAnsi="Calibri" w:cs="Calibri"/>
                <w:color w:val="000000"/>
                <w:sz w:val="18"/>
                <w:szCs w:val="18"/>
              </w:rPr>
              <w:t xml:space="preserve"> </w:t>
            </w:r>
            <w:r w:rsidRPr="00952070">
              <w:t>Posture</w:t>
            </w:r>
            <w:r>
              <w:t xml:space="preserve"> et concentration intermittentes.</w:t>
            </w:r>
          </w:p>
          <w:p w14:paraId="44582544" w14:textId="77777777" w:rsidR="00234F58" w:rsidRDefault="00234F58" w:rsidP="00234F58">
            <w:r>
              <w:t>Présence intermittente</w:t>
            </w:r>
          </w:p>
          <w:p w14:paraId="049A78A0" w14:textId="77777777" w:rsidR="00234F58" w:rsidRPr="00616E65" w:rsidRDefault="00234F58" w:rsidP="00234F58">
            <w:pPr>
              <w:rPr>
                <w:color w:val="19852B"/>
              </w:rPr>
            </w:pPr>
            <w:r w:rsidRPr="00616E65">
              <w:rPr>
                <w:color w:val="19852B"/>
              </w:rPr>
              <w:t>2</w:t>
            </w:r>
            <w:r>
              <w:rPr>
                <w:color w:val="19852B"/>
              </w:rPr>
              <w:t xml:space="preserve">                                       </w:t>
            </w:r>
            <w:r w:rsidRPr="00616E65">
              <w:rPr>
                <w:color w:val="19852B"/>
              </w:rPr>
              <w:t>3 pts</w:t>
            </w:r>
          </w:p>
          <w:p w14:paraId="35123A36" w14:textId="77777777" w:rsidR="00234F58" w:rsidRPr="00276FD9" w:rsidRDefault="00234F58" w:rsidP="00234F58">
            <w:pPr>
              <w:widowControl w:val="0"/>
              <w:autoSpaceDE w:val="0"/>
              <w:autoSpaceDN w:val="0"/>
              <w:adjustRightInd w:val="0"/>
              <w:spacing w:line="280" w:lineRule="atLeast"/>
              <w:rPr>
                <w:rFonts w:ascii="Times" w:hAnsi="Times" w:cs="Times"/>
                <w:color w:val="000000"/>
                <w:sz w:val="18"/>
                <w:szCs w:val="18"/>
              </w:rPr>
            </w:pPr>
          </w:p>
        </w:tc>
        <w:tc>
          <w:tcPr>
            <w:tcW w:w="3279" w:type="dxa"/>
            <w:tcBorders>
              <w:top w:val="single" w:sz="8" w:space="0" w:color="000000"/>
              <w:left w:val="single" w:sz="8" w:space="0" w:color="000000"/>
              <w:bottom w:val="single" w:sz="8" w:space="0" w:color="000000"/>
              <w:right w:val="single" w:sz="8" w:space="0" w:color="000000"/>
            </w:tcBorders>
            <w:shd w:val="clear" w:color="auto" w:fill="E1E0E0"/>
            <w:tcMar>
              <w:top w:w="20" w:type="nil"/>
              <w:left w:w="20" w:type="nil"/>
              <w:bottom w:w="20" w:type="nil"/>
              <w:right w:w="20" w:type="nil"/>
            </w:tcMar>
          </w:tcPr>
          <w:p w14:paraId="17500A47" w14:textId="77777777" w:rsidR="00234F58" w:rsidRDefault="00234F58" w:rsidP="00234F58">
            <w:r>
              <w:rPr>
                <w:rFonts w:ascii="Calibri" w:hAnsi="Calibri" w:cs="Calibri"/>
                <w:color w:val="000000"/>
                <w:sz w:val="18"/>
                <w:szCs w:val="18"/>
              </w:rPr>
              <w:t xml:space="preserve"> </w:t>
            </w:r>
            <w:r w:rsidRPr="00276FD9">
              <w:rPr>
                <w:rFonts w:ascii="Calibri" w:hAnsi="Calibri" w:cs="Calibri"/>
                <w:color w:val="000000"/>
                <w:sz w:val="18"/>
                <w:szCs w:val="18"/>
              </w:rPr>
              <w:t xml:space="preserve"> </w:t>
            </w:r>
            <w:r w:rsidRPr="00616E65">
              <w:t>Présence</w:t>
            </w:r>
            <w:r>
              <w:t xml:space="preserve"> impliquée et libre. Posture permanente</w:t>
            </w:r>
          </w:p>
          <w:p w14:paraId="74A70567" w14:textId="77777777" w:rsidR="00234F58" w:rsidRPr="00276FD9" w:rsidRDefault="00234F58" w:rsidP="00234F58">
            <w:pPr>
              <w:widowControl w:val="0"/>
              <w:autoSpaceDE w:val="0"/>
              <w:autoSpaceDN w:val="0"/>
              <w:adjustRightInd w:val="0"/>
              <w:spacing w:line="280" w:lineRule="atLeast"/>
              <w:rPr>
                <w:rFonts w:ascii="Times" w:hAnsi="Times" w:cs="Times"/>
                <w:color w:val="000000"/>
                <w:sz w:val="18"/>
                <w:szCs w:val="18"/>
              </w:rPr>
            </w:pPr>
            <w:r>
              <w:rPr>
                <w:color w:val="19852B"/>
              </w:rPr>
              <w:t>3</w:t>
            </w:r>
            <w:r w:rsidRPr="00616E65">
              <w:rPr>
                <w:color w:val="19852B"/>
              </w:rPr>
              <w:t>.5</w:t>
            </w:r>
            <w:r>
              <w:rPr>
                <w:color w:val="19852B"/>
              </w:rPr>
              <w:t xml:space="preserve">                                      </w:t>
            </w:r>
            <w:r w:rsidRPr="00616E65">
              <w:rPr>
                <w:color w:val="19852B"/>
              </w:rPr>
              <w:t>4.5 pts</w:t>
            </w:r>
          </w:p>
        </w:tc>
        <w:tc>
          <w:tcPr>
            <w:tcW w:w="3152" w:type="dxa"/>
            <w:tcBorders>
              <w:top w:val="single" w:sz="8" w:space="0" w:color="000000"/>
              <w:left w:val="single" w:sz="8" w:space="0" w:color="000000"/>
              <w:bottom w:val="single" w:sz="8" w:space="0" w:color="000000"/>
              <w:right w:val="single" w:sz="24" w:space="0" w:color="000000"/>
            </w:tcBorders>
            <w:tcMar>
              <w:top w:w="20" w:type="nil"/>
              <w:left w:w="20" w:type="nil"/>
              <w:bottom w:w="20" w:type="nil"/>
              <w:right w:w="20" w:type="nil"/>
            </w:tcMar>
          </w:tcPr>
          <w:p w14:paraId="468748CA" w14:textId="77777777" w:rsidR="00234F58" w:rsidRDefault="00234F58" w:rsidP="00234F58">
            <w:r w:rsidRPr="00276FD9">
              <w:rPr>
                <w:rFonts w:ascii="Times" w:hAnsi="Times" w:cs="Times"/>
                <w:noProof/>
                <w:color w:val="000000"/>
                <w:sz w:val="18"/>
                <w:szCs w:val="18"/>
                <w:lang w:eastAsia="fr-FR"/>
              </w:rPr>
              <w:drawing>
                <wp:inline distT="0" distB="0" distL="0" distR="0" wp14:anchorId="2194E771" wp14:editId="687FAA72">
                  <wp:extent cx="8890" cy="889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18"/>
                <w:szCs w:val="18"/>
              </w:rPr>
              <w:t xml:space="preserve"> </w:t>
            </w:r>
            <w:r>
              <w:t>Présence engagée et/ou nuancée.</w:t>
            </w:r>
          </w:p>
          <w:p w14:paraId="4F003756" w14:textId="77777777" w:rsidR="00234F58" w:rsidRPr="00276FD9" w:rsidRDefault="00234F58" w:rsidP="00234F58">
            <w:pPr>
              <w:widowControl w:val="0"/>
              <w:autoSpaceDE w:val="0"/>
              <w:autoSpaceDN w:val="0"/>
              <w:adjustRightInd w:val="0"/>
              <w:spacing w:line="280" w:lineRule="atLeast"/>
              <w:rPr>
                <w:rFonts w:ascii="Times" w:hAnsi="Times" w:cs="Times"/>
                <w:color w:val="000000"/>
                <w:sz w:val="18"/>
                <w:szCs w:val="18"/>
              </w:rPr>
            </w:pPr>
            <w:r w:rsidRPr="00616E65">
              <w:rPr>
                <w:color w:val="19852B"/>
              </w:rPr>
              <w:t>5</w:t>
            </w:r>
            <w:r>
              <w:rPr>
                <w:color w:val="19852B"/>
              </w:rPr>
              <w:t xml:space="preserve">                                           </w:t>
            </w:r>
            <w:r w:rsidRPr="00616E65">
              <w:rPr>
                <w:color w:val="19852B"/>
              </w:rPr>
              <w:t>6 pts</w:t>
            </w:r>
          </w:p>
        </w:tc>
      </w:tr>
      <w:tr w:rsidR="00234F58" w:rsidRPr="00234F58" w14:paraId="64B89ECB" w14:textId="77777777" w:rsidTr="00234F58">
        <w:tblPrEx>
          <w:tblBorders>
            <w:top w:val="none" w:sz="0" w:space="0" w:color="auto"/>
          </w:tblBorders>
        </w:tblPrEx>
        <w:trPr>
          <w:trHeight w:val="1604"/>
        </w:trPr>
        <w:tc>
          <w:tcPr>
            <w:tcW w:w="2664" w:type="dxa"/>
            <w:gridSpan w:val="2"/>
            <w:vMerge w:val="restart"/>
            <w:tcBorders>
              <w:top w:val="single" w:sz="8" w:space="0" w:color="000000"/>
              <w:left w:val="single" w:sz="16" w:space="0" w:color="000000"/>
              <w:bottom w:val="single" w:sz="8" w:space="0" w:color="000000"/>
              <w:right w:val="single" w:sz="24" w:space="0" w:color="000000"/>
            </w:tcBorders>
            <w:shd w:val="clear" w:color="auto" w:fill="D0DAF0"/>
            <w:tcMar>
              <w:top w:w="20" w:type="nil"/>
              <w:left w:w="20" w:type="nil"/>
              <w:bottom w:w="20" w:type="nil"/>
              <w:right w:w="20" w:type="nil"/>
            </w:tcMar>
            <w:vAlign w:val="center"/>
          </w:tcPr>
          <w:p w14:paraId="33B525EC" w14:textId="77777777" w:rsidR="00234F58" w:rsidRPr="00234F58" w:rsidRDefault="00234F58" w:rsidP="00234F58">
            <w:pPr>
              <w:rPr>
                <w:b/>
                <w:sz w:val="22"/>
                <w:szCs w:val="22"/>
              </w:rPr>
            </w:pPr>
            <w:r w:rsidRPr="00234F58">
              <w:rPr>
                <w:b/>
                <w:sz w:val="22"/>
                <w:szCs w:val="22"/>
              </w:rPr>
              <w:t>Composition (</w:t>
            </w:r>
            <w:r w:rsidRPr="00234F58">
              <w:rPr>
                <w:sz w:val="22"/>
                <w:szCs w:val="22"/>
              </w:rPr>
              <w:t>groupe</w:t>
            </w:r>
            <w:r w:rsidRPr="00234F58">
              <w:rPr>
                <w:b/>
                <w:sz w:val="22"/>
                <w:szCs w:val="22"/>
              </w:rPr>
              <w:t>)</w:t>
            </w:r>
          </w:p>
          <w:p w14:paraId="477C98B0" w14:textId="57270E3C" w:rsidR="00234F58" w:rsidRPr="00234F58" w:rsidRDefault="00234F58" w:rsidP="00234F58">
            <w:pPr>
              <w:pStyle w:val="Pardeliste"/>
              <w:numPr>
                <w:ilvl w:val="0"/>
                <w:numId w:val="11"/>
              </w:numPr>
              <w:rPr>
                <w:b/>
                <w:sz w:val="22"/>
                <w:szCs w:val="22"/>
              </w:rPr>
            </w:pPr>
            <w:r w:rsidRPr="00234F58">
              <w:rPr>
                <w:sz w:val="22"/>
                <w:szCs w:val="22"/>
              </w:rPr>
              <w:t xml:space="preserve">Lisibilité, développement chorégraphique, Gestion de l’espace. </w:t>
            </w:r>
            <w:r w:rsidRPr="00234F58">
              <w:rPr>
                <w:color w:val="C00000"/>
                <w:sz w:val="22"/>
                <w:szCs w:val="22"/>
              </w:rPr>
              <w:t>3pts</w:t>
            </w:r>
          </w:p>
          <w:p w14:paraId="1AA40902" w14:textId="13255E49" w:rsidR="00234F58" w:rsidRPr="00234F58" w:rsidRDefault="00234F58" w:rsidP="00234F58">
            <w:pPr>
              <w:pStyle w:val="Pardeliste"/>
              <w:numPr>
                <w:ilvl w:val="0"/>
                <w:numId w:val="11"/>
              </w:numPr>
              <w:rPr>
                <w:b/>
                <w:sz w:val="22"/>
                <w:szCs w:val="22"/>
              </w:rPr>
            </w:pPr>
            <w:r w:rsidRPr="00234F58">
              <w:rPr>
                <w:sz w:val="22"/>
                <w:szCs w:val="22"/>
              </w:rPr>
              <w:t xml:space="preserve">Relation entre les danseurs (jé), avec le tambour, le chant, Utilisation tenue. </w:t>
            </w:r>
            <w:r w:rsidRPr="00234F58">
              <w:rPr>
                <w:color w:val="C00000"/>
                <w:sz w:val="22"/>
                <w:szCs w:val="22"/>
              </w:rPr>
              <w:t>3pts</w:t>
            </w:r>
          </w:p>
        </w:tc>
        <w:tc>
          <w:tcPr>
            <w:tcW w:w="3064" w:type="dxa"/>
            <w:tcBorders>
              <w:top w:val="single" w:sz="8" w:space="0" w:color="000000"/>
              <w:left w:val="single" w:sz="24" w:space="0" w:color="000000"/>
              <w:bottom w:val="single" w:sz="8" w:space="0" w:color="000000"/>
              <w:right w:val="single" w:sz="8" w:space="0" w:color="000000"/>
            </w:tcBorders>
            <w:tcMar>
              <w:top w:w="20" w:type="nil"/>
              <w:left w:w="20" w:type="nil"/>
              <w:bottom w:w="20" w:type="nil"/>
              <w:right w:w="20" w:type="nil"/>
            </w:tcMar>
          </w:tcPr>
          <w:p w14:paraId="7C922CB9" w14:textId="77777777" w:rsidR="00234F58" w:rsidRPr="00234F58" w:rsidRDefault="00234F58" w:rsidP="00234F58">
            <w:pPr>
              <w:jc w:val="center"/>
              <w:rPr>
                <w:b/>
                <w:sz w:val="18"/>
                <w:szCs w:val="18"/>
              </w:rPr>
            </w:pPr>
            <w:r w:rsidRPr="00234F58">
              <w:rPr>
                <w:b/>
                <w:sz w:val="18"/>
                <w:szCs w:val="18"/>
              </w:rPr>
              <w:t>Projet absent ou confus</w:t>
            </w:r>
          </w:p>
          <w:p w14:paraId="0ECA9DF6" w14:textId="77777777" w:rsidR="00234F58" w:rsidRPr="00234F58" w:rsidRDefault="00234F58" w:rsidP="00234F58">
            <w:pPr>
              <w:jc w:val="center"/>
              <w:rPr>
                <w:sz w:val="18"/>
                <w:szCs w:val="18"/>
              </w:rPr>
            </w:pPr>
            <w:r w:rsidRPr="00234F58">
              <w:rPr>
                <w:sz w:val="18"/>
                <w:szCs w:val="18"/>
              </w:rPr>
              <w:t>Absence de lisibilité, se trompe dans les déplacements du carré.</w:t>
            </w:r>
          </w:p>
          <w:p w14:paraId="0E1A9773" w14:textId="77777777" w:rsidR="00234F58" w:rsidRPr="00234F58" w:rsidRDefault="00234F58" w:rsidP="00234F58">
            <w:pPr>
              <w:jc w:val="center"/>
              <w:rPr>
                <w:sz w:val="18"/>
                <w:szCs w:val="18"/>
              </w:rPr>
            </w:pPr>
            <w:r w:rsidRPr="00234F58">
              <w:rPr>
                <w:sz w:val="18"/>
                <w:szCs w:val="18"/>
              </w:rPr>
              <w:t>Ne connais pas les rôles. Pas de gestion de l’espace</w:t>
            </w:r>
          </w:p>
          <w:p w14:paraId="21FA589C" w14:textId="0C7C0027" w:rsidR="00234F58" w:rsidRPr="00234F58" w:rsidRDefault="00234F58" w:rsidP="00234F58">
            <w:pPr>
              <w:widowControl w:val="0"/>
              <w:autoSpaceDE w:val="0"/>
              <w:autoSpaceDN w:val="0"/>
              <w:adjustRightInd w:val="0"/>
              <w:spacing w:line="300" w:lineRule="atLeast"/>
              <w:rPr>
                <w:rFonts w:ascii="Times" w:hAnsi="Times" w:cs="Times"/>
                <w:color w:val="000000"/>
                <w:sz w:val="18"/>
                <w:szCs w:val="18"/>
              </w:rPr>
            </w:pPr>
            <w:r w:rsidRPr="00234F58">
              <w:rPr>
                <w:color w:val="C00000"/>
                <w:sz w:val="18"/>
                <w:szCs w:val="18"/>
              </w:rPr>
              <w:t>0</w:t>
            </w:r>
            <w:r>
              <w:rPr>
                <w:color w:val="C00000"/>
                <w:sz w:val="18"/>
                <w:szCs w:val="18"/>
              </w:rPr>
              <w:t xml:space="preserve">                                                       </w:t>
            </w:r>
            <w:r w:rsidRPr="00234F58">
              <w:rPr>
                <w:color w:val="C00000"/>
                <w:sz w:val="18"/>
                <w:szCs w:val="18"/>
              </w:rPr>
              <w:t>1.5 pts</w:t>
            </w:r>
          </w:p>
        </w:tc>
        <w:tc>
          <w:tcPr>
            <w:tcW w:w="3082"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566AF34E" w14:textId="77777777" w:rsidR="00234F58" w:rsidRPr="00234F58" w:rsidRDefault="00234F58" w:rsidP="00234F58">
            <w:pPr>
              <w:jc w:val="center"/>
              <w:rPr>
                <w:b/>
                <w:sz w:val="18"/>
                <w:szCs w:val="18"/>
              </w:rPr>
            </w:pPr>
            <w:r w:rsidRPr="00234F58">
              <w:rPr>
                <w:b/>
                <w:sz w:val="18"/>
                <w:szCs w:val="18"/>
              </w:rPr>
              <w:t>Projet inégal</w:t>
            </w:r>
          </w:p>
          <w:p w14:paraId="33CB1DAB" w14:textId="06A433E2" w:rsidR="00234F58" w:rsidRPr="00234F58" w:rsidRDefault="00234F58" w:rsidP="00234F58">
            <w:pPr>
              <w:jc w:val="center"/>
              <w:rPr>
                <w:sz w:val="18"/>
                <w:szCs w:val="18"/>
              </w:rPr>
            </w:pPr>
            <w:r w:rsidRPr="00234F58">
              <w:rPr>
                <w:sz w:val="18"/>
                <w:szCs w:val="18"/>
              </w:rPr>
              <w:t>Lisibilité intermittente,</w:t>
            </w:r>
            <w:r w:rsidR="005010C7">
              <w:rPr>
                <w:sz w:val="18"/>
                <w:szCs w:val="18"/>
              </w:rPr>
              <w:t xml:space="preserve"> des erreurs dans le déplacement.</w:t>
            </w:r>
          </w:p>
          <w:p w14:paraId="1C262C12" w14:textId="328F9A67" w:rsidR="00234F58" w:rsidRPr="005010C7" w:rsidRDefault="005010C7" w:rsidP="005010C7">
            <w:pPr>
              <w:widowControl w:val="0"/>
              <w:autoSpaceDE w:val="0"/>
              <w:autoSpaceDN w:val="0"/>
              <w:adjustRightInd w:val="0"/>
              <w:spacing w:line="300" w:lineRule="atLeast"/>
              <w:rPr>
                <w:rFonts w:ascii="Times" w:hAnsi="Times" w:cs="Times"/>
                <w:color w:val="000000"/>
                <w:sz w:val="18"/>
                <w:szCs w:val="18"/>
              </w:rPr>
            </w:pPr>
            <w:r w:rsidRPr="005010C7">
              <w:rPr>
                <w:color w:val="C00000"/>
                <w:sz w:val="18"/>
                <w:szCs w:val="18"/>
              </w:rPr>
              <w:t>2</w:t>
            </w:r>
            <w:r>
              <w:rPr>
                <w:color w:val="C00000"/>
                <w:sz w:val="18"/>
                <w:szCs w:val="18"/>
              </w:rPr>
              <w:t xml:space="preserve">                                                           </w:t>
            </w:r>
            <w:r w:rsidRPr="005010C7">
              <w:rPr>
                <w:color w:val="C00000"/>
                <w:sz w:val="18"/>
                <w:szCs w:val="18"/>
              </w:rPr>
              <w:t>3 pts</w:t>
            </w:r>
          </w:p>
        </w:tc>
        <w:tc>
          <w:tcPr>
            <w:tcW w:w="3279" w:type="dxa"/>
            <w:tcBorders>
              <w:top w:val="single" w:sz="8" w:space="0" w:color="000000"/>
              <w:left w:val="single" w:sz="8" w:space="0" w:color="000000"/>
              <w:bottom w:val="single" w:sz="8" w:space="0" w:color="000000"/>
              <w:right w:val="single" w:sz="8" w:space="0" w:color="000000"/>
            </w:tcBorders>
            <w:shd w:val="clear" w:color="auto" w:fill="E1E0E0"/>
            <w:tcMar>
              <w:top w:w="20" w:type="nil"/>
              <w:left w:w="20" w:type="nil"/>
              <w:bottom w:w="20" w:type="nil"/>
              <w:right w:w="20" w:type="nil"/>
            </w:tcMar>
          </w:tcPr>
          <w:p w14:paraId="6D9C5606" w14:textId="77777777" w:rsidR="00234F58" w:rsidRPr="00234F58" w:rsidRDefault="00234F58" w:rsidP="00234F58">
            <w:pPr>
              <w:jc w:val="center"/>
              <w:rPr>
                <w:b/>
                <w:sz w:val="18"/>
                <w:szCs w:val="18"/>
              </w:rPr>
            </w:pPr>
            <w:r w:rsidRPr="00234F58">
              <w:rPr>
                <w:b/>
                <w:sz w:val="18"/>
                <w:szCs w:val="18"/>
              </w:rPr>
              <w:t>Projet lisible et organisé</w:t>
            </w:r>
          </w:p>
          <w:p w14:paraId="219D128D" w14:textId="77777777" w:rsidR="00234F58" w:rsidRPr="00234F58" w:rsidRDefault="00234F58" w:rsidP="00234F58">
            <w:pPr>
              <w:jc w:val="center"/>
              <w:rPr>
                <w:sz w:val="18"/>
                <w:szCs w:val="18"/>
              </w:rPr>
            </w:pPr>
            <w:r w:rsidRPr="00234F58">
              <w:rPr>
                <w:sz w:val="18"/>
                <w:szCs w:val="18"/>
              </w:rPr>
              <w:t>Lisibilité permanente.</w:t>
            </w:r>
          </w:p>
          <w:p w14:paraId="21DD7421" w14:textId="77777777" w:rsidR="00234F58" w:rsidRPr="00234F58" w:rsidRDefault="00234F58" w:rsidP="00234F58">
            <w:pPr>
              <w:jc w:val="center"/>
              <w:rPr>
                <w:sz w:val="18"/>
                <w:szCs w:val="18"/>
              </w:rPr>
            </w:pPr>
            <w:r w:rsidRPr="00234F58">
              <w:rPr>
                <w:sz w:val="18"/>
                <w:szCs w:val="18"/>
              </w:rPr>
              <w:t>Procédés pertinents</w:t>
            </w:r>
          </w:p>
          <w:p w14:paraId="36B93F5E" w14:textId="47C26EEF" w:rsidR="00234F58" w:rsidRPr="00234F58" w:rsidRDefault="00234F58" w:rsidP="00234F58">
            <w:pPr>
              <w:jc w:val="center"/>
              <w:rPr>
                <w:sz w:val="18"/>
                <w:szCs w:val="18"/>
              </w:rPr>
            </w:pPr>
            <w:r w:rsidRPr="00234F58">
              <w:rPr>
                <w:sz w:val="18"/>
                <w:szCs w:val="18"/>
              </w:rPr>
              <w:t>Espace utilisé</w:t>
            </w:r>
          </w:p>
          <w:p w14:paraId="7F756861" w14:textId="7BC0D3F5" w:rsidR="00234F58" w:rsidRPr="00234F58" w:rsidRDefault="00234F58" w:rsidP="00234F58">
            <w:pPr>
              <w:widowControl w:val="0"/>
              <w:autoSpaceDE w:val="0"/>
              <w:autoSpaceDN w:val="0"/>
              <w:adjustRightInd w:val="0"/>
              <w:spacing w:line="300" w:lineRule="atLeast"/>
              <w:rPr>
                <w:rFonts w:ascii="Times" w:hAnsi="Times" w:cs="Times"/>
                <w:color w:val="000000"/>
                <w:sz w:val="18"/>
                <w:szCs w:val="18"/>
              </w:rPr>
            </w:pPr>
            <w:r w:rsidRPr="00234F58">
              <w:rPr>
                <w:color w:val="C00000"/>
                <w:sz w:val="18"/>
                <w:szCs w:val="18"/>
              </w:rPr>
              <w:t>3.5-4.5 pts</w:t>
            </w:r>
          </w:p>
        </w:tc>
        <w:tc>
          <w:tcPr>
            <w:tcW w:w="3152" w:type="dxa"/>
            <w:tcBorders>
              <w:top w:val="single" w:sz="8" w:space="0" w:color="000000"/>
              <w:left w:val="single" w:sz="8" w:space="0" w:color="000000"/>
              <w:bottom w:val="single" w:sz="8" w:space="0" w:color="000000"/>
              <w:right w:val="single" w:sz="24" w:space="0" w:color="000000"/>
            </w:tcBorders>
            <w:tcMar>
              <w:top w:w="20" w:type="nil"/>
              <w:left w:w="20" w:type="nil"/>
              <w:bottom w:w="20" w:type="nil"/>
              <w:right w:w="20" w:type="nil"/>
            </w:tcMar>
          </w:tcPr>
          <w:p w14:paraId="3FB11FE1" w14:textId="77777777" w:rsidR="00234F58" w:rsidRPr="00234F58" w:rsidRDefault="00234F58" w:rsidP="00234F58">
            <w:pPr>
              <w:jc w:val="center"/>
              <w:rPr>
                <w:b/>
                <w:sz w:val="18"/>
                <w:szCs w:val="18"/>
              </w:rPr>
            </w:pPr>
            <w:r w:rsidRPr="00234F58">
              <w:rPr>
                <w:b/>
                <w:sz w:val="18"/>
                <w:szCs w:val="18"/>
              </w:rPr>
              <w:t>Projet épuré et structuré</w:t>
            </w:r>
          </w:p>
          <w:p w14:paraId="0920DB1A" w14:textId="77777777" w:rsidR="00234F58" w:rsidRPr="00234F58" w:rsidRDefault="00234F58" w:rsidP="00234F58">
            <w:pPr>
              <w:jc w:val="center"/>
              <w:rPr>
                <w:sz w:val="18"/>
                <w:szCs w:val="18"/>
              </w:rPr>
            </w:pPr>
            <w:r w:rsidRPr="00234F58">
              <w:rPr>
                <w:sz w:val="18"/>
                <w:szCs w:val="18"/>
              </w:rPr>
              <w:t>Lisibilité structurée, procédés affirmés, singuliers</w:t>
            </w:r>
          </w:p>
          <w:p w14:paraId="6ED04421" w14:textId="601CB115" w:rsidR="00234F58" w:rsidRPr="00234F58" w:rsidRDefault="00234F58" w:rsidP="00234F58">
            <w:pPr>
              <w:jc w:val="center"/>
              <w:rPr>
                <w:sz w:val="18"/>
                <w:szCs w:val="18"/>
              </w:rPr>
            </w:pPr>
            <w:r w:rsidRPr="00234F58">
              <w:rPr>
                <w:sz w:val="18"/>
                <w:szCs w:val="18"/>
              </w:rPr>
              <w:t>Espace singulier</w:t>
            </w:r>
          </w:p>
          <w:p w14:paraId="56325A22" w14:textId="77D9FDE9" w:rsidR="00234F58" w:rsidRPr="00234F58" w:rsidRDefault="00234F58" w:rsidP="005010C7">
            <w:pPr>
              <w:widowControl w:val="0"/>
              <w:autoSpaceDE w:val="0"/>
              <w:autoSpaceDN w:val="0"/>
              <w:adjustRightInd w:val="0"/>
              <w:spacing w:line="300" w:lineRule="atLeast"/>
              <w:rPr>
                <w:rFonts w:ascii="Times" w:hAnsi="Times" w:cs="Times"/>
                <w:color w:val="000000"/>
                <w:sz w:val="18"/>
                <w:szCs w:val="18"/>
              </w:rPr>
            </w:pPr>
            <w:r w:rsidRPr="00234F58">
              <w:rPr>
                <w:color w:val="C00000"/>
                <w:sz w:val="18"/>
                <w:szCs w:val="18"/>
              </w:rPr>
              <w:t>5</w:t>
            </w:r>
            <w:r w:rsidR="005010C7">
              <w:rPr>
                <w:color w:val="C00000"/>
                <w:sz w:val="18"/>
                <w:szCs w:val="18"/>
              </w:rPr>
              <w:t xml:space="preserve">                                                             </w:t>
            </w:r>
            <w:r w:rsidRPr="00234F58">
              <w:rPr>
                <w:color w:val="C00000"/>
                <w:sz w:val="18"/>
                <w:szCs w:val="18"/>
              </w:rPr>
              <w:t>6 pts</w:t>
            </w:r>
          </w:p>
        </w:tc>
      </w:tr>
      <w:tr w:rsidR="00234F58" w:rsidRPr="00234F58" w14:paraId="42E1D60F" w14:textId="77777777" w:rsidTr="00234F58">
        <w:tc>
          <w:tcPr>
            <w:tcW w:w="2664" w:type="dxa"/>
            <w:gridSpan w:val="2"/>
            <w:vMerge/>
            <w:tcBorders>
              <w:top w:val="single" w:sz="8" w:space="0" w:color="000000"/>
              <w:left w:val="single" w:sz="16" w:space="0" w:color="000000"/>
              <w:bottom w:val="single" w:sz="8" w:space="0" w:color="000000"/>
              <w:right w:val="single" w:sz="24" w:space="0" w:color="000000"/>
            </w:tcBorders>
            <w:shd w:val="clear" w:color="auto" w:fill="D0DAF0"/>
            <w:tcMar>
              <w:top w:w="20" w:type="nil"/>
              <w:left w:w="20" w:type="nil"/>
              <w:bottom w:w="20" w:type="nil"/>
              <w:right w:w="20" w:type="nil"/>
            </w:tcMar>
            <w:vAlign w:val="center"/>
          </w:tcPr>
          <w:p w14:paraId="19B0C6C9" w14:textId="77777777" w:rsidR="00234F58" w:rsidRPr="00234F58" w:rsidRDefault="00234F58" w:rsidP="00234F58">
            <w:pPr>
              <w:widowControl w:val="0"/>
              <w:autoSpaceDE w:val="0"/>
              <w:autoSpaceDN w:val="0"/>
              <w:adjustRightInd w:val="0"/>
              <w:rPr>
                <w:rFonts w:ascii="Times" w:hAnsi="Times" w:cs="Times"/>
                <w:color w:val="000000"/>
                <w:sz w:val="22"/>
                <w:szCs w:val="22"/>
              </w:rPr>
            </w:pPr>
          </w:p>
        </w:tc>
        <w:tc>
          <w:tcPr>
            <w:tcW w:w="3064" w:type="dxa"/>
            <w:tcBorders>
              <w:top w:val="single" w:sz="8" w:space="0" w:color="000000"/>
              <w:left w:val="single" w:sz="24" w:space="0" w:color="000000"/>
              <w:bottom w:val="single" w:sz="8" w:space="0" w:color="000000"/>
              <w:right w:val="single" w:sz="8" w:space="0" w:color="000000"/>
            </w:tcBorders>
            <w:tcMar>
              <w:top w:w="20" w:type="nil"/>
              <w:left w:w="20" w:type="nil"/>
              <w:bottom w:w="20" w:type="nil"/>
              <w:right w:w="20" w:type="nil"/>
            </w:tcMar>
          </w:tcPr>
          <w:p w14:paraId="50FEA4F7" w14:textId="77777777" w:rsidR="00234F58" w:rsidRPr="00234F58" w:rsidRDefault="00234F58" w:rsidP="00234F58">
            <w:pPr>
              <w:rPr>
                <w:sz w:val="18"/>
                <w:szCs w:val="18"/>
              </w:rPr>
            </w:pPr>
            <w:r w:rsidRPr="00234F58">
              <w:rPr>
                <w:b/>
                <w:sz w:val="18"/>
                <w:szCs w:val="18"/>
              </w:rPr>
              <w:t xml:space="preserve">Pas de jeu </w:t>
            </w:r>
            <w:r w:rsidRPr="00234F58">
              <w:rPr>
                <w:sz w:val="18"/>
                <w:szCs w:val="18"/>
              </w:rPr>
              <w:t xml:space="preserve">avec le/la partenaire, </w:t>
            </w:r>
          </w:p>
          <w:p w14:paraId="2DC6DC38" w14:textId="6E5C25A2" w:rsidR="00234F58" w:rsidRPr="00234F58" w:rsidRDefault="00234F58" w:rsidP="005010C7">
            <w:pPr>
              <w:widowControl w:val="0"/>
              <w:autoSpaceDE w:val="0"/>
              <w:autoSpaceDN w:val="0"/>
              <w:adjustRightInd w:val="0"/>
              <w:spacing w:line="300" w:lineRule="atLeast"/>
              <w:rPr>
                <w:rFonts w:ascii="Times" w:hAnsi="Times" w:cs="Times"/>
                <w:color w:val="000000"/>
                <w:sz w:val="18"/>
                <w:szCs w:val="18"/>
              </w:rPr>
            </w:pPr>
            <w:r w:rsidRPr="00234F58">
              <w:rPr>
                <w:color w:val="C00000"/>
                <w:sz w:val="18"/>
                <w:szCs w:val="18"/>
              </w:rPr>
              <w:t>0</w:t>
            </w:r>
            <w:r w:rsidR="005010C7">
              <w:rPr>
                <w:color w:val="C00000"/>
                <w:sz w:val="18"/>
                <w:szCs w:val="18"/>
              </w:rPr>
              <w:t xml:space="preserve">                                                      </w:t>
            </w:r>
            <w:r w:rsidRPr="00234F58">
              <w:rPr>
                <w:color w:val="C00000"/>
                <w:sz w:val="18"/>
                <w:szCs w:val="18"/>
              </w:rPr>
              <w:t>1.5 pts</w:t>
            </w:r>
          </w:p>
        </w:tc>
        <w:tc>
          <w:tcPr>
            <w:tcW w:w="3082"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173F049D" w14:textId="77777777" w:rsidR="00234F58" w:rsidRPr="00234F58" w:rsidRDefault="00234F58" w:rsidP="00234F58">
            <w:pPr>
              <w:rPr>
                <w:sz w:val="18"/>
                <w:szCs w:val="18"/>
              </w:rPr>
            </w:pPr>
            <w:r w:rsidRPr="00234F58">
              <w:rPr>
                <w:b/>
                <w:sz w:val="18"/>
                <w:szCs w:val="18"/>
              </w:rPr>
              <w:t xml:space="preserve">Partenaire vu </w:t>
            </w:r>
            <w:r w:rsidRPr="00234F58">
              <w:rPr>
                <w:sz w:val="18"/>
                <w:szCs w:val="18"/>
              </w:rPr>
              <w:t>par intermittence,</w:t>
            </w:r>
          </w:p>
          <w:p w14:paraId="40FB29F5" w14:textId="253DA8B1" w:rsidR="00234F58" w:rsidRPr="00234F58" w:rsidRDefault="00234F58" w:rsidP="00234F58">
            <w:pPr>
              <w:widowControl w:val="0"/>
              <w:autoSpaceDE w:val="0"/>
              <w:autoSpaceDN w:val="0"/>
              <w:adjustRightInd w:val="0"/>
              <w:spacing w:line="300" w:lineRule="atLeast"/>
              <w:rPr>
                <w:rFonts w:ascii="Times" w:hAnsi="Times" w:cs="Times"/>
                <w:color w:val="000000"/>
                <w:sz w:val="18"/>
                <w:szCs w:val="18"/>
              </w:rPr>
            </w:pPr>
            <w:r w:rsidRPr="00234F58">
              <w:rPr>
                <w:color w:val="C00000"/>
                <w:sz w:val="18"/>
                <w:szCs w:val="18"/>
              </w:rPr>
              <w:t>2</w:t>
            </w:r>
            <w:r w:rsidR="005010C7">
              <w:rPr>
                <w:color w:val="C00000"/>
                <w:sz w:val="18"/>
                <w:szCs w:val="18"/>
              </w:rPr>
              <w:t xml:space="preserve">                                                           </w:t>
            </w:r>
            <w:r w:rsidRPr="00234F58">
              <w:rPr>
                <w:color w:val="C00000"/>
                <w:sz w:val="18"/>
                <w:szCs w:val="18"/>
              </w:rPr>
              <w:t>3 pts</w:t>
            </w:r>
          </w:p>
          <w:p w14:paraId="7B055947" w14:textId="77777777" w:rsidR="00234F58" w:rsidRPr="00234F58" w:rsidRDefault="00234F58" w:rsidP="00234F58">
            <w:pPr>
              <w:jc w:val="center"/>
              <w:rPr>
                <w:rFonts w:ascii="Times" w:hAnsi="Times" w:cs="Times"/>
                <w:sz w:val="18"/>
                <w:szCs w:val="18"/>
              </w:rPr>
            </w:pPr>
          </w:p>
        </w:tc>
        <w:tc>
          <w:tcPr>
            <w:tcW w:w="3279" w:type="dxa"/>
            <w:tcBorders>
              <w:top w:val="single" w:sz="8" w:space="0" w:color="000000"/>
              <w:left w:val="single" w:sz="8" w:space="0" w:color="000000"/>
              <w:bottom w:val="single" w:sz="8" w:space="0" w:color="000000"/>
              <w:right w:val="single" w:sz="8" w:space="0" w:color="000000"/>
            </w:tcBorders>
            <w:shd w:val="clear" w:color="auto" w:fill="E1E0E0"/>
            <w:tcMar>
              <w:top w:w="20" w:type="nil"/>
              <w:left w:w="20" w:type="nil"/>
              <w:bottom w:w="20" w:type="nil"/>
              <w:right w:w="20" w:type="nil"/>
            </w:tcMar>
          </w:tcPr>
          <w:p w14:paraId="29165937" w14:textId="497D5E8C" w:rsidR="00234F58" w:rsidRPr="00234F58" w:rsidRDefault="00234F58" w:rsidP="005010C7">
            <w:pPr>
              <w:rPr>
                <w:color w:val="C00000"/>
                <w:sz w:val="18"/>
                <w:szCs w:val="18"/>
              </w:rPr>
            </w:pPr>
            <w:r w:rsidRPr="00234F58">
              <w:rPr>
                <w:b/>
                <w:sz w:val="18"/>
                <w:szCs w:val="18"/>
              </w:rPr>
              <w:t>Couple de danseurs</w:t>
            </w:r>
          </w:p>
          <w:p w14:paraId="7E857F21" w14:textId="1D4DA0D7" w:rsidR="00234F58" w:rsidRPr="00234F58" w:rsidRDefault="00234F58" w:rsidP="005010C7">
            <w:pPr>
              <w:widowControl w:val="0"/>
              <w:autoSpaceDE w:val="0"/>
              <w:autoSpaceDN w:val="0"/>
              <w:adjustRightInd w:val="0"/>
              <w:spacing w:line="300" w:lineRule="atLeast"/>
              <w:rPr>
                <w:rFonts w:ascii="Times" w:hAnsi="Times" w:cs="Times"/>
                <w:color w:val="000000"/>
                <w:sz w:val="18"/>
                <w:szCs w:val="18"/>
              </w:rPr>
            </w:pPr>
            <w:r w:rsidRPr="00234F58">
              <w:rPr>
                <w:color w:val="C00000"/>
                <w:sz w:val="18"/>
                <w:szCs w:val="18"/>
              </w:rPr>
              <w:t>3.5</w:t>
            </w:r>
            <w:r w:rsidR="005010C7">
              <w:rPr>
                <w:color w:val="C00000"/>
                <w:sz w:val="18"/>
                <w:szCs w:val="18"/>
              </w:rPr>
              <w:t xml:space="preserve">                                                         </w:t>
            </w:r>
            <w:r w:rsidRPr="00234F58">
              <w:rPr>
                <w:color w:val="C00000"/>
                <w:sz w:val="18"/>
                <w:szCs w:val="18"/>
              </w:rPr>
              <w:t>4.5 pts</w:t>
            </w:r>
          </w:p>
        </w:tc>
        <w:tc>
          <w:tcPr>
            <w:tcW w:w="3152" w:type="dxa"/>
            <w:tcBorders>
              <w:top w:val="single" w:sz="8" w:space="0" w:color="000000"/>
              <w:left w:val="single" w:sz="8" w:space="0" w:color="000000"/>
              <w:bottom w:val="single" w:sz="8" w:space="0" w:color="000000"/>
              <w:right w:val="single" w:sz="24" w:space="0" w:color="000000"/>
            </w:tcBorders>
            <w:tcMar>
              <w:top w:w="20" w:type="nil"/>
              <w:left w:w="20" w:type="nil"/>
              <w:bottom w:w="20" w:type="nil"/>
              <w:right w:w="20" w:type="nil"/>
            </w:tcMar>
          </w:tcPr>
          <w:p w14:paraId="00AC0E66" w14:textId="77777777" w:rsidR="00234F58" w:rsidRPr="00234F58" w:rsidRDefault="00234F58" w:rsidP="00234F58">
            <w:pPr>
              <w:rPr>
                <w:sz w:val="18"/>
                <w:szCs w:val="18"/>
              </w:rPr>
            </w:pPr>
            <w:r w:rsidRPr="00234F58">
              <w:rPr>
                <w:b/>
                <w:sz w:val="18"/>
                <w:szCs w:val="18"/>
              </w:rPr>
              <w:t xml:space="preserve">La tenue </w:t>
            </w:r>
            <w:r w:rsidRPr="00234F58">
              <w:rPr>
                <w:sz w:val="18"/>
                <w:szCs w:val="18"/>
              </w:rPr>
              <w:t xml:space="preserve">est utilisée à bon escient. </w:t>
            </w:r>
          </w:p>
          <w:p w14:paraId="63B10CE9" w14:textId="2B4A29F4" w:rsidR="00234F58" w:rsidRPr="00234F58" w:rsidRDefault="00234F58" w:rsidP="005010C7">
            <w:pPr>
              <w:rPr>
                <w:color w:val="C00000"/>
                <w:sz w:val="18"/>
                <w:szCs w:val="18"/>
              </w:rPr>
            </w:pPr>
            <w:r w:rsidRPr="00234F58">
              <w:rPr>
                <w:color w:val="C00000"/>
                <w:sz w:val="18"/>
                <w:szCs w:val="18"/>
              </w:rPr>
              <w:t>5</w:t>
            </w:r>
            <w:r w:rsidR="005010C7">
              <w:rPr>
                <w:color w:val="C00000"/>
                <w:sz w:val="18"/>
                <w:szCs w:val="18"/>
              </w:rPr>
              <w:t xml:space="preserve">                                                            </w:t>
            </w:r>
            <w:r w:rsidRPr="00234F58">
              <w:rPr>
                <w:color w:val="C00000"/>
                <w:sz w:val="18"/>
                <w:szCs w:val="18"/>
              </w:rPr>
              <w:t>6 pts</w:t>
            </w:r>
          </w:p>
          <w:p w14:paraId="626B211A" w14:textId="4E24C67B" w:rsidR="00234F58" w:rsidRPr="00234F58" w:rsidRDefault="00234F58" w:rsidP="00234F58">
            <w:pPr>
              <w:widowControl w:val="0"/>
              <w:autoSpaceDE w:val="0"/>
              <w:autoSpaceDN w:val="0"/>
              <w:adjustRightInd w:val="0"/>
              <w:spacing w:line="300" w:lineRule="atLeast"/>
              <w:rPr>
                <w:rFonts w:ascii="Times" w:hAnsi="Times" w:cs="Times"/>
                <w:color w:val="000000"/>
                <w:sz w:val="18"/>
                <w:szCs w:val="18"/>
              </w:rPr>
            </w:pPr>
          </w:p>
        </w:tc>
      </w:tr>
    </w:tbl>
    <w:p w14:paraId="2C562763" w14:textId="77777777" w:rsidR="003F3A71" w:rsidRPr="00234F58" w:rsidRDefault="003F3A71">
      <w:pPr>
        <w:rPr>
          <w:sz w:val="22"/>
          <w:szCs w:val="22"/>
        </w:rPr>
      </w:pPr>
    </w:p>
    <w:p w14:paraId="0031D9AF" w14:textId="77777777" w:rsidR="003F3A71" w:rsidRDefault="003F3A71"/>
    <w:p w14:paraId="1378C473" w14:textId="77777777" w:rsidR="003F3A71" w:rsidRDefault="003F3A71"/>
    <w:p w14:paraId="1B153A43" w14:textId="77777777" w:rsidR="003F3A71" w:rsidRDefault="003F3A71"/>
    <w:tbl>
      <w:tblPr>
        <w:tblW w:w="0" w:type="auto"/>
        <w:tblInd w:w="-128" w:type="dxa"/>
        <w:tblBorders>
          <w:top w:val="nil"/>
          <w:left w:val="nil"/>
          <w:right w:val="nil"/>
        </w:tblBorders>
        <w:tblLayout w:type="fixed"/>
        <w:tblLook w:val="0000" w:firstRow="0" w:lastRow="0" w:firstColumn="0" w:lastColumn="0" w:noHBand="0" w:noVBand="0"/>
      </w:tblPr>
      <w:tblGrid>
        <w:gridCol w:w="1324"/>
        <w:gridCol w:w="1347"/>
        <w:gridCol w:w="3067"/>
        <w:gridCol w:w="766"/>
        <w:gridCol w:w="1321"/>
        <w:gridCol w:w="1000"/>
        <w:gridCol w:w="3087"/>
        <w:gridCol w:w="3368"/>
      </w:tblGrid>
      <w:tr w:rsidR="00B16EEB" w14:paraId="5D20647D" w14:textId="77777777" w:rsidTr="00B16EEB">
        <w:tc>
          <w:tcPr>
            <w:tcW w:w="15280" w:type="dxa"/>
            <w:gridSpan w:val="8"/>
            <w:tcBorders>
              <w:top w:val="single" w:sz="8" w:space="0" w:color="000000"/>
              <w:left w:val="single" w:sz="16" w:space="0" w:color="000000"/>
              <w:bottom w:val="single" w:sz="8" w:space="0" w:color="000000"/>
              <w:right w:val="single" w:sz="8" w:space="0" w:color="000000"/>
            </w:tcBorders>
            <w:shd w:val="clear" w:color="auto" w:fill="F0A070"/>
            <w:tcMar>
              <w:top w:w="20" w:type="nil"/>
              <w:left w:w="20" w:type="nil"/>
              <w:bottom w:w="20" w:type="nil"/>
              <w:right w:w="20" w:type="nil"/>
            </w:tcMar>
            <w:vAlign w:val="center"/>
          </w:tcPr>
          <w:p w14:paraId="4C217ADD" w14:textId="142337F1" w:rsidR="00B16EEB" w:rsidRDefault="00B16EEB" w:rsidP="00AA66EE">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Repères d’évaluation de l’AFL2</w:t>
            </w:r>
          </w:p>
        </w:tc>
      </w:tr>
      <w:tr w:rsidR="00B16EEB" w14:paraId="16E8B35A" w14:textId="77777777" w:rsidTr="006A6652">
        <w:tblPrEx>
          <w:tblBorders>
            <w:top w:val="none" w:sz="0" w:space="0" w:color="auto"/>
          </w:tblBorders>
        </w:tblPrEx>
        <w:tc>
          <w:tcPr>
            <w:tcW w:w="1324" w:type="dxa"/>
            <w:tcBorders>
              <w:top w:val="single" w:sz="8" w:space="0" w:color="000000"/>
              <w:left w:val="single" w:sz="16" w:space="0" w:color="000000"/>
              <w:bottom w:val="single" w:sz="8" w:space="0" w:color="000000"/>
              <w:right w:val="single" w:sz="8" w:space="0" w:color="000000"/>
            </w:tcBorders>
            <w:shd w:val="clear" w:color="auto" w:fill="F9DDCB"/>
            <w:tcMar>
              <w:top w:w="20" w:type="nil"/>
              <w:left w:w="20" w:type="nil"/>
              <w:bottom w:w="20" w:type="nil"/>
              <w:right w:w="20" w:type="nil"/>
            </w:tcMar>
            <w:vAlign w:val="center"/>
          </w:tcPr>
          <w:p w14:paraId="459C1CED" w14:textId="79C52F7F" w:rsidR="00B16EEB" w:rsidRDefault="00B16EEB" w:rsidP="00A26482">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AFL2</w:t>
            </w:r>
          </w:p>
        </w:tc>
        <w:tc>
          <w:tcPr>
            <w:tcW w:w="5180"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0E8BBD" w14:textId="0062A70C" w:rsidR="00B16EEB" w:rsidRPr="001F2502" w:rsidRDefault="006A6652" w:rsidP="009F30E4">
            <w:pPr>
              <w:widowControl w:val="0"/>
              <w:autoSpaceDE w:val="0"/>
              <w:autoSpaceDN w:val="0"/>
              <w:adjustRightInd w:val="0"/>
              <w:spacing w:line="300" w:lineRule="atLeast"/>
              <w:jc w:val="center"/>
              <w:rPr>
                <w:rFonts w:ascii="Times" w:hAnsi="Times" w:cs="Times"/>
                <w:b/>
                <w:color w:val="000000"/>
                <w:sz w:val="28"/>
                <w:szCs w:val="28"/>
              </w:rPr>
            </w:pPr>
            <w:r w:rsidRPr="001F2502">
              <w:rPr>
                <w:b/>
                <w:sz w:val="28"/>
                <w:szCs w:val="28"/>
              </w:rPr>
              <w:t>Se préparer</w:t>
            </w:r>
            <w:r w:rsidR="009F30E4">
              <w:rPr>
                <w:b/>
                <w:sz w:val="28"/>
                <w:szCs w:val="28"/>
              </w:rPr>
              <w:t>(rituel)</w:t>
            </w:r>
            <w:r w:rsidRPr="001F2502">
              <w:rPr>
                <w:b/>
                <w:sz w:val="28"/>
                <w:szCs w:val="28"/>
              </w:rPr>
              <w:t xml:space="preserve"> et s’engager, individuellement et collectivement, pour s’expri</w:t>
            </w:r>
            <w:r w:rsidR="009F30E4">
              <w:rPr>
                <w:b/>
                <w:sz w:val="28"/>
                <w:szCs w:val="28"/>
              </w:rPr>
              <w:t>mer devant un public et transmettre</w:t>
            </w:r>
            <w:r w:rsidRPr="001F2502">
              <w:rPr>
                <w:b/>
                <w:sz w:val="28"/>
                <w:szCs w:val="28"/>
              </w:rPr>
              <w:t xml:space="preserve"> des émotions</w:t>
            </w:r>
            <w:r w:rsidR="009F30E4">
              <w:rPr>
                <w:b/>
                <w:sz w:val="28"/>
                <w:szCs w:val="28"/>
              </w:rPr>
              <w:t xml:space="preserve"> devant un public.</w:t>
            </w:r>
          </w:p>
        </w:tc>
        <w:tc>
          <w:tcPr>
            <w:tcW w:w="1321" w:type="dxa"/>
            <w:tcBorders>
              <w:top w:val="single" w:sz="8" w:space="0" w:color="000000"/>
              <w:left w:val="single" w:sz="8" w:space="0" w:color="000000"/>
              <w:bottom w:val="single" w:sz="8" w:space="0" w:color="000000"/>
              <w:right w:val="single" w:sz="8" w:space="0" w:color="000000"/>
            </w:tcBorders>
            <w:shd w:val="clear" w:color="auto" w:fill="F9DDCB"/>
            <w:tcMar>
              <w:top w:w="20" w:type="nil"/>
              <w:left w:w="20" w:type="nil"/>
              <w:bottom w:w="20" w:type="nil"/>
              <w:right w:w="20" w:type="nil"/>
            </w:tcMar>
            <w:vAlign w:val="center"/>
          </w:tcPr>
          <w:p w14:paraId="3BC98C5D" w14:textId="428506E9" w:rsidR="00B16EEB" w:rsidRDefault="00B16EEB" w:rsidP="00A26482">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01D4EB41" wp14:editId="3F5502D7">
                  <wp:extent cx="8890" cy="8890"/>
                  <wp:effectExtent l="0" t="0" r="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6051BD35" wp14:editId="59C55D82">
                  <wp:extent cx="8890" cy="8890"/>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AFL2</w:t>
            </w:r>
          </w:p>
          <w:p w14:paraId="3E1A97D6" w14:textId="0466E0A8" w:rsidR="00B16EEB" w:rsidRPr="00AA66EE" w:rsidRDefault="00AA66EE" w:rsidP="00A26482">
            <w:pPr>
              <w:widowControl w:val="0"/>
              <w:autoSpaceDE w:val="0"/>
              <w:autoSpaceDN w:val="0"/>
              <w:adjustRightInd w:val="0"/>
              <w:spacing w:line="300" w:lineRule="atLeast"/>
              <w:jc w:val="center"/>
              <w:rPr>
                <w:rFonts w:ascii="Times" w:hAnsi="Times" w:cs="Times"/>
                <w:b/>
                <w:color w:val="000000"/>
              </w:rPr>
            </w:pPr>
            <w:r w:rsidRPr="00AA66EE">
              <w:rPr>
                <w:rFonts w:ascii="Calibri" w:hAnsi="Calibri" w:cs="Calibri"/>
                <w:b/>
                <w:color w:val="000000"/>
                <w:sz w:val="26"/>
                <w:szCs w:val="26"/>
              </w:rPr>
              <w:t>dan</w:t>
            </w:r>
            <w:r w:rsidR="00B16EEB" w:rsidRPr="00AA66EE">
              <w:rPr>
                <w:rFonts w:ascii="Calibri" w:hAnsi="Calibri" w:cs="Calibri"/>
                <w:b/>
                <w:color w:val="000000"/>
                <w:sz w:val="26"/>
                <w:szCs w:val="26"/>
              </w:rPr>
              <w:t>s l’activité</w:t>
            </w:r>
          </w:p>
        </w:tc>
        <w:tc>
          <w:tcPr>
            <w:tcW w:w="7455"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CB9B9E" w14:textId="6377CDB6" w:rsidR="00B16EEB" w:rsidRPr="00B16EEB" w:rsidRDefault="00B16EEB" w:rsidP="001F2502">
            <w:pPr>
              <w:widowControl w:val="0"/>
              <w:autoSpaceDE w:val="0"/>
              <w:autoSpaceDN w:val="0"/>
              <w:adjustRightInd w:val="0"/>
              <w:spacing w:line="280" w:lineRule="atLeast"/>
              <w:rPr>
                <w:rFonts w:ascii="Times" w:hAnsi="Times" w:cs="Times"/>
                <w:color w:val="000000"/>
                <w:sz w:val="22"/>
                <w:szCs w:val="22"/>
              </w:rPr>
            </w:pPr>
            <w:r w:rsidRPr="00B16EEB">
              <w:rPr>
                <w:rFonts w:ascii="Times" w:hAnsi="Times" w:cs="Times"/>
                <w:noProof/>
                <w:color w:val="000000"/>
                <w:sz w:val="22"/>
                <w:szCs w:val="22"/>
                <w:lang w:eastAsia="fr-FR"/>
              </w:rPr>
              <w:drawing>
                <wp:inline distT="0" distB="0" distL="0" distR="0" wp14:anchorId="3AD4749F" wp14:editId="5D4F8B39">
                  <wp:extent cx="8890" cy="8890"/>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1F2502" w:rsidRPr="00B16EEB">
              <w:rPr>
                <w:rFonts w:ascii="Calibri" w:hAnsi="Calibri" w:cs="Calibri"/>
                <w:color w:val="000000"/>
                <w:sz w:val="22"/>
                <w:szCs w:val="22"/>
              </w:rPr>
              <w:t xml:space="preserve"> </w:t>
            </w:r>
            <w:r w:rsidR="001F2502">
              <w:rPr>
                <w:sz w:val="20"/>
                <w:szCs w:val="20"/>
              </w:rPr>
              <w:t>Cette évaluation est réalisée tout au long de la séquence par une observation de l’engagement des élèves dans le travail de groupe et éventuellement avec l’appui d’un document d’une page rédigée par l’élève dans lequel il décrit la manière dont il a contribué au travail de son groupe (l’enseignant apprécie la cohérence entre ce que décrit l’élève et ses propres observations). Le renseignement de ce document peut être facilité par la proposition de rubriques par l’enseignant : exemples de rôles possibles dans le processus de création (moteur/suiveur, fédérateur, organisateur, technicien sur la scénographie), à quelle étape du processus (exploration, écriture, mémorisation, mise en scène, présentation).</w:t>
            </w:r>
          </w:p>
        </w:tc>
      </w:tr>
      <w:tr w:rsidR="00B16EEB" w14:paraId="662CE952" w14:textId="77777777" w:rsidTr="006A6652">
        <w:tblPrEx>
          <w:tblBorders>
            <w:top w:val="none" w:sz="0" w:space="0" w:color="auto"/>
          </w:tblBorders>
        </w:tblPrEx>
        <w:tc>
          <w:tcPr>
            <w:tcW w:w="2671" w:type="dxa"/>
            <w:gridSpan w:val="2"/>
            <w:tcBorders>
              <w:top w:val="single" w:sz="8" w:space="0" w:color="000000"/>
              <w:left w:val="single" w:sz="16" w:space="0" w:color="000000"/>
              <w:bottom w:val="single" w:sz="8" w:space="0" w:color="000000"/>
              <w:right w:val="single" w:sz="24" w:space="0" w:color="000000"/>
            </w:tcBorders>
            <w:shd w:val="clear" w:color="auto" w:fill="F9DDCB"/>
            <w:tcMar>
              <w:top w:w="20" w:type="nil"/>
              <w:left w:w="20" w:type="nil"/>
              <w:bottom w:w="20" w:type="nil"/>
              <w:right w:w="20" w:type="nil"/>
            </w:tcMar>
            <w:vAlign w:val="center"/>
          </w:tcPr>
          <w:p w14:paraId="78352F73" w14:textId="28BDA880" w:rsidR="00B16EEB" w:rsidRDefault="00B16EEB" w:rsidP="00B16EEB">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fr-FR"/>
              </w:rPr>
              <w:drawing>
                <wp:inline distT="0" distB="0" distL="0" distR="0" wp14:anchorId="7DA0C93F" wp14:editId="24749D27">
                  <wp:extent cx="8890" cy="8890"/>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2B6A51FA" w14:textId="77777777" w:rsidR="00B16EEB" w:rsidRDefault="00B16EEB" w:rsidP="00B16EEB">
            <w:pPr>
              <w:widowControl w:val="0"/>
              <w:autoSpaceDE w:val="0"/>
              <w:autoSpaceDN w:val="0"/>
              <w:adjustRightInd w:val="0"/>
              <w:spacing w:line="300" w:lineRule="atLeast"/>
              <w:rPr>
                <w:rFonts w:ascii="Times" w:hAnsi="Times" w:cs="Times"/>
                <w:color w:val="000000"/>
              </w:rPr>
            </w:pPr>
            <w:r>
              <w:rPr>
                <w:rFonts w:ascii="Calibri" w:hAnsi="Calibri" w:cs="Calibri"/>
                <w:b/>
                <w:bCs/>
                <w:color w:val="000000"/>
                <w:sz w:val="26"/>
                <w:szCs w:val="26"/>
              </w:rPr>
              <w:t xml:space="preserve">Eléments à évaluer retenu </w:t>
            </w:r>
          </w:p>
        </w:tc>
        <w:tc>
          <w:tcPr>
            <w:tcW w:w="3067" w:type="dxa"/>
            <w:tcBorders>
              <w:top w:val="single" w:sz="8" w:space="0" w:color="000000"/>
              <w:left w:val="single" w:sz="24"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77E44A71" w14:textId="77777777" w:rsidR="00B16EEB" w:rsidRDefault="00B16EEB" w:rsidP="00B16EEB">
            <w:pPr>
              <w:widowControl w:val="0"/>
              <w:autoSpaceDE w:val="0"/>
              <w:autoSpaceDN w:val="0"/>
              <w:adjustRightInd w:val="0"/>
              <w:spacing w:line="300" w:lineRule="atLeast"/>
              <w:rPr>
                <w:rFonts w:ascii="Times" w:hAnsi="Times" w:cs="Times"/>
                <w:color w:val="000000"/>
              </w:rPr>
            </w:pPr>
            <w:r>
              <w:rPr>
                <w:rFonts w:ascii="Calibri" w:hAnsi="Calibri" w:cs="Calibri"/>
                <w:b/>
                <w:bCs/>
                <w:color w:val="000000"/>
                <w:sz w:val="26"/>
                <w:szCs w:val="26"/>
              </w:rPr>
              <w:t xml:space="preserve">Degré 1 </w:t>
            </w:r>
          </w:p>
        </w:tc>
        <w:tc>
          <w:tcPr>
            <w:tcW w:w="3087" w:type="dxa"/>
            <w:gridSpan w:val="3"/>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0C08D082" w14:textId="7814606F" w:rsidR="00B16EEB" w:rsidRDefault="00B16EEB" w:rsidP="00B16EEB">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fr-FR"/>
              </w:rPr>
              <w:drawing>
                <wp:inline distT="0" distB="0" distL="0" distR="0" wp14:anchorId="1C556DED" wp14:editId="1D3E3F70">
                  <wp:extent cx="8890" cy="8890"/>
                  <wp:effectExtent l="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lang w:eastAsia="fr-FR"/>
              </w:rPr>
              <w:drawing>
                <wp:inline distT="0" distB="0" distL="0" distR="0" wp14:anchorId="1466D047" wp14:editId="7A003E4C">
                  <wp:extent cx="8890" cy="8890"/>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lang w:eastAsia="fr-FR"/>
              </w:rPr>
              <w:drawing>
                <wp:inline distT="0" distB="0" distL="0" distR="0" wp14:anchorId="4750E997" wp14:editId="59396C6B">
                  <wp:extent cx="8890" cy="889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lang w:eastAsia="fr-FR"/>
              </w:rPr>
              <w:drawing>
                <wp:inline distT="0" distB="0" distL="0" distR="0" wp14:anchorId="061E2FBC" wp14:editId="6A6A77DE">
                  <wp:extent cx="8890" cy="889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4933BDA7" w14:textId="77777777" w:rsidR="00B16EEB" w:rsidRDefault="00B16EEB" w:rsidP="00B16EEB">
            <w:pPr>
              <w:widowControl w:val="0"/>
              <w:autoSpaceDE w:val="0"/>
              <w:autoSpaceDN w:val="0"/>
              <w:adjustRightInd w:val="0"/>
              <w:spacing w:line="300" w:lineRule="atLeast"/>
              <w:rPr>
                <w:rFonts w:ascii="Times" w:hAnsi="Times" w:cs="Times"/>
                <w:color w:val="000000"/>
              </w:rPr>
            </w:pPr>
            <w:r>
              <w:rPr>
                <w:rFonts w:ascii="Calibri" w:hAnsi="Calibri" w:cs="Calibri"/>
                <w:b/>
                <w:bCs/>
                <w:color w:val="000000"/>
                <w:sz w:val="26"/>
                <w:szCs w:val="26"/>
              </w:rPr>
              <w:t xml:space="preserve">Degré 2 </w:t>
            </w:r>
          </w:p>
        </w:tc>
        <w:tc>
          <w:tcPr>
            <w:tcW w:w="3087"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215C3247" w14:textId="2473B6C8" w:rsidR="00B16EEB" w:rsidRDefault="00B16EEB" w:rsidP="00B16EEB">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fr-FR"/>
              </w:rPr>
              <w:drawing>
                <wp:inline distT="0" distB="0" distL="0" distR="0" wp14:anchorId="4F19E5A9" wp14:editId="2070DA4E">
                  <wp:extent cx="8890" cy="889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6901A47C" w14:textId="77777777" w:rsidR="00B16EEB" w:rsidRDefault="00B16EEB" w:rsidP="00B16EEB">
            <w:pPr>
              <w:widowControl w:val="0"/>
              <w:autoSpaceDE w:val="0"/>
              <w:autoSpaceDN w:val="0"/>
              <w:adjustRightInd w:val="0"/>
              <w:spacing w:line="300" w:lineRule="atLeast"/>
              <w:rPr>
                <w:rFonts w:ascii="Times" w:hAnsi="Times" w:cs="Times"/>
                <w:color w:val="000000"/>
              </w:rPr>
            </w:pPr>
            <w:r>
              <w:rPr>
                <w:rFonts w:ascii="Calibri" w:hAnsi="Calibri" w:cs="Calibri"/>
                <w:b/>
                <w:bCs/>
                <w:color w:val="000000"/>
                <w:sz w:val="26"/>
                <w:szCs w:val="26"/>
              </w:rPr>
              <w:t xml:space="preserve">Degré 3 </w:t>
            </w:r>
          </w:p>
        </w:tc>
        <w:tc>
          <w:tcPr>
            <w:tcW w:w="3368"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7F1008F4" w14:textId="43AC7D6E" w:rsidR="00B16EEB" w:rsidRDefault="00B16EEB" w:rsidP="00B16EEB">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fr-FR"/>
              </w:rPr>
              <w:drawing>
                <wp:inline distT="0" distB="0" distL="0" distR="0" wp14:anchorId="2F8C5E3C" wp14:editId="26206417">
                  <wp:extent cx="8890" cy="889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lang w:eastAsia="fr-FR"/>
              </w:rPr>
              <w:drawing>
                <wp:inline distT="0" distB="0" distL="0" distR="0" wp14:anchorId="3707F578" wp14:editId="6E88D8D6">
                  <wp:extent cx="8890" cy="889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253465AA" w14:textId="77777777" w:rsidR="00B16EEB" w:rsidRDefault="00B16EEB" w:rsidP="00B16EEB">
            <w:pPr>
              <w:widowControl w:val="0"/>
              <w:autoSpaceDE w:val="0"/>
              <w:autoSpaceDN w:val="0"/>
              <w:adjustRightInd w:val="0"/>
              <w:spacing w:line="300" w:lineRule="atLeast"/>
              <w:rPr>
                <w:rFonts w:ascii="Times" w:hAnsi="Times" w:cs="Times"/>
                <w:color w:val="000000"/>
              </w:rPr>
            </w:pPr>
            <w:r>
              <w:rPr>
                <w:rFonts w:ascii="Calibri" w:hAnsi="Calibri" w:cs="Calibri"/>
                <w:b/>
                <w:bCs/>
                <w:color w:val="000000"/>
                <w:sz w:val="26"/>
                <w:szCs w:val="26"/>
              </w:rPr>
              <w:t xml:space="preserve">Degré 4 </w:t>
            </w:r>
          </w:p>
        </w:tc>
      </w:tr>
      <w:tr w:rsidR="00B16EEB" w14:paraId="4C7B419D" w14:textId="77777777" w:rsidTr="006A6652">
        <w:tblPrEx>
          <w:tblBorders>
            <w:top w:val="none" w:sz="0" w:space="0" w:color="auto"/>
          </w:tblBorders>
        </w:tblPrEx>
        <w:tc>
          <w:tcPr>
            <w:tcW w:w="2671" w:type="dxa"/>
            <w:gridSpan w:val="2"/>
            <w:tcBorders>
              <w:top w:val="single" w:sz="8" w:space="0" w:color="000000"/>
              <w:left w:val="single" w:sz="16" w:space="0" w:color="000000"/>
              <w:bottom w:val="single" w:sz="8" w:space="0" w:color="000000"/>
              <w:right w:val="single" w:sz="24" w:space="0" w:color="000000"/>
            </w:tcBorders>
            <w:shd w:val="clear" w:color="auto" w:fill="F9DDCB"/>
            <w:tcMar>
              <w:top w:w="20" w:type="nil"/>
              <w:left w:w="20" w:type="nil"/>
              <w:bottom w:w="20" w:type="nil"/>
              <w:right w:w="20" w:type="nil"/>
            </w:tcMar>
            <w:vAlign w:val="center"/>
          </w:tcPr>
          <w:p w14:paraId="6A9A8DCD" w14:textId="061BA51A" w:rsidR="00B16EEB" w:rsidRDefault="00B16EEB" w:rsidP="00B16EEB">
            <w:pPr>
              <w:widowControl w:val="0"/>
              <w:autoSpaceDE w:val="0"/>
              <w:autoSpaceDN w:val="0"/>
              <w:adjustRightInd w:val="0"/>
              <w:spacing w:line="300" w:lineRule="atLeast"/>
              <w:rPr>
                <w:rFonts w:ascii="Times" w:hAnsi="Times" w:cs="Times"/>
                <w:color w:val="000000"/>
              </w:rPr>
            </w:pPr>
            <w:r>
              <w:rPr>
                <w:rFonts w:ascii="Calibri" w:hAnsi="Calibri" w:cs="Calibri"/>
                <w:color w:val="000000"/>
                <w:sz w:val="26"/>
                <w:szCs w:val="26"/>
              </w:rPr>
              <w:t xml:space="preserve"> </w:t>
            </w:r>
          </w:p>
        </w:tc>
        <w:tc>
          <w:tcPr>
            <w:tcW w:w="3067" w:type="dxa"/>
            <w:tcBorders>
              <w:top w:val="single" w:sz="8" w:space="0" w:color="000000"/>
              <w:left w:val="single" w:sz="24" w:space="0" w:color="000000"/>
              <w:bottom w:val="single" w:sz="8" w:space="0" w:color="000000"/>
              <w:right w:val="single" w:sz="8" w:space="0" w:color="000000"/>
            </w:tcBorders>
            <w:tcMar>
              <w:top w:w="20" w:type="nil"/>
              <w:left w:w="20" w:type="nil"/>
              <w:bottom w:w="20" w:type="nil"/>
              <w:right w:w="20" w:type="nil"/>
            </w:tcMar>
            <w:vAlign w:val="center"/>
          </w:tcPr>
          <w:p w14:paraId="2E87EF66" w14:textId="77777777" w:rsidR="001F2502" w:rsidRPr="001F2502" w:rsidRDefault="001F2502" w:rsidP="001F2502">
            <w:pPr>
              <w:pStyle w:val="Default"/>
              <w:rPr>
                <w:rFonts w:ascii="Calibri" w:hAnsi="Calibri" w:cs="Calibri"/>
                <w:sz w:val="20"/>
                <w:szCs w:val="20"/>
              </w:rPr>
            </w:pPr>
            <w:r w:rsidRPr="001F2502">
              <w:rPr>
                <w:rFonts w:ascii="Calibri" w:hAnsi="Calibri" w:cs="Calibri"/>
                <w:sz w:val="20"/>
                <w:szCs w:val="20"/>
              </w:rPr>
              <w:t xml:space="preserve">Engagement intermittent ou absent dans les phases de préparation/ recherche/répétitions du projet </w:t>
            </w:r>
          </w:p>
          <w:p w14:paraId="2FF7F48C" w14:textId="77777777" w:rsidR="001F2502" w:rsidRPr="001F2502" w:rsidRDefault="001F2502" w:rsidP="001F2502">
            <w:pPr>
              <w:pStyle w:val="Default"/>
              <w:rPr>
                <w:rFonts w:ascii="Calibri" w:hAnsi="Calibri" w:cs="Calibri"/>
                <w:sz w:val="20"/>
                <w:szCs w:val="20"/>
              </w:rPr>
            </w:pPr>
            <w:r w:rsidRPr="001F2502">
              <w:rPr>
                <w:rFonts w:ascii="Calibri" w:hAnsi="Calibri" w:cs="Calibri"/>
                <w:sz w:val="20"/>
                <w:szCs w:val="20"/>
              </w:rPr>
              <w:t xml:space="preserve">Travail individuel et/ou de groupe inopérant, improductif </w:t>
            </w:r>
          </w:p>
          <w:p w14:paraId="0C0070B5" w14:textId="3DF63CA5" w:rsidR="00B16EEB" w:rsidRPr="001F2502" w:rsidRDefault="001F2502" w:rsidP="001F2502">
            <w:pPr>
              <w:widowControl w:val="0"/>
              <w:tabs>
                <w:tab w:val="left" w:pos="220"/>
                <w:tab w:val="left" w:pos="720"/>
              </w:tabs>
              <w:autoSpaceDE w:val="0"/>
              <w:autoSpaceDN w:val="0"/>
              <w:adjustRightInd w:val="0"/>
              <w:spacing w:line="300" w:lineRule="atLeast"/>
              <w:ind w:left="720"/>
              <w:rPr>
                <w:rFonts w:ascii="Calibri" w:hAnsi="Calibri" w:cs="Calibri"/>
                <w:color w:val="000000"/>
                <w:sz w:val="22"/>
                <w:szCs w:val="22"/>
              </w:rPr>
            </w:pPr>
            <w:r w:rsidRPr="001F2502">
              <w:rPr>
                <w:rFonts w:ascii="Calibri" w:hAnsi="Calibri" w:cs="Calibri"/>
                <w:sz w:val="20"/>
                <w:szCs w:val="20"/>
              </w:rPr>
              <w:t xml:space="preserve">Peu d’attention aux autres </w:t>
            </w:r>
          </w:p>
        </w:tc>
        <w:tc>
          <w:tcPr>
            <w:tcW w:w="3087"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073349C" w14:textId="77777777" w:rsidR="001F2502" w:rsidRPr="001F2502" w:rsidRDefault="001F2502" w:rsidP="001F2502">
            <w:pPr>
              <w:pStyle w:val="Default"/>
              <w:rPr>
                <w:rFonts w:ascii="Calibri" w:hAnsi="Calibri" w:cs="Calibri"/>
                <w:sz w:val="20"/>
                <w:szCs w:val="20"/>
              </w:rPr>
            </w:pPr>
            <w:r w:rsidRPr="001F2502">
              <w:rPr>
                <w:rFonts w:ascii="Calibri" w:hAnsi="Calibri" w:cs="Calibri"/>
                <w:sz w:val="20"/>
                <w:szCs w:val="20"/>
              </w:rPr>
              <w:t xml:space="preserve">Engagement modéré dans les phases de préparation/recherche/répétitions du projet </w:t>
            </w:r>
          </w:p>
          <w:p w14:paraId="1EB60B55" w14:textId="77777777" w:rsidR="001F2502" w:rsidRPr="001F2502" w:rsidRDefault="001F2502" w:rsidP="001F2502">
            <w:pPr>
              <w:pStyle w:val="Default"/>
              <w:rPr>
                <w:rFonts w:ascii="Calibri" w:hAnsi="Calibri" w:cs="Calibri"/>
                <w:sz w:val="20"/>
                <w:szCs w:val="20"/>
              </w:rPr>
            </w:pPr>
            <w:r w:rsidRPr="001F2502">
              <w:rPr>
                <w:rFonts w:ascii="Calibri" w:hAnsi="Calibri" w:cs="Calibri"/>
                <w:sz w:val="20"/>
                <w:szCs w:val="20"/>
              </w:rPr>
              <w:t xml:space="preserve">Travail individuel et/ou de groupe irrégulier, parfois opérant </w:t>
            </w:r>
          </w:p>
          <w:p w14:paraId="3348A4B0" w14:textId="73AC54B7" w:rsidR="00B16EEB" w:rsidRPr="001F2502" w:rsidRDefault="001F2502" w:rsidP="001F2502">
            <w:pPr>
              <w:widowControl w:val="0"/>
              <w:tabs>
                <w:tab w:val="left" w:pos="220"/>
                <w:tab w:val="left" w:pos="720"/>
              </w:tabs>
              <w:autoSpaceDE w:val="0"/>
              <w:autoSpaceDN w:val="0"/>
              <w:adjustRightInd w:val="0"/>
              <w:spacing w:line="300" w:lineRule="atLeast"/>
              <w:ind w:left="720"/>
              <w:rPr>
                <w:rFonts w:ascii="Calibri" w:hAnsi="Calibri" w:cs="Calibri"/>
                <w:color w:val="000000"/>
                <w:sz w:val="22"/>
                <w:szCs w:val="22"/>
              </w:rPr>
            </w:pPr>
            <w:r w:rsidRPr="001F2502">
              <w:rPr>
                <w:rFonts w:ascii="Calibri" w:hAnsi="Calibri" w:cs="Calibri"/>
                <w:sz w:val="20"/>
                <w:szCs w:val="20"/>
              </w:rPr>
              <w:t xml:space="preserve">Adhère au groupe </w:t>
            </w:r>
          </w:p>
        </w:tc>
        <w:tc>
          <w:tcPr>
            <w:tcW w:w="3087" w:type="dxa"/>
            <w:tcBorders>
              <w:top w:val="single" w:sz="8" w:space="0" w:color="000000"/>
              <w:left w:val="single" w:sz="8" w:space="0" w:color="000000"/>
              <w:bottom w:val="single" w:sz="8" w:space="0" w:color="000000"/>
              <w:right w:val="single" w:sz="8" w:space="0" w:color="000000"/>
            </w:tcBorders>
            <w:shd w:val="clear" w:color="auto" w:fill="E1E0E0"/>
            <w:tcMar>
              <w:top w:w="20" w:type="nil"/>
              <w:left w:w="20" w:type="nil"/>
              <w:bottom w:w="20" w:type="nil"/>
              <w:right w:w="20" w:type="nil"/>
            </w:tcMar>
            <w:vAlign w:val="center"/>
          </w:tcPr>
          <w:p w14:paraId="77535F24" w14:textId="77777777" w:rsidR="001F2502" w:rsidRPr="001F2502" w:rsidRDefault="001F2502" w:rsidP="001F2502">
            <w:pPr>
              <w:pStyle w:val="Default"/>
              <w:rPr>
                <w:rFonts w:ascii="Calibri" w:hAnsi="Calibri" w:cs="Calibri"/>
                <w:sz w:val="20"/>
                <w:szCs w:val="20"/>
              </w:rPr>
            </w:pPr>
            <w:r w:rsidRPr="001F2502">
              <w:rPr>
                <w:rFonts w:ascii="Calibri" w:hAnsi="Calibri" w:cs="Calibri"/>
                <w:sz w:val="20"/>
                <w:szCs w:val="20"/>
              </w:rPr>
              <w:t xml:space="preserve">Engagement impliqué dans les phases de préparation/recherche/répétitions du projet </w:t>
            </w:r>
          </w:p>
          <w:p w14:paraId="5475E954" w14:textId="77777777" w:rsidR="001F2502" w:rsidRPr="001F2502" w:rsidRDefault="001F2502" w:rsidP="001F2502">
            <w:pPr>
              <w:pStyle w:val="Default"/>
              <w:rPr>
                <w:rFonts w:ascii="Calibri" w:hAnsi="Calibri" w:cs="Calibri"/>
                <w:sz w:val="20"/>
                <w:szCs w:val="20"/>
              </w:rPr>
            </w:pPr>
            <w:r w:rsidRPr="001F2502">
              <w:rPr>
                <w:rFonts w:ascii="Calibri" w:hAnsi="Calibri" w:cs="Calibri"/>
                <w:sz w:val="20"/>
                <w:szCs w:val="20"/>
              </w:rPr>
              <w:t xml:space="preserve">Travail individuel et/ou de groupe qui développe et précise la composition </w:t>
            </w:r>
          </w:p>
          <w:p w14:paraId="792E2ECA" w14:textId="7079BFBE" w:rsidR="00B16EEB" w:rsidRPr="001F2502" w:rsidRDefault="001F2502" w:rsidP="001F2502">
            <w:pPr>
              <w:widowControl w:val="0"/>
              <w:tabs>
                <w:tab w:val="left" w:pos="220"/>
                <w:tab w:val="left" w:pos="720"/>
              </w:tabs>
              <w:autoSpaceDE w:val="0"/>
              <w:autoSpaceDN w:val="0"/>
              <w:adjustRightInd w:val="0"/>
              <w:spacing w:line="300" w:lineRule="atLeast"/>
              <w:ind w:left="720"/>
              <w:rPr>
                <w:rFonts w:ascii="Calibri" w:hAnsi="Calibri" w:cs="Calibri"/>
                <w:color w:val="000000"/>
                <w:sz w:val="22"/>
                <w:szCs w:val="22"/>
              </w:rPr>
            </w:pPr>
            <w:r w:rsidRPr="001F2502">
              <w:rPr>
                <w:rFonts w:ascii="Calibri" w:hAnsi="Calibri" w:cs="Calibri"/>
                <w:sz w:val="20"/>
                <w:szCs w:val="20"/>
              </w:rPr>
              <w:t xml:space="preserve">Coopère dans le groupe </w:t>
            </w:r>
          </w:p>
        </w:tc>
        <w:tc>
          <w:tcPr>
            <w:tcW w:w="33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658065" w14:textId="77777777" w:rsidR="001F2502" w:rsidRPr="001F2502" w:rsidRDefault="001F2502" w:rsidP="001F2502">
            <w:pPr>
              <w:pStyle w:val="Default"/>
              <w:rPr>
                <w:rFonts w:ascii="Calibri" w:hAnsi="Calibri" w:cs="Calibri"/>
                <w:sz w:val="20"/>
                <w:szCs w:val="20"/>
              </w:rPr>
            </w:pPr>
            <w:r w:rsidRPr="001F2502">
              <w:rPr>
                <w:rFonts w:ascii="Calibri" w:hAnsi="Calibri" w:cs="Calibri"/>
                <w:sz w:val="20"/>
                <w:szCs w:val="20"/>
              </w:rPr>
              <w:t xml:space="preserve">Engagement soutenu dans les phases de préparation/recherche/répétitions du projet </w:t>
            </w:r>
          </w:p>
          <w:p w14:paraId="7DFB702A" w14:textId="77777777" w:rsidR="001F2502" w:rsidRPr="001F2502" w:rsidRDefault="001F2502" w:rsidP="001F2502">
            <w:pPr>
              <w:pStyle w:val="Default"/>
              <w:rPr>
                <w:rFonts w:ascii="Calibri" w:hAnsi="Calibri" w:cs="Calibri"/>
                <w:sz w:val="20"/>
                <w:szCs w:val="20"/>
              </w:rPr>
            </w:pPr>
            <w:r w:rsidRPr="001F2502">
              <w:rPr>
                <w:rFonts w:ascii="Calibri" w:hAnsi="Calibri" w:cs="Calibri"/>
                <w:sz w:val="20"/>
                <w:szCs w:val="20"/>
              </w:rPr>
              <w:t xml:space="preserve">Travail individuel et/ou de groupe qui enrichit et valorise les points forts </w:t>
            </w:r>
          </w:p>
          <w:p w14:paraId="72A55A04" w14:textId="694F7BC5" w:rsidR="00B16EEB" w:rsidRPr="001F2502" w:rsidRDefault="001F2502" w:rsidP="001F2502">
            <w:pPr>
              <w:widowControl w:val="0"/>
              <w:tabs>
                <w:tab w:val="left" w:pos="220"/>
                <w:tab w:val="left" w:pos="720"/>
              </w:tabs>
              <w:autoSpaceDE w:val="0"/>
              <w:autoSpaceDN w:val="0"/>
              <w:adjustRightInd w:val="0"/>
              <w:spacing w:line="300" w:lineRule="atLeast"/>
              <w:ind w:left="720"/>
              <w:rPr>
                <w:rFonts w:ascii="Calibri" w:hAnsi="Calibri" w:cs="Calibri"/>
                <w:color w:val="000000"/>
                <w:sz w:val="22"/>
                <w:szCs w:val="22"/>
              </w:rPr>
            </w:pPr>
            <w:r w:rsidRPr="001F2502">
              <w:rPr>
                <w:rFonts w:ascii="Calibri" w:hAnsi="Calibri" w:cs="Calibri"/>
                <w:sz w:val="20"/>
                <w:szCs w:val="20"/>
              </w:rPr>
              <w:t xml:space="preserve">Apporte une plus-value (sur le plan moteur, dynamique de travail) au groupe </w:t>
            </w:r>
          </w:p>
        </w:tc>
      </w:tr>
      <w:tr w:rsidR="00B16EEB" w14:paraId="652210C0" w14:textId="77777777" w:rsidTr="00345E54">
        <w:tblPrEx>
          <w:tblBorders>
            <w:top w:val="none" w:sz="0" w:space="0" w:color="auto"/>
          </w:tblBorders>
        </w:tblPrEx>
        <w:tc>
          <w:tcPr>
            <w:tcW w:w="15280" w:type="dxa"/>
            <w:gridSpan w:val="8"/>
            <w:tcBorders>
              <w:top w:val="single" w:sz="8" w:space="0" w:color="000000"/>
              <w:left w:val="single" w:sz="16"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6AFD6E4D" w14:textId="53ED06AF" w:rsidR="00B16EEB" w:rsidRDefault="00B16EEB" w:rsidP="00345E54">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4760D5FC" wp14:editId="46587071">
                  <wp:extent cx="8890" cy="889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68FDF2C5" wp14:editId="6386BB4A">
                  <wp:extent cx="8890" cy="889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715761AE" wp14:editId="2DF80235">
                  <wp:extent cx="8890" cy="889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404B428D" wp14:editId="32F49228">
                  <wp:extent cx="8890" cy="889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2244FC42" wp14:editId="56ABCC3D">
                  <wp:extent cx="8890" cy="889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4B8E2C12" wp14:editId="2792359A">
                  <wp:extent cx="8890" cy="889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Répartition des points en fonction du choix de l’élève</w:t>
            </w:r>
          </w:p>
        </w:tc>
      </w:tr>
      <w:tr w:rsidR="00B16EEB" w14:paraId="3E70305E" w14:textId="77777777" w:rsidTr="006A6652">
        <w:tblPrEx>
          <w:tblBorders>
            <w:top w:val="none" w:sz="0" w:space="0" w:color="auto"/>
          </w:tblBorders>
        </w:tblPrEx>
        <w:tc>
          <w:tcPr>
            <w:tcW w:w="2671" w:type="dxa"/>
            <w:gridSpan w:val="2"/>
            <w:tcBorders>
              <w:top w:val="single" w:sz="8" w:space="0" w:color="000000"/>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27FCDC67" w14:textId="23ACC4E7" w:rsidR="00B16EEB" w:rsidRDefault="00B16EEB" w:rsidP="00345E54">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283D7BF1" wp14:editId="2169B4CA">
                  <wp:extent cx="8890" cy="889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AFL noté sur 2pts</w:t>
            </w:r>
          </w:p>
        </w:tc>
        <w:tc>
          <w:tcPr>
            <w:tcW w:w="3067" w:type="dxa"/>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5E2B0207" w14:textId="01474361" w:rsidR="00B16EEB" w:rsidRDefault="00B16EEB" w:rsidP="00345E54">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0,5 pt</w:t>
            </w:r>
          </w:p>
        </w:tc>
        <w:tc>
          <w:tcPr>
            <w:tcW w:w="3087" w:type="dxa"/>
            <w:gridSpan w:val="3"/>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3014440C" w14:textId="4726423D" w:rsidR="00B16EEB" w:rsidRDefault="00B16EEB" w:rsidP="00345E54">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59C89861" wp14:editId="6CD9E404">
                  <wp:extent cx="8890" cy="889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7F8A942E" wp14:editId="205AEE3E">
                  <wp:extent cx="8890" cy="889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1 pt</w:t>
            </w:r>
          </w:p>
        </w:tc>
        <w:tc>
          <w:tcPr>
            <w:tcW w:w="3087"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2F207897" w14:textId="21C7EFC2" w:rsidR="00B16EEB" w:rsidRDefault="00B16EEB" w:rsidP="00345E54">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0263ABD7" wp14:editId="2050DFD3">
                  <wp:extent cx="8890" cy="889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1,5 pts</w:t>
            </w:r>
          </w:p>
        </w:tc>
        <w:tc>
          <w:tcPr>
            <w:tcW w:w="3368"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37BF3C11" w14:textId="0E45B7E7" w:rsidR="00B16EEB" w:rsidRDefault="00B16EEB" w:rsidP="00345E54">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44C405C9" wp14:editId="784BE857">
                  <wp:extent cx="8890" cy="889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2F1ED015" wp14:editId="1BECE03C">
                  <wp:extent cx="8890" cy="889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2pts</w:t>
            </w:r>
          </w:p>
        </w:tc>
      </w:tr>
      <w:tr w:rsidR="00B16EEB" w14:paraId="3BF64E53" w14:textId="77777777" w:rsidTr="006A6652">
        <w:tblPrEx>
          <w:tblBorders>
            <w:top w:val="none" w:sz="0" w:space="0" w:color="auto"/>
          </w:tblBorders>
        </w:tblPrEx>
        <w:tc>
          <w:tcPr>
            <w:tcW w:w="2671" w:type="dxa"/>
            <w:gridSpan w:val="2"/>
            <w:tcBorders>
              <w:top w:val="single" w:sz="8" w:space="0" w:color="000000"/>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70FC57F8" w14:textId="34DEF3CE" w:rsidR="00B16EEB" w:rsidRDefault="00B16EEB" w:rsidP="00345E54">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 noté sur 4pts</w:t>
            </w:r>
          </w:p>
        </w:tc>
        <w:tc>
          <w:tcPr>
            <w:tcW w:w="3067" w:type="dxa"/>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562E714B" w14:textId="26D94AA1" w:rsidR="00B16EEB" w:rsidRDefault="00D77C7E" w:rsidP="00345E54">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1</w:t>
            </w:r>
            <w:r w:rsidR="00B16EEB">
              <w:rPr>
                <w:rFonts w:ascii="Calibri" w:hAnsi="Calibri" w:cs="Calibri"/>
                <w:color w:val="000000"/>
                <w:sz w:val="26"/>
                <w:szCs w:val="26"/>
              </w:rPr>
              <w:t xml:space="preserve"> pt</w:t>
            </w:r>
          </w:p>
        </w:tc>
        <w:tc>
          <w:tcPr>
            <w:tcW w:w="3087" w:type="dxa"/>
            <w:gridSpan w:val="3"/>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4EBD1DB7" w14:textId="129FE534" w:rsidR="00B16EEB" w:rsidRDefault="00D77C7E" w:rsidP="00345E54">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2</w:t>
            </w:r>
            <w:r w:rsidR="00B16EEB">
              <w:rPr>
                <w:rFonts w:ascii="Calibri" w:hAnsi="Calibri" w:cs="Calibri"/>
                <w:color w:val="000000"/>
                <w:sz w:val="26"/>
                <w:szCs w:val="26"/>
              </w:rPr>
              <w:t>pts</w:t>
            </w:r>
          </w:p>
        </w:tc>
        <w:tc>
          <w:tcPr>
            <w:tcW w:w="3087"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51DB7ECB" w14:textId="06E74C44" w:rsidR="00B16EEB" w:rsidRDefault="00D77C7E" w:rsidP="00345E54">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3</w:t>
            </w:r>
            <w:r w:rsidR="00B16EEB">
              <w:rPr>
                <w:rFonts w:ascii="Calibri" w:hAnsi="Calibri" w:cs="Calibri"/>
                <w:color w:val="000000"/>
                <w:sz w:val="26"/>
                <w:szCs w:val="26"/>
              </w:rPr>
              <w:t xml:space="preserve"> pts</w:t>
            </w:r>
          </w:p>
        </w:tc>
        <w:tc>
          <w:tcPr>
            <w:tcW w:w="3368"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6C9C1C4B" w14:textId="72658C51" w:rsidR="00B16EEB" w:rsidRDefault="00B16EEB" w:rsidP="00345E54">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4 pts</w:t>
            </w:r>
          </w:p>
        </w:tc>
      </w:tr>
      <w:tr w:rsidR="00B16EEB" w14:paraId="60CADB87" w14:textId="77777777" w:rsidTr="006A6652">
        <w:tc>
          <w:tcPr>
            <w:tcW w:w="2671" w:type="dxa"/>
            <w:gridSpan w:val="2"/>
            <w:tcBorders>
              <w:top w:val="single" w:sz="8" w:space="0" w:color="000000"/>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7327A156" w14:textId="11BF0901" w:rsidR="00B16EEB" w:rsidRDefault="00B16EEB" w:rsidP="00345E54">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 noté sur 6pts</w:t>
            </w:r>
          </w:p>
        </w:tc>
        <w:tc>
          <w:tcPr>
            <w:tcW w:w="3067" w:type="dxa"/>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16852357" w14:textId="68092947" w:rsidR="00B16EEB" w:rsidRDefault="00D77C7E" w:rsidP="00345E54">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1</w:t>
            </w:r>
            <w:r w:rsidR="00B16EEB">
              <w:rPr>
                <w:rFonts w:ascii="Calibri" w:hAnsi="Calibri" w:cs="Calibri"/>
                <w:color w:val="000000"/>
                <w:sz w:val="26"/>
                <w:szCs w:val="26"/>
              </w:rPr>
              <w:t>,5 pt</w:t>
            </w:r>
          </w:p>
        </w:tc>
        <w:tc>
          <w:tcPr>
            <w:tcW w:w="3087" w:type="dxa"/>
            <w:gridSpan w:val="3"/>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0CA96F37" w14:textId="6D6FBE6E" w:rsidR="00B16EEB" w:rsidRDefault="00D77C7E" w:rsidP="00D77C7E">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2</w:t>
            </w:r>
            <w:r w:rsidR="00B16EEB">
              <w:rPr>
                <w:rFonts w:ascii="Calibri" w:hAnsi="Calibri" w:cs="Calibri"/>
                <w:color w:val="000000"/>
                <w:sz w:val="26"/>
                <w:szCs w:val="26"/>
              </w:rPr>
              <w:t>,5 p</w:t>
            </w:r>
            <w:r w:rsidR="000C4A2D">
              <w:rPr>
                <w:rFonts w:ascii="Calibri" w:hAnsi="Calibri" w:cs="Calibri"/>
                <w:color w:val="000000"/>
                <w:sz w:val="26"/>
                <w:szCs w:val="26"/>
              </w:rPr>
              <w:t xml:space="preserve">t                          </w:t>
            </w:r>
            <w:r w:rsidR="00B16EEB">
              <w:rPr>
                <w:rFonts w:ascii="Calibri" w:hAnsi="Calibri" w:cs="Calibri"/>
                <w:color w:val="000000"/>
                <w:sz w:val="26"/>
                <w:szCs w:val="26"/>
              </w:rPr>
              <w:t xml:space="preserve"> </w:t>
            </w:r>
          </w:p>
        </w:tc>
        <w:tc>
          <w:tcPr>
            <w:tcW w:w="3087"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4B1B8AD5" w14:textId="72E985C2" w:rsidR="00B16EEB" w:rsidRDefault="00B16EEB" w:rsidP="00345E54">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4,5 pts</w:t>
            </w:r>
          </w:p>
        </w:tc>
        <w:tc>
          <w:tcPr>
            <w:tcW w:w="3368"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7AA9D7DB" w14:textId="03BD50CD" w:rsidR="00B16EEB" w:rsidRDefault="00B16EEB" w:rsidP="00345E54">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6 pts</w:t>
            </w:r>
          </w:p>
        </w:tc>
      </w:tr>
    </w:tbl>
    <w:p w14:paraId="1868CCF4" w14:textId="77777777" w:rsidR="003F3A71" w:rsidRDefault="003F3A71"/>
    <w:p w14:paraId="078B6391" w14:textId="45CBF1F5" w:rsidR="003F3A71" w:rsidRDefault="003F3A71"/>
    <w:p w14:paraId="3C0E300D" w14:textId="075639B8" w:rsidR="00477021" w:rsidRDefault="00477021"/>
    <w:p w14:paraId="11F0F6E7" w14:textId="643CB217" w:rsidR="00477021" w:rsidRDefault="00477021"/>
    <w:p w14:paraId="078902B6" w14:textId="77777777" w:rsidR="00477021" w:rsidRDefault="00477021"/>
    <w:p w14:paraId="09776AA0" w14:textId="77777777" w:rsidR="003F3A71" w:rsidRDefault="003F3A71"/>
    <w:p w14:paraId="45423166" w14:textId="77777777" w:rsidR="003F3A71" w:rsidRDefault="003F3A71"/>
    <w:p w14:paraId="176DF584" w14:textId="77777777" w:rsidR="003F3A71" w:rsidRDefault="003F3A71"/>
    <w:tbl>
      <w:tblPr>
        <w:tblW w:w="0" w:type="auto"/>
        <w:tblInd w:w="-128" w:type="dxa"/>
        <w:tblBorders>
          <w:top w:val="nil"/>
          <w:left w:val="nil"/>
          <w:right w:val="nil"/>
        </w:tblBorders>
        <w:tblLayout w:type="fixed"/>
        <w:tblLook w:val="0000" w:firstRow="0" w:lastRow="0" w:firstColumn="0" w:lastColumn="0" w:noHBand="0" w:noVBand="0"/>
      </w:tblPr>
      <w:tblGrid>
        <w:gridCol w:w="1324"/>
        <w:gridCol w:w="1348"/>
        <w:gridCol w:w="316"/>
        <w:gridCol w:w="2751"/>
        <w:gridCol w:w="259"/>
        <w:gridCol w:w="507"/>
        <w:gridCol w:w="1321"/>
        <w:gridCol w:w="1001"/>
        <w:gridCol w:w="179"/>
        <w:gridCol w:w="2968"/>
        <w:gridCol w:w="3287"/>
      </w:tblGrid>
      <w:tr w:rsidR="009B582A" w14:paraId="3246E395" w14:textId="77777777" w:rsidTr="009B582A">
        <w:tc>
          <w:tcPr>
            <w:tcW w:w="15261" w:type="dxa"/>
            <w:gridSpan w:val="11"/>
            <w:tcBorders>
              <w:top w:val="single" w:sz="8" w:space="0" w:color="000000"/>
              <w:left w:val="single" w:sz="16" w:space="0" w:color="000000"/>
              <w:bottom w:val="single" w:sz="8" w:space="0" w:color="000000"/>
              <w:right w:val="single" w:sz="16" w:space="0" w:color="000000"/>
            </w:tcBorders>
            <w:shd w:val="clear" w:color="auto" w:fill="99C87A"/>
            <w:tcMar>
              <w:top w:w="20" w:type="nil"/>
              <w:left w:w="20" w:type="nil"/>
              <w:bottom w:w="20" w:type="nil"/>
              <w:right w:w="20" w:type="nil"/>
            </w:tcMar>
            <w:vAlign w:val="center"/>
          </w:tcPr>
          <w:p w14:paraId="51964642" w14:textId="77777777" w:rsidR="001F2502" w:rsidRDefault="001F2502" w:rsidP="009B582A">
            <w:pPr>
              <w:widowControl w:val="0"/>
              <w:autoSpaceDE w:val="0"/>
              <w:autoSpaceDN w:val="0"/>
              <w:adjustRightInd w:val="0"/>
              <w:spacing w:line="300" w:lineRule="atLeast"/>
              <w:jc w:val="center"/>
              <w:rPr>
                <w:rFonts w:ascii="Calibri" w:hAnsi="Calibri" w:cs="Calibri"/>
                <w:b/>
                <w:bCs/>
                <w:color w:val="000000"/>
                <w:sz w:val="26"/>
                <w:szCs w:val="26"/>
              </w:rPr>
            </w:pPr>
          </w:p>
          <w:p w14:paraId="0DF6B94A" w14:textId="73A7BDE4" w:rsidR="001F2502" w:rsidRDefault="001F2502" w:rsidP="009B582A">
            <w:pPr>
              <w:widowControl w:val="0"/>
              <w:autoSpaceDE w:val="0"/>
              <w:autoSpaceDN w:val="0"/>
              <w:adjustRightInd w:val="0"/>
              <w:spacing w:line="300" w:lineRule="atLeast"/>
              <w:jc w:val="center"/>
              <w:rPr>
                <w:rFonts w:ascii="Calibri" w:hAnsi="Calibri" w:cs="Calibri"/>
                <w:b/>
                <w:bCs/>
                <w:color w:val="000000"/>
                <w:sz w:val="26"/>
                <w:szCs w:val="26"/>
              </w:rPr>
            </w:pPr>
          </w:p>
          <w:p w14:paraId="052CD2C3" w14:textId="77777777" w:rsidR="001F2502" w:rsidRDefault="001F2502" w:rsidP="009B582A">
            <w:pPr>
              <w:widowControl w:val="0"/>
              <w:autoSpaceDE w:val="0"/>
              <w:autoSpaceDN w:val="0"/>
              <w:adjustRightInd w:val="0"/>
              <w:spacing w:line="300" w:lineRule="atLeast"/>
              <w:jc w:val="center"/>
              <w:rPr>
                <w:rFonts w:ascii="Calibri" w:hAnsi="Calibri" w:cs="Calibri"/>
                <w:b/>
                <w:bCs/>
                <w:color w:val="000000"/>
                <w:sz w:val="26"/>
                <w:szCs w:val="26"/>
              </w:rPr>
            </w:pPr>
          </w:p>
          <w:p w14:paraId="207CED49" w14:textId="77777777" w:rsidR="001F2502" w:rsidRDefault="001F2502" w:rsidP="009B582A">
            <w:pPr>
              <w:widowControl w:val="0"/>
              <w:autoSpaceDE w:val="0"/>
              <w:autoSpaceDN w:val="0"/>
              <w:adjustRightInd w:val="0"/>
              <w:spacing w:line="300" w:lineRule="atLeast"/>
              <w:jc w:val="center"/>
              <w:rPr>
                <w:rFonts w:ascii="Calibri" w:hAnsi="Calibri" w:cs="Calibri"/>
                <w:b/>
                <w:bCs/>
                <w:color w:val="000000"/>
                <w:sz w:val="26"/>
                <w:szCs w:val="26"/>
              </w:rPr>
            </w:pPr>
          </w:p>
          <w:p w14:paraId="4A3F8AD4" w14:textId="4D2F0919"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Repères d’évaluation de l’AFL3</w:t>
            </w:r>
          </w:p>
          <w:p w14:paraId="02BDC8A7" w14:textId="05037A0F" w:rsidR="009B582A" w:rsidRDefault="009B582A" w:rsidP="009B582A">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01940F99" wp14:editId="33FD6F7E">
                  <wp:extent cx="8890" cy="8890"/>
                  <wp:effectExtent l="0" t="0" r="0" b="0"/>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28270A52" wp14:editId="65B3B225">
                  <wp:extent cx="8890" cy="8890"/>
                  <wp:effectExtent l="0" t="0" r="0" b="0"/>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1F2502" w14:paraId="6F50BED9" w14:textId="77777777" w:rsidTr="001F2502">
        <w:tblPrEx>
          <w:tblBorders>
            <w:top w:val="none" w:sz="0" w:space="0" w:color="auto"/>
          </w:tblBorders>
        </w:tblPrEx>
        <w:tc>
          <w:tcPr>
            <w:tcW w:w="1324" w:type="dxa"/>
            <w:tcBorders>
              <w:top w:val="single" w:sz="8" w:space="0" w:color="000000"/>
              <w:left w:val="single" w:sz="16"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7FF3E723" w14:textId="2C490170" w:rsidR="001F2502" w:rsidRDefault="001F2502" w:rsidP="001F2502">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AFL3</w:t>
            </w:r>
          </w:p>
        </w:tc>
        <w:tc>
          <w:tcPr>
            <w:tcW w:w="5181"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AF73814" w14:textId="1EA6111E" w:rsidR="001F2502" w:rsidRDefault="001F2502" w:rsidP="001F2502">
            <w:pPr>
              <w:widowControl w:val="0"/>
              <w:autoSpaceDE w:val="0"/>
              <w:autoSpaceDN w:val="0"/>
              <w:adjustRightInd w:val="0"/>
              <w:spacing w:line="300" w:lineRule="atLeast"/>
              <w:jc w:val="center"/>
              <w:rPr>
                <w:rFonts w:ascii="Times" w:hAnsi="Times" w:cs="Times"/>
                <w:color w:val="000000"/>
              </w:rPr>
            </w:pPr>
            <w:r w:rsidRPr="001F2502">
              <w:rPr>
                <w:b/>
                <w:sz w:val="28"/>
                <w:szCs w:val="28"/>
              </w:rPr>
              <w:t>Choisir et assumer des rôles au service de la prestation collective</w:t>
            </w:r>
          </w:p>
        </w:tc>
        <w:tc>
          <w:tcPr>
            <w:tcW w:w="1321" w:type="dxa"/>
            <w:tcBorders>
              <w:top w:val="single" w:sz="8" w:space="0" w:color="000000"/>
              <w:left w:val="single" w:sz="8"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27B45748" w14:textId="4486D7CE" w:rsidR="001F2502" w:rsidRDefault="001F2502" w:rsidP="001F2502">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7CC3A5EE" wp14:editId="333F3627">
                  <wp:extent cx="8890" cy="8890"/>
                  <wp:effectExtent l="0" t="0" r="0" b="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78C1A55D" wp14:editId="5C747E4D">
                  <wp:extent cx="8890" cy="8890"/>
                  <wp:effectExtent l="0" t="0" r="0" b="0"/>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AFL3</w:t>
            </w:r>
          </w:p>
          <w:p w14:paraId="29C3E861" w14:textId="2C89FB9F" w:rsidR="001F2502" w:rsidRPr="00060D7D" w:rsidRDefault="001F2502" w:rsidP="001F2502">
            <w:pPr>
              <w:widowControl w:val="0"/>
              <w:autoSpaceDE w:val="0"/>
              <w:autoSpaceDN w:val="0"/>
              <w:adjustRightInd w:val="0"/>
              <w:spacing w:line="300" w:lineRule="atLeast"/>
              <w:jc w:val="center"/>
              <w:rPr>
                <w:rFonts w:ascii="Times" w:hAnsi="Times" w:cs="Times"/>
                <w:b/>
                <w:color w:val="000000"/>
              </w:rPr>
            </w:pPr>
            <w:r w:rsidRPr="00060D7D">
              <w:rPr>
                <w:rFonts w:ascii="Calibri" w:hAnsi="Calibri" w:cs="Calibri"/>
                <w:b/>
                <w:color w:val="000000"/>
                <w:sz w:val="26"/>
                <w:szCs w:val="26"/>
              </w:rPr>
              <w:t>dans l’activité</w:t>
            </w:r>
            <w:r>
              <w:rPr>
                <w:rFonts w:ascii="Times" w:hAnsi="Times" w:cs="Times"/>
                <w:noProof/>
                <w:color w:val="000000"/>
                <w:lang w:eastAsia="fr-FR"/>
              </w:rPr>
              <w:drawing>
                <wp:inline distT="0" distB="0" distL="0" distR="0" wp14:anchorId="543D2812" wp14:editId="7A125669">
                  <wp:extent cx="8890" cy="8890"/>
                  <wp:effectExtent l="0" t="0" r="0" b="0"/>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7435" w:type="dxa"/>
            <w:gridSpan w:val="4"/>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0553038B" w14:textId="4D129D1F" w:rsidR="001F2502" w:rsidRDefault="001F2502" w:rsidP="005C5AD2">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493726E3" wp14:editId="456A9E7A">
                  <wp:extent cx="8890" cy="8890"/>
                  <wp:effectExtent l="0" t="0" r="0" b="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63DB9EF7" wp14:editId="2DE1B2EB">
                  <wp:extent cx="8890" cy="8890"/>
                  <wp:effectExtent l="0" t="0" r="0" b="0"/>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sz w:val="20"/>
                <w:szCs w:val="20"/>
              </w:rPr>
              <w:t xml:space="preserve">L’élève est évalué dans le rôle de spectateur critique tout au long de la séquence ainsi que le jour de la présentation finale en appui sur des outils d’observation (vidéo, fiche…). Lors de la séquence, l’élève apprécie, avec les partenaires de son groupe, les choix de </w:t>
            </w:r>
            <w:r w:rsidR="005C5AD2">
              <w:rPr>
                <w:sz w:val="20"/>
                <w:szCs w:val="20"/>
              </w:rPr>
              <w:t>prestation</w:t>
            </w:r>
            <w:r>
              <w:rPr>
                <w:sz w:val="20"/>
                <w:szCs w:val="20"/>
              </w:rPr>
              <w:t xml:space="preserve"> et l’interprétation d’un autre groupe d’élèves et propose une à deux pistes d’évolution. Lors de la présentation finale en CCF, l’élève apprécie individuellement la prestation d’un groupe d’élèves de son choix et différent de celui déjà observé lors de la séquence. L’appréciation prend en compte les deux passages.</w:t>
            </w:r>
          </w:p>
        </w:tc>
      </w:tr>
      <w:tr w:rsidR="001F2502" w14:paraId="445406BF" w14:textId="77777777" w:rsidTr="001F2502">
        <w:tblPrEx>
          <w:tblBorders>
            <w:top w:val="none" w:sz="0" w:space="0" w:color="auto"/>
          </w:tblBorders>
        </w:tblPrEx>
        <w:tc>
          <w:tcPr>
            <w:tcW w:w="2988" w:type="dxa"/>
            <w:gridSpan w:val="3"/>
            <w:tcBorders>
              <w:top w:val="single" w:sz="8" w:space="0" w:color="000000"/>
              <w:left w:val="single" w:sz="16" w:space="0" w:color="000000"/>
              <w:bottom w:val="single" w:sz="8" w:space="0" w:color="000000"/>
              <w:right w:val="single" w:sz="16" w:space="0" w:color="000000"/>
            </w:tcBorders>
            <w:shd w:val="clear" w:color="auto" w:fill="DBECD0"/>
            <w:tcMar>
              <w:top w:w="20" w:type="nil"/>
              <w:left w:w="20" w:type="nil"/>
              <w:bottom w:w="20" w:type="nil"/>
              <w:right w:w="20" w:type="nil"/>
            </w:tcMar>
            <w:vAlign w:val="center"/>
          </w:tcPr>
          <w:p w14:paraId="07B67FA6" w14:textId="78AACCB7" w:rsidR="001F2502" w:rsidRDefault="001F2502" w:rsidP="001F2502">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Eléments à évaluer retenu</w:t>
            </w:r>
          </w:p>
        </w:tc>
        <w:tc>
          <w:tcPr>
            <w:tcW w:w="3010" w:type="dxa"/>
            <w:gridSpan w:val="2"/>
            <w:tcBorders>
              <w:top w:val="single" w:sz="8" w:space="0" w:color="000000"/>
              <w:left w:val="single" w:sz="16"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16BEC600" w14:textId="4B7C7C05" w:rsidR="001F2502" w:rsidRDefault="001F2502" w:rsidP="001F2502">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Degré 1</w:t>
            </w:r>
          </w:p>
        </w:tc>
        <w:tc>
          <w:tcPr>
            <w:tcW w:w="3008" w:type="dxa"/>
            <w:gridSpan w:val="4"/>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5FF7B7F5" w14:textId="0411D9E6" w:rsidR="001F2502" w:rsidRDefault="001F2502" w:rsidP="001F2502">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7B6E5506" wp14:editId="43A8FE07">
                  <wp:extent cx="8890" cy="8890"/>
                  <wp:effectExtent l="0" t="0" r="0" b="0"/>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52C0CB94" wp14:editId="0517DCEE">
                  <wp:extent cx="8890" cy="8890"/>
                  <wp:effectExtent l="0" t="0" r="0" b="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2</w:t>
            </w:r>
          </w:p>
        </w:tc>
        <w:tc>
          <w:tcPr>
            <w:tcW w:w="2968"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371EE308" w14:textId="3BE0FAC9" w:rsidR="001F2502" w:rsidRDefault="001F2502" w:rsidP="001F2502">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494EC51B" wp14:editId="5D9D4E64">
                  <wp:extent cx="8890" cy="8890"/>
                  <wp:effectExtent l="0" t="0" r="0" b="0"/>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3</w:t>
            </w:r>
          </w:p>
        </w:tc>
        <w:tc>
          <w:tcPr>
            <w:tcW w:w="3287" w:type="dxa"/>
            <w:tcBorders>
              <w:top w:val="single" w:sz="8" w:space="0" w:color="000000"/>
              <w:left w:val="single" w:sz="8"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72C9D742" w14:textId="4101CDA2" w:rsidR="001F2502" w:rsidRDefault="001F2502" w:rsidP="001F2502">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6DEC7C91" wp14:editId="1A97BAF3">
                  <wp:extent cx="8890" cy="8890"/>
                  <wp:effectExtent l="0" t="0" r="0" b="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2473A5C3" wp14:editId="2D031290">
                  <wp:extent cx="8890" cy="8890"/>
                  <wp:effectExtent l="0" t="0" r="0" b="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4</w:t>
            </w:r>
          </w:p>
        </w:tc>
      </w:tr>
      <w:tr w:rsidR="001F2502" w14:paraId="2388B8F6" w14:textId="77777777" w:rsidTr="005C5AD2">
        <w:tblPrEx>
          <w:tblBorders>
            <w:top w:val="none" w:sz="0" w:space="0" w:color="auto"/>
          </w:tblBorders>
        </w:tblPrEx>
        <w:tc>
          <w:tcPr>
            <w:tcW w:w="2988" w:type="dxa"/>
            <w:gridSpan w:val="3"/>
            <w:tcBorders>
              <w:top w:val="single" w:sz="8" w:space="0" w:color="000000"/>
              <w:left w:val="single" w:sz="16" w:space="0" w:color="000000"/>
              <w:bottom w:val="single" w:sz="8" w:space="0" w:color="000000"/>
              <w:right w:val="single" w:sz="16" w:space="0" w:color="000000"/>
            </w:tcBorders>
            <w:shd w:val="clear" w:color="auto" w:fill="DBECD0"/>
            <w:tcMar>
              <w:top w:w="20" w:type="nil"/>
              <w:left w:w="20" w:type="nil"/>
              <w:bottom w:w="20" w:type="nil"/>
              <w:right w:w="20" w:type="nil"/>
            </w:tcMar>
            <w:vAlign w:val="center"/>
          </w:tcPr>
          <w:p w14:paraId="4A46A4F3" w14:textId="2C447411" w:rsidR="001F2502" w:rsidRDefault="001F2502" w:rsidP="001F2502">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 xml:space="preserve"> </w:t>
            </w:r>
          </w:p>
        </w:tc>
        <w:tc>
          <w:tcPr>
            <w:tcW w:w="3010" w:type="dxa"/>
            <w:gridSpan w:val="2"/>
            <w:tcBorders>
              <w:top w:val="single" w:sz="8" w:space="0" w:color="000000"/>
              <w:left w:val="single" w:sz="16"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39D72254" w14:textId="78FD9721" w:rsidR="005C5AD2" w:rsidRPr="005C5AD2" w:rsidRDefault="005C5AD2" w:rsidP="005C5AD2">
            <w:pPr>
              <w:pStyle w:val="Default"/>
              <w:rPr>
                <w:rFonts w:ascii="Calibri" w:hAnsi="Calibri"/>
                <w:sz w:val="20"/>
                <w:szCs w:val="20"/>
              </w:rPr>
            </w:pPr>
            <w:r w:rsidRPr="005C5AD2">
              <w:rPr>
                <w:rFonts w:ascii="Calibri" w:hAnsi="Calibri"/>
                <w:b/>
                <w:bCs/>
                <w:sz w:val="20"/>
                <w:szCs w:val="20"/>
              </w:rPr>
              <w:t xml:space="preserve">L’élève regarde la </w:t>
            </w:r>
            <w:r w:rsidR="00D77C7E">
              <w:rPr>
                <w:rFonts w:ascii="Calibri" w:hAnsi="Calibri"/>
                <w:b/>
                <w:bCs/>
                <w:sz w:val="20"/>
                <w:szCs w:val="20"/>
              </w:rPr>
              <w:t>prestation</w:t>
            </w:r>
            <w:r w:rsidRPr="005C5AD2">
              <w:rPr>
                <w:rFonts w:ascii="Calibri" w:hAnsi="Calibri"/>
                <w:b/>
                <w:bCs/>
                <w:sz w:val="20"/>
                <w:szCs w:val="20"/>
              </w:rPr>
              <w:t xml:space="preserve"> </w:t>
            </w:r>
          </w:p>
          <w:p w14:paraId="0D4CC3C4" w14:textId="77777777" w:rsidR="005C5AD2" w:rsidRPr="005C5AD2" w:rsidRDefault="005C5AD2" w:rsidP="005C5AD2">
            <w:pPr>
              <w:pStyle w:val="Default"/>
              <w:rPr>
                <w:rFonts w:ascii="Calibri" w:hAnsi="Calibri"/>
                <w:sz w:val="20"/>
                <w:szCs w:val="20"/>
              </w:rPr>
            </w:pPr>
            <w:r w:rsidRPr="005C5AD2">
              <w:rPr>
                <w:rFonts w:ascii="Calibri" w:hAnsi="Calibri"/>
                <w:sz w:val="20"/>
                <w:szCs w:val="20"/>
              </w:rPr>
              <w:t xml:space="preserve">Difficultés à repérer des indicateurs </w:t>
            </w:r>
          </w:p>
          <w:p w14:paraId="61722356" w14:textId="78BB56EF" w:rsidR="001F2502" w:rsidRPr="005C5AD2" w:rsidRDefault="005C5AD2" w:rsidP="005C5AD2">
            <w:pPr>
              <w:widowControl w:val="0"/>
              <w:tabs>
                <w:tab w:val="left" w:pos="220"/>
                <w:tab w:val="left" w:pos="720"/>
              </w:tabs>
              <w:autoSpaceDE w:val="0"/>
              <w:autoSpaceDN w:val="0"/>
              <w:adjustRightInd w:val="0"/>
              <w:spacing w:line="300" w:lineRule="atLeast"/>
              <w:rPr>
                <w:rFonts w:ascii="Calibri" w:hAnsi="Calibri" w:cs="Calibri"/>
                <w:color w:val="000000"/>
                <w:sz w:val="26"/>
                <w:szCs w:val="26"/>
              </w:rPr>
            </w:pPr>
            <w:r>
              <w:rPr>
                <w:rFonts w:ascii="Calibri" w:hAnsi="Calibri"/>
                <w:sz w:val="20"/>
                <w:szCs w:val="20"/>
              </w:rPr>
              <w:t>Appréciation binaire de la prestation</w:t>
            </w:r>
            <w:r w:rsidRPr="005C5AD2">
              <w:rPr>
                <w:rFonts w:ascii="Calibri" w:hAnsi="Calibri"/>
                <w:sz w:val="20"/>
                <w:szCs w:val="20"/>
              </w:rPr>
              <w:t xml:space="preserve"> </w:t>
            </w:r>
          </w:p>
        </w:tc>
        <w:tc>
          <w:tcPr>
            <w:tcW w:w="3008" w:type="dxa"/>
            <w:gridSpan w:val="4"/>
            <w:tcBorders>
              <w:top w:val="single" w:sz="8" w:space="0" w:color="000000"/>
              <w:left w:val="single" w:sz="8" w:space="0" w:color="000000"/>
              <w:bottom w:val="single" w:sz="8" w:space="0" w:color="000000"/>
              <w:right w:val="single" w:sz="8" w:space="0" w:color="000000"/>
            </w:tcBorders>
            <w:shd w:val="clear" w:color="auto" w:fill="DBECD0"/>
            <w:tcMar>
              <w:top w:w="20" w:type="nil"/>
              <w:left w:w="20" w:type="nil"/>
              <w:bottom w:w="20" w:type="nil"/>
              <w:right w:w="20" w:type="nil"/>
            </w:tcMar>
          </w:tcPr>
          <w:p w14:paraId="5D8315D1" w14:textId="53E65139" w:rsidR="005C5AD2" w:rsidRPr="005C5AD2" w:rsidRDefault="005C5AD2" w:rsidP="005C5AD2">
            <w:pPr>
              <w:pStyle w:val="Default"/>
              <w:rPr>
                <w:rFonts w:ascii="Calibri" w:hAnsi="Calibri"/>
                <w:sz w:val="20"/>
                <w:szCs w:val="20"/>
              </w:rPr>
            </w:pPr>
            <w:r w:rsidRPr="005C5AD2">
              <w:rPr>
                <w:rFonts w:ascii="Calibri" w:hAnsi="Calibri"/>
                <w:b/>
                <w:bCs/>
                <w:sz w:val="20"/>
                <w:szCs w:val="20"/>
              </w:rPr>
              <w:t xml:space="preserve">L’élève observe la </w:t>
            </w:r>
            <w:r w:rsidR="00D77C7E">
              <w:rPr>
                <w:rFonts w:ascii="Calibri" w:hAnsi="Calibri"/>
                <w:b/>
                <w:bCs/>
                <w:sz w:val="20"/>
                <w:szCs w:val="20"/>
              </w:rPr>
              <w:t>prestation</w:t>
            </w:r>
          </w:p>
          <w:p w14:paraId="08E8ED36" w14:textId="77777777" w:rsidR="005C5AD2" w:rsidRPr="005C5AD2" w:rsidRDefault="005C5AD2" w:rsidP="005C5AD2">
            <w:pPr>
              <w:pStyle w:val="Default"/>
              <w:rPr>
                <w:rFonts w:ascii="Calibri" w:hAnsi="Calibri"/>
                <w:sz w:val="20"/>
                <w:szCs w:val="20"/>
              </w:rPr>
            </w:pPr>
            <w:r w:rsidRPr="005C5AD2">
              <w:rPr>
                <w:rFonts w:ascii="Calibri" w:hAnsi="Calibri"/>
                <w:sz w:val="20"/>
                <w:szCs w:val="20"/>
              </w:rPr>
              <w:t xml:space="preserve">Repère certains indicateurs </w:t>
            </w:r>
          </w:p>
          <w:p w14:paraId="0463BE17" w14:textId="4C34E07F" w:rsidR="001F2502" w:rsidRPr="005C5AD2" w:rsidRDefault="005C5AD2" w:rsidP="005C5AD2">
            <w:pPr>
              <w:widowControl w:val="0"/>
              <w:tabs>
                <w:tab w:val="left" w:pos="220"/>
                <w:tab w:val="left" w:pos="720"/>
              </w:tabs>
              <w:autoSpaceDE w:val="0"/>
              <w:autoSpaceDN w:val="0"/>
              <w:adjustRightInd w:val="0"/>
              <w:spacing w:line="300" w:lineRule="atLeast"/>
              <w:rPr>
                <w:rFonts w:ascii="Calibri" w:hAnsi="Calibri" w:cs="Calibri"/>
                <w:color w:val="000000"/>
                <w:sz w:val="26"/>
                <w:szCs w:val="26"/>
              </w:rPr>
            </w:pPr>
            <w:r w:rsidRPr="005C5AD2">
              <w:rPr>
                <w:rFonts w:ascii="Calibri" w:hAnsi="Calibri"/>
                <w:sz w:val="20"/>
                <w:szCs w:val="20"/>
              </w:rPr>
              <w:t xml:space="preserve">Appréciation partielle de la </w:t>
            </w:r>
            <w:r>
              <w:rPr>
                <w:rFonts w:ascii="Calibri" w:hAnsi="Calibri"/>
                <w:sz w:val="20"/>
                <w:szCs w:val="20"/>
              </w:rPr>
              <w:t>prestation</w:t>
            </w:r>
            <w:r w:rsidRPr="005C5AD2">
              <w:rPr>
                <w:rFonts w:ascii="Calibri" w:hAnsi="Calibri"/>
                <w:sz w:val="20"/>
                <w:szCs w:val="20"/>
              </w:rPr>
              <w:t xml:space="preserve"> </w:t>
            </w:r>
          </w:p>
        </w:tc>
        <w:tc>
          <w:tcPr>
            <w:tcW w:w="2968" w:type="dxa"/>
            <w:tcBorders>
              <w:top w:val="single" w:sz="8" w:space="0" w:color="000000"/>
              <w:left w:val="single" w:sz="8"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28FF3609" w14:textId="721FBD9A" w:rsidR="005C5AD2" w:rsidRPr="005C5AD2" w:rsidRDefault="005C5AD2" w:rsidP="005C5AD2">
            <w:pPr>
              <w:pStyle w:val="Default"/>
              <w:rPr>
                <w:rFonts w:ascii="Calibri" w:hAnsi="Calibri"/>
                <w:sz w:val="20"/>
                <w:szCs w:val="20"/>
              </w:rPr>
            </w:pPr>
            <w:r w:rsidRPr="005C5AD2">
              <w:rPr>
                <w:rFonts w:ascii="Calibri" w:hAnsi="Calibri"/>
                <w:b/>
                <w:bCs/>
                <w:sz w:val="20"/>
                <w:szCs w:val="20"/>
              </w:rPr>
              <w:t xml:space="preserve">L’élève situe la </w:t>
            </w:r>
            <w:r w:rsidR="00D77C7E">
              <w:rPr>
                <w:rFonts w:ascii="Calibri" w:hAnsi="Calibri"/>
                <w:b/>
                <w:bCs/>
                <w:sz w:val="20"/>
                <w:szCs w:val="20"/>
              </w:rPr>
              <w:t>prestation</w:t>
            </w:r>
            <w:r w:rsidRPr="005C5AD2">
              <w:rPr>
                <w:rFonts w:ascii="Calibri" w:hAnsi="Calibri"/>
                <w:b/>
                <w:bCs/>
                <w:sz w:val="20"/>
                <w:szCs w:val="20"/>
              </w:rPr>
              <w:t xml:space="preserve"> </w:t>
            </w:r>
          </w:p>
          <w:p w14:paraId="61C8BFF3" w14:textId="77777777" w:rsidR="005C5AD2" w:rsidRPr="005C5AD2" w:rsidRDefault="005C5AD2" w:rsidP="005C5AD2">
            <w:pPr>
              <w:pStyle w:val="Default"/>
              <w:rPr>
                <w:rFonts w:ascii="Calibri" w:hAnsi="Calibri"/>
                <w:sz w:val="20"/>
                <w:szCs w:val="20"/>
              </w:rPr>
            </w:pPr>
            <w:r w:rsidRPr="005C5AD2">
              <w:rPr>
                <w:rFonts w:ascii="Calibri" w:hAnsi="Calibri"/>
                <w:sz w:val="20"/>
                <w:szCs w:val="20"/>
              </w:rPr>
              <w:t xml:space="preserve">Identifie avec justesse des indicateurs simples </w:t>
            </w:r>
          </w:p>
          <w:p w14:paraId="7BA79018" w14:textId="46D644A5" w:rsidR="001F2502" w:rsidRPr="005C5AD2" w:rsidRDefault="005C5AD2" w:rsidP="005C5AD2">
            <w:pPr>
              <w:widowControl w:val="0"/>
              <w:tabs>
                <w:tab w:val="left" w:pos="220"/>
                <w:tab w:val="left" w:pos="720"/>
              </w:tabs>
              <w:autoSpaceDE w:val="0"/>
              <w:autoSpaceDN w:val="0"/>
              <w:adjustRightInd w:val="0"/>
              <w:spacing w:line="300" w:lineRule="atLeast"/>
              <w:rPr>
                <w:rFonts w:ascii="Calibri" w:hAnsi="Calibri" w:cs="Calibri"/>
                <w:color w:val="000000"/>
                <w:sz w:val="26"/>
                <w:szCs w:val="26"/>
              </w:rPr>
            </w:pPr>
            <w:r w:rsidRPr="005C5AD2">
              <w:rPr>
                <w:rFonts w:ascii="Calibri" w:hAnsi="Calibri"/>
                <w:sz w:val="20"/>
                <w:szCs w:val="20"/>
              </w:rPr>
              <w:t xml:space="preserve">Appréciation argumentée de la </w:t>
            </w:r>
            <w:r>
              <w:rPr>
                <w:rFonts w:ascii="Calibri" w:hAnsi="Calibri"/>
                <w:sz w:val="20"/>
                <w:szCs w:val="20"/>
              </w:rPr>
              <w:t>prestation</w:t>
            </w:r>
            <w:r w:rsidRPr="005C5AD2">
              <w:rPr>
                <w:rFonts w:ascii="Calibri" w:hAnsi="Calibri"/>
                <w:sz w:val="20"/>
                <w:szCs w:val="20"/>
              </w:rPr>
              <w:t xml:space="preserve"> </w:t>
            </w:r>
          </w:p>
        </w:tc>
        <w:tc>
          <w:tcPr>
            <w:tcW w:w="3287" w:type="dxa"/>
            <w:tcBorders>
              <w:top w:val="single" w:sz="8" w:space="0" w:color="000000"/>
              <w:left w:val="single" w:sz="8" w:space="0" w:color="000000"/>
              <w:bottom w:val="single" w:sz="8" w:space="0" w:color="000000"/>
              <w:right w:val="single" w:sz="16" w:space="0" w:color="000000"/>
            </w:tcBorders>
            <w:shd w:val="clear" w:color="auto" w:fill="DBECD0"/>
            <w:tcMar>
              <w:top w:w="20" w:type="nil"/>
              <w:left w:w="20" w:type="nil"/>
              <w:bottom w:w="20" w:type="nil"/>
              <w:right w:w="20" w:type="nil"/>
            </w:tcMar>
            <w:vAlign w:val="center"/>
          </w:tcPr>
          <w:p w14:paraId="3516892B" w14:textId="4466148F" w:rsidR="005C5AD2" w:rsidRPr="005C5AD2" w:rsidRDefault="005C5AD2" w:rsidP="005C5AD2">
            <w:pPr>
              <w:pStyle w:val="Default"/>
              <w:rPr>
                <w:rFonts w:ascii="Calibri" w:hAnsi="Calibri"/>
                <w:sz w:val="20"/>
                <w:szCs w:val="20"/>
              </w:rPr>
            </w:pPr>
            <w:r w:rsidRPr="005C5AD2">
              <w:rPr>
                <w:rFonts w:ascii="Calibri" w:hAnsi="Calibri"/>
                <w:b/>
                <w:bCs/>
                <w:sz w:val="20"/>
                <w:szCs w:val="20"/>
              </w:rPr>
              <w:t xml:space="preserve">L’élève analyse la </w:t>
            </w:r>
            <w:r w:rsidR="00D77C7E">
              <w:rPr>
                <w:rFonts w:ascii="Calibri" w:hAnsi="Calibri"/>
                <w:b/>
                <w:bCs/>
                <w:sz w:val="20"/>
                <w:szCs w:val="20"/>
              </w:rPr>
              <w:t>prestation</w:t>
            </w:r>
            <w:r w:rsidRPr="005C5AD2">
              <w:rPr>
                <w:rFonts w:ascii="Calibri" w:hAnsi="Calibri"/>
                <w:b/>
                <w:bCs/>
                <w:sz w:val="20"/>
                <w:szCs w:val="20"/>
              </w:rPr>
              <w:t xml:space="preserve"> </w:t>
            </w:r>
          </w:p>
          <w:p w14:paraId="3C990380" w14:textId="77777777" w:rsidR="005C5AD2" w:rsidRPr="005C5AD2" w:rsidRDefault="005C5AD2" w:rsidP="005C5AD2">
            <w:pPr>
              <w:pStyle w:val="Default"/>
              <w:rPr>
                <w:rFonts w:ascii="Calibri" w:hAnsi="Calibri"/>
                <w:sz w:val="20"/>
                <w:szCs w:val="20"/>
              </w:rPr>
            </w:pPr>
            <w:r w:rsidRPr="005C5AD2">
              <w:rPr>
                <w:rFonts w:ascii="Calibri" w:hAnsi="Calibri"/>
                <w:sz w:val="20"/>
                <w:szCs w:val="20"/>
              </w:rPr>
              <w:t xml:space="preserve">Identifie avec justesse et dans le même temps plusieurs indicateurs </w:t>
            </w:r>
          </w:p>
          <w:p w14:paraId="23843F9A" w14:textId="53291138" w:rsidR="001F2502" w:rsidRPr="005C5AD2" w:rsidRDefault="005C5AD2" w:rsidP="005C5AD2">
            <w:pPr>
              <w:widowControl w:val="0"/>
              <w:tabs>
                <w:tab w:val="left" w:pos="220"/>
                <w:tab w:val="left" w:pos="720"/>
              </w:tabs>
              <w:autoSpaceDE w:val="0"/>
              <w:autoSpaceDN w:val="0"/>
              <w:adjustRightInd w:val="0"/>
              <w:spacing w:line="300" w:lineRule="atLeast"/>
              <w:rPr>
                <w:rFonts w:ascii="Calibri" w:hAnsi="Calibri" w:cs="Calibri"/>
                <w:color w:val="000000"/>
                <w:sz w:val="26"/>
                <w:szCs w:val="26"/>
              </w:rPr>
            </w:pPr>
            <w:r w:rsidRPr="005C5AD2">
              <w:rPr>
                <w:rFonts w:ascii="Calibri" w:hAnsi="Calibri"/>
                <w:sz w:val="20"/>
                <w:szCs w:val="20"/>
              </w:rPr>
              <w:t xml:space="preserve">Appréciation argumentée et personnelle de la </w:t>
            </w:r>
            <w:r>
              <w:rPr>
                <w:rFonts w:ascii="Calibri" w:hAnsi="Calibri"/>
                <w:sz w:val="20"/>
                <w:szCs w:val="20"/>
              </w:rPr>
              <w:t>prestation</w:t>
            </w:r>
            <w:r w:rsidRPr="005C5AD2">
              <w:rPr>
                <w:rFonts w:ascii="Calibri" w:hAnsi="Calibri"/>
                <w:sz w:val="20"/>
                <w:szCs w:val="20"/>
              </w:rPr>
              <w:t xml:space="preserve"> </w:t>
            </w:r>
          </w:p>
        </w:tc>
      </w:tr>
      <w:tr w:rsidR="001F2502" w14:paraId="56CC2926" w14:textId="77777777" w:rsidTr="009B582A">
        <w:tblPrEx>
          <w:tblBorders>
            <w:top w:val="none" w:sz="0" w:space="0" w:color="auto"/>
          </w:tblBorders>
        </w:tblPrEx>
        <w:tc>
          <w:tcPr>
            <w:tcW w:w="15261" w:type="dxa"/>
            <w:gridSpan w:val="11"/>
            <w:tcBorders>
              <w:top w:val="single" w:sz="8" w:space="0" w:color="000000"/>
              <w:left w:val="single" w:sz="16"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75E45675" w14:textId="351ACA21" w:rsidR="001F2502" w:rsidRDefault="001F2502" w:rsidP="001F2502">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4FDEDCBB" wp14:editId="09326458">
                  <wp:extent cx="8890" cy="8890"/>
                  <wp:effectExtent l="0" t="0" r="0" b="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33C6D643" wp14:editId="7D5C7A8F">
                  <wp:extent cx="8890" cy="8890"/>
                  <wp:effectExtent l="0" t="0" r="0" b="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6E16AA7E" wp14:editId="12E93CA8">
                  <wp:extent cx="8890" cy="8890"/>
                  <wp:effectExtent l="0" t="0" r="0" b="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7697A206" wp14:editId="0BC035FF">
                  <wp:extent cx="8890" cy="8890"/>
                  <wp:effectExtent l="0" t="0" r="0" b="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322FC2EE" wp14:editId="3CEE5B50">
                  <wp:extent cx="8890" cy="8890"/>
                  <wp:effectExtent l="0" t="0" r="0" b="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6D55FCF3" wp14:editId="4722AA45">
                  <wp:extent cx="8890" cy="8890"/>
                  <wp:effectExtent l="0" t="0" r="0" b="0"/>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Répartition des points en fonction du choix de l’élève</w:t>
            </w:r>
          </w:p>
        </w:tc>
      </w:tr>
      <w:tr w:rsidR="001F2502" w14:paraId="19EE4270" w14:textId="77777777" w:rsidTr="00477021">
        <w:tblPrEx>
          <w:tblBorders>
            <w:top w:val="none" w:sz="0" w:space="0" w:color="auto"/>
          </w:tblBorders>
        </w:tblPrEx>
        <w:tc>
          <w:tcPr>
            <w:tcW w:w="2672" w:type="dxa"/>
            <w:gridSpan w:val="2"/>
            <w:tcBorders>
              <w:top w:val="single" w:sz="8" w:space="0" w:color="000000"/>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715367F3" w14:textId="13099C8E" w:rsidR="001F2502" w:rsidRDefault="001F2502" w:rsidP="001F2502">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16D5E3FA" wp14:editId="64CFCD73">
                  <wp:extent cx="8890" cy="8890"/>
                  <wp:effectExtent l="0" t="0" r="0" b="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27C7CA9E" w14:textId="24BD2F16" w:rsidR="001F2502" w:rsidRDefault="001F2502" w:rsidP="001F2502">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 noté sur 2pts</w:t>
            </w:r>
          </w:p>
        </w:tc>
        <w:tc>
          <w:tcPr>
            <w:tcW w:w="3067" w:type="dxa"/>
            <w:gridSpan w:val="2"/>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523FBF0B" w14:textId="0BA326C5" w:rsidR="001F2502" w:rsidRDefault="00D77C7E" w:rsidP="00477021">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0.5 pts</w:t>
            </w:r>
          </w:p>
        </w:tc>
        <w:tc>
          <w:tcPr>
            <w:tcW w:w="3088" w:type="dxa"/>
            <w:gridSpan w:val="4"/>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3BBCB904" w14:textId="67C59794" w:rsidR="001F2502" w:rsidRDefault="001F2502" w:rsidP="00477021">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26979E4D" wp14:editId="4221E423">
                  <wp:extent cx="8890" cy="8890"/>
                  <wp:effectExtent l="0" t="0" r="0" b="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21A0B775" wp14:editId="06CDD3B2">
                  <wp:extent cx="8890" cy="8890"/>
                  <wp:effectExtent l="0" t="0" r="0" b="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5212B52E" w14:textId="0C585E6B" w:rsidR="001F2502" w:rsidRDefault="00D77C7E" w:rsidP="00477021">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1</w:t>
            </w:r>
            <w:r w:rsidR="001F2502">
              <w:rPr>
                <w:rFonts w:ascii="Calibri" w:hAnsi="Calibri" w:cs="Calibri"/>
                <w:color w:val="000000"/>
                <w:sz w:val="26"/>
                <w:szCs w:val="26"/>
              </w:rPr>
              <w:t xml:space="preserve"> pt</w:t>
            </w:r>
          </w:p>
        </w:tc>
        <w:tc>
          <w:tcPr>
            <w:tcW w:w="3147" w:type="dxa"/>
            <w:gridSpan w:val="2"/>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4E369465" w14:textId="222A7830" w:rsidR="001F2502" w:rsidRDefault="001F2502" w:rsidP="00477021">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2DAAC1EC" wp14:editId="7C3F4441">
                  <wp:extent cx="8890" cy="8890"/>
                  <wp:effectExtent l="0" t="0" r="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1EE7CA6C" w14:textId="08F602DD" w:rsidR="001F2502" w:rsidRDefault="001F2502" w:rsidP="00477021">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1</w:t>
            </w:r>
            <w:r w:rsidR="00D77C7E">
              <w:rPr>
                <w:rFonts w:ascii="Calibri" w:hAnsi="Calibri" w:cs="Calibri"/>
                <w:color w:val="000000"/>
                <w:sz w:val="26"/>
                <w:szCs w:val="26"/>
              </w:rPr>
              <w:t>.5</w:t>
            </w:r>
            <w:r>
              <w:rPr>
                <w:rFonts w:ascii="Calibri" w:hAnsi="Calibri" w:cs="Calibri"/>
                <w:color w:val="000000"/>
                <w:sz w:val="26"/>
                <w:szCs w:val="26"/>
              </w:rPr>
              <w:t xml:space="preserve"> pts</w:t>
            </w:r>
          </w:p>
        </w:tc>
        <w:tc>
          <w:tcPr>
            <w:tcW w:w="3287" w:type="dxa"/>
            <w:tcBorders>
              <w:top w:val="single" w:sz="8" w:space="0" w:color="000000"/>
              <w:left w:val="single" w:sz="8"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5CB5B939" w14:textId="4EC3C812" w:rsidR="001F2502" w:rsidRDefault="001F2502" w:rsidP="00477021">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0ADE39FA" wp14:editId="290F66A1">
                  <wp:extent cx="8890" cy="8890"/>
                  <wp:effectExtent l="0" t="0" r="0"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0A62EAFD" wp14:editId="3D10C7BF">
                  <wp:extent cx="8890" cy="8890"/>
                  <wp:effectExtent l="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428F9906" w14:textId="47DF362D" w:rsidR="001F2502" w:rsidRDefault="001F2502" w:rsidP="00477021">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2pts</w:t>
            </w:r>
          </w:p>
        </w:tc>
      </w:tr>
      <w:tr w:rsidR="001F2502" w14:paraId="1CD87EBD" w14:textId="77777777" w:rsidTr="00477021">
        <w:tblPrEx>
          <w:tblBorders>
            <w:top w:val="none" w:sz="0" w:space="0" w:color="auto"/>
          </w:tblBorders>
        </w:tblPrEx>
        <w:tc>
          <w:tcPr>
            <w:tcW w:w="2672" w:type="dxa"/>
            <w:gridSpan w:val="2"/>
            <w:tcBorders>
              <w:top w:val="single" w:sz="8" w:space="0" w:color="000000"/>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6477928F" w14:textId="592E3BCE" w:rsidR="001F2502" w:rsidRDefault="001F2502" w:rsidP="001F2502">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 noté sur 4pts</w:t>
            </w:r>
          </w:p>
        </w:tc>
        <w:tc>
          <w:tcPr>
            <w:tcW w:w="3067" w:type="dxa"/>
            <w:gridSpan w:val="2"/>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27721A6A" w14:textId="352AE0D9" w:rsidR="001F2502" w:rsidRDefault="00D77C7E" w:rsidP="00477021">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1</w:t>
            </w:r>
            <w:r w:rsidR="001F2502">
              <w:rPr>
                <w:rFonts w:ascii="Calibri" w:hAnsi="Calibri" w:cs="Calibri"/>
                <w:color w:val="000000"/>
                <w:sz w:val="26"/>
                <w:szCs w:val="26"/>
              </w:rPr>
              <w:t xml:space="preserve"> pt</w:t>
            </w:r>
          </w:p>
        </w:tc>
        <w:tc>
          <w:tcPr>
            <w:tcW w:w="3088" w:type="dxa"/>
            <w:gridSpan w:val="4"/>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1F0A2CE4" w14:textId="78EA1B96" w:rsidR="001F2502" w:rsidRDefault="001F2502" w:rsidP="00477021">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0FDDA41C" wp14:editId="37B782CC">
                  <wp:extent cx="8890" cy="8890"/>
                  <wp:effectExtent l="0" t="0" r="0"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44ED827D" wp14:editId="600272CA">
                  <wp:extent cx="8890" cy="8890"/>
                  <wp:effectExtent l="0" t="0" r="0"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D77C7E">
              <w:rPr>
                <w:rFonts w:ascii="Calibri" w:hAnsi="Calibri" w:cs="Calibri"/>
                <w:color w:val="000000"/>
                <w:sz w:val="26"/>
                <w:szCs w:val="26"/>
              </w:rPr>
              <w:t>2</w:t>
            </w:r>
            <w:r>
              <w:rPr>
                <w:rFonts w:ascii="Calibri" w:hAnsi="Calibri" w:cs="Calibri"/>
                <w:color w:val="000000"/>
                <w:sz w:val="26"/>
                <w:szCs w:val="26"/>
              </w:rPr>
              <w:t>pts</w:t>
            </w:r>
            <w:r>
              <w:rPr>
                <w:rFonts w:ascii="Times" w:hAnsi="Times" w:cs="Times"/>
                <w:noProof/>
                <w:color w:val="000000"/>
                <w:lang w:eastAsia="fr-FR"/>
              </w:rPr>
              <w:drawing>
                <wp:inline distT="0" distB="0" distL="0" distR="0" wp14:anchorId="1C676D4F" wp14:editId="2E6D49EA">
                  <wp:extent cx="8890" cy="8890"/>
                  <wp:effectExtent l="0" t="0" r="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3147" w:type="dxa"/>
            <w:gridSpan w:val="2"/>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4C5B88AA" w14:textId="4900C497" w:rsidR="001F2502" w:rsidRDefault="001F2502" w:rsidP="00477021">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46D943C5" wp14:editId="5F98816E">
                  <wp:extent cx="8890" cy="8890"/>
                  <wp:effectExtent l="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3 pts</w:t>
            </w:r>
          </w:p>
          <w:p w14:paraId="6E96CBB4" w14:textId="330B1894" w:rsidR="001F2502" w:rsidRDefault="001F2502" w:rsidP="00477021">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1809AEC4" wp14:editId="6D2FC159">
                  <wp:extent cx="8890" cy="8890"/>
                  <wp:effectExtent l="0" t="0" r="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3287" w:type="dxa"/>
            <w:tcBorders>
              <w:top w:val="single" w:sz="8" w:space="0" w:color="000000"/>
              <w:left w:val="single" w:sz="8"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25D94FD6" w14:textId="06808AC5" w:rsidR="001F2502" w:rsidRDefault="001F2502" w:rsidP="00477021">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468252A5" wp14:editId="1E3A9314">
                  <wp:extent cx="8890" cy="8890"/>
                  <wp:effectExtent l="0" t="0" r="0" b="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10A95BB0" wp14:editId="469B1709">
                  <wp:extent cx="8890" cy="8890"/>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4 pts</w:t>
            </w:r>
            <w:r>
              <w:rPr>
                <w:rFonts w:ascii="Times" w:hAnsi="Times" w:cs="Times"/>
                <w:noProof/>
                <w:color w:val="000000"/>
                <w:lang w:eastAsia="fr-FR"/>
              </w:rPr>
              <w:drawing>
                <wp:inline distT="0" distB="0" distL="0" distR="0" wp14:anchorId="459041F7" wp14:editId="36FB60F6">
                  <wp:extent cx="8890" cy="8890"/>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1F2502" w14:paraId="227E2B3A" w14:textId="77777777" w:rsidTr="00477021">
        <w:tc>
          <w:tcPr>
            <w:tcW w:w="2672" w:type="dxa"/>
            <w:gridSpan w:val="2"/>
            <w:tcBorders>
              <w:top w:val="single" w:sz="8" w:space="0" w:color="000000"/>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3882E2C4" w14:textId="74856B22" w:rsidR="001F2502" w:rsidRDefault="00D77C7E" w:rsidP="001F2502">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 xml:space="preserve"> </w:t>
            </w:r>
            <w:r w:rsidR="00477021">
              <w:rPr>
                <w:rFonts w:ascii="Calibri" w:hAnsi="Calibri" w:cs="Calibri"/>
                <w:b/>
                <w:bCs/>
                <w:color w:val="000000"/>
                <w:sz w:val="26"/>
                <w:szCs w:val="26"/>
              </w:rPr>
              <w:t>AFL noté sur 6pts</w:t>
            </w:r>
          </w:p>
        </w:tc>
        <w:tc>
          <w:tcPr>
            <w:tcW w:w="3067" w:type="dxa"/>
            <w:gridSpan w:val="2"/>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596A9655" w14:textId="5DC9A345" w:rsidR="001F2502" w:rsidRDefault="00D77C7E" w:rsidP="00477021">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1.5</w:t>
            </w:r>
            <w:r w:rsidR="001F2502">
              <w:rPr>
                <w:rFonts w:ascii="Calibri" w:hAnsi="Calibri" w:cs="Calibri"/>
                <w:color w:val="000000"/>
                <w:sz w:val="26"/>
                <w:szCs w:val="26"/>
              </w:rPr>
              <w:t xml:space="preserve"> pts</w:t>
            </w:r>
          </w:p>
        </w:tc>
        <w:tc>
          <w:tcPr>
            <w:tcW w:w="3088" w:type="dxa"/>
            <w:gridSpan w:val="4"/>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12DD1DB6" w14:textId="1DAD4271" w:rsidR="001F2502" w:rsidRDefault="001F2502" w:rsidP="00477021">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2,5pts</w:t>
            </w:r>
          </w:p>
        </w:tc>
        <w:tc>
          <w:tcPr>
            <w:tcW w:w="3147" w:type="dxa"/>
            <w:gridSpan w:val="2"/>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474CC561" w14:textId="1ADAB8A1" w:rsidR="001F2502" w:rsidRDefault="001F2502" w:rsidP="00477021">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4,5 pts</w:t>
            </w:r>
          </w:p>
        </w:tc>
        <w:tc>
          <w:tcPr>
            <w:tcW w:w="3287" w:type="dxa"/>
            <w:tcBorders>
              <w:top w:val="single" w:sz="8" w:space="0" w:color="000000"/>
              <w:left w:val="single" w:sz="8"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2A693E0C" w14:textId="53E9BF38" w:rsidR="001F2502" w:rsidRDefault="001F2502" w:rsidP="00477021">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6 pts</w:t>
            </w:r>
          </w:p>
        </w:tc>
      </w:tr>
    </w:tbl>
    <w:p w14:paraId="70708C29" w14:textId="77777777" w:rsidR="003F3A71" w:rsidRDefault="003F3A71"/>
    <w:p w14:paraId="28BDFE7A" w14:textId="77777777" w:rsidR="003F3A71" w:rsidRDefault="003F3A71"/>
    <w:p w14:paraId="1BD85248" w14:textId="77777777" w:rsidR="003F3A71" w:rsidRDefault="003F3A71"/>
    <w:p w14:paraId="54D96454" w14:textId="3D6BFADA" w:rsidR="003F3A71" w:rsidRDefault="003F3A71"/>
    <w:p w14:paraId="72834EA4" w14:textId="326CD46D" w:rsidR="00477021" w:rsidRDefault="00477021"/>
    <w:p w14:paraId="141E3457" w14:textId="65CA9FCE" w:rsidR="00477021" w:rsidRDefault="00477021"/>
    <w:p w14:paraId="29619680" w14:textId="1FD77F39" w:rsidR="00477021" w:rsidRDefault="00477021"/>
    <w:p w14:paraId="29387591" w14:textId="7602F691" w:rsidR="00477021" w:rsidRDefault="00477021"/>
    <w:p w14:paraId="6ABA1009" w14:textId="7F0610BE" w:rsidR="00477021" w:rsidRDefault="00477021"/>
    <w:p w14:paraId="26BD434F" w14:textId="77777777" w:rsidR="00477021" w:rsidRDefault="00477021"/>
    <w:p w14:paraId="32EAD1FE" w14:textId="77777777" w:rsidR="003F3A71" w:rsidRDefault="003F3A71"/>
    <w:p w14:paraId="316C2E5B" w14:textId="77777777" w:rsidR="003F3A71" w:rsidRDefault="003F3A71"/>
    <w:tbl>
      <w:tblPr>
        <w:tblStyle w:val="Grilledutableau"/>
        <w:tblW w:w="0" w:type="auto"/>
        <w:tblLook w:val="04A0" w:firstRow="1" w:lastRow="0" w:firstColumn="1" w:lastColumn="0" w:noHBand="0" w:noVBand="1"/>
      </w:tblPr>
      <w:tblGrid>
        <w:gridCol w:w="3867"/>
        <w:gridCol w:w="5574"/>
        <w:gridCol w:w="5575"/>
      </w:tblGrid>
      <w:tr w:rsidR="00A45952" w14:paraId="559B5EFB" w14:textId="77777777" w:rsidTr="00B029C3">
        <w:trPr>
          <w:trHeight w:val="625"/>
        </w:trPr>
        <w:tc>
          <w:tcPr>
            <w:tcW w:w="15016" w:type="dxa"/>
            <w:gridSpan w:val="3"/>
            <w:vAlign w:val="center"/>
          </w:tcPr>
          <w:p w14:paraId="38ACBB54" w14:textId="77777777" w:rsidR="00A45952" w:rsidRPr="00252E58" w:rsidRDefault="00A45952" w:rsidP="00B029C3">
            <w:pPr>
              <w:jc w:val="center"/>
              <w:rPr>
                <w:b/>
              </w:rPr>
            </w:pPr>
            <w:r w:rsidRPr="00252E58">
              <w:rPr>
                <w:b/>
                <w:sz w:val="36"/>
              </w:rPr>
              <w:t>ADAPTATIONS SPÉCIFIQUES</w:t>
            </w:r>
          </w:p>
        </w:tc>
      </w:tr>
      <w:tr w:rsidR="00A45952" w14:paraId="07469026" w14:textId="77777777" w:rsidTr="00B029C3">
        <w:trPr>
          <w:trHeight w:val="639"/>
        </w:trPr>
        <w:tc>
          <w:tcPr>
            <w:tcW w:w="3867" w:type="dxa"/>
            <w:vAlign w:val="center"/>
          </w:tcPr>
          <w:p w14:paraId="44979861" w14:textId="77777777" w:rsidR="00A45952" w:rsidRDefault="00A45952" w:rsidP="00B029C3">
            <w:pPr>
              <w:jc w:val="center"/>
            </w:pPr>
            <w:r>
              <w:t>TYPES D’ADAPTATION</w:t>
            </w:r>
          </w:p>
        </w:tc>
        <w:tc>
          <w:tcPr>
            <w:tcW w:w="5574" w:type="dxa"/>
            <w:vAlign w:val="center"/>
          </w:tcPr>
          <w:p w14:paraId="06BD88E0" w14:textId="77777777" w:rsidR="00A45952" w:rsidRDefault="00A45952" w:rsidP="00B029C3">
            <w:pPr>
              <w:jc w:val="center"/>
            </w:pPr>
            <w:r>
              <w:t>OBÉSITÉ</w:t>
            </w:r>
          </w:p>
        </w:tc>
        <w:tc>
          <w:tcPr>
            <w:tcW w:w="5575" w:type="dxa"/>
            <w:vAlign w:val="center"/>
          </w:tcPr>
          <w:p w14:paraId="30389F5D" w14:textId="77777777" w:rsidR="00A45952" w:rsidRDefault="00A45952" w:rsidP="00B029C3">
            <w:pPr>
              <w:jc w:val="center"/>
            </w:pPr>
            <w:r>
              <w:t>HANDICAP AUDITIF</w:t>
            </w:r>
          </w:p>
        </w:tc>
      </w:tr>
      <w:tr w:rsidR="00A45952" w14:paraId="687ACD9A" w14:textId="77777777" w:rsidTr="00B029C3">
        <w:trPr>
          <w:trHeight w:val="1466"/>
        </w:trPr>
        <w:tc>
          <w:tcPr>
            <w:tcW w:w="3867" w:type="dxa"/>
            <w:vAlign w:val="center"/>
          </w:tcPr>
          <w:p w14:paraId="3914C1B8" w14:textId="77777777" w:rsidR="00A45952" w:rsidRDefault="00A45952" w:rsidP="00B029C3">
            <w:pPr>
              <w:jc w:val="center"/>
            </w:pPr>
            <w:r>
              <w:t>COMPORTEMENTS REPÉRABLES</w:t>
            </w:r>
          </w:p>
        </w:tc>
        <w:tc>
          <w:tcPr>
            <w:tcW w:w="5574" w:type="dxa"/>
            <w:vAlign w:val="center"/>
          </w:tcPr>
          <w:p w14:paraId="6C58875C" w14:textId="77777777" w:rsidR="00A45952" w:rsidRDefault="00A45952" w:rsidP="00B029C3">
            <w:pPr>
              <w:jc w:val="center"/>
            </w:pPr>
            <w:r>
              <w:t xml:space="preserve"> </w:t>
            </w:r>
          </w:p>
        </w:tc>
        <w:tc>
          <w:tcPr>
            <w:tcW w:w="5575" w:type="dxa"/>
          </w:tcPr>
          <w:p w14:paraId="1B4DB442" w14:textId="77777777" w:rsidR="00A45952" w:rsidRDefault="00A45952" w:rsidP="00B029C3">
            <w:pPr>
              <w:rPr>
                <w:sz w:val="22"/>
              </w:rPr>
            </w:pPr>
            <w:r>
              <w:t>Difficultés à entendre les sons. Pertes sensorielles =</w:t>
            </w:r>
            <w:r>
              <w:rPr>
                <w:sz w:val="22"/>
              </w:rPr>
              <w:t>&gt;handicap de communication=&gt;handicap social</w:t>
            </w:r>
          </w:p>
          <w:p w14:paraId="0F0907BE" w14:textId="77777777" w:rsidR="00A45952" w:rsidRPr="00E86F0B" w:rsidRDefault="00A45952" w:rsidP="00B029C3">
            <w:pPr>
              <w:rPr>
                <w:sz w:val="22"/>
              </w:rPr>
            </w:pPr>
            <w:r>
              <w:rPr>
                <w:sz w:val="22"/>
              </w:rPr>
              <w:t>Faible estime de soi. Isolement, frustration</w:t>
            </w:r>
          </w:p>
        </w:tc>
      </w:tr>
      <w:tr w:rsidR="00A45952" w14:paraId="1FB0CC21" w14:textId="77777777" w:rsidTr="00B029C3">
        <w:trPr>
          <w:trHeight w:val="1466"/>
        </w:trPr>
        <w:tc>
          <w:tcPr>
            <w:tcW w:w="3867" w:type="dxa"/>
            <w:vAlign w:val="center"/>
          </w:tcPr>
          <w:p w14:paraId="4A2E7505" w14:textId="77777777" w:rsidR="00A45952" w:rsidRDefault="00A45952" w:rsidP="00B029C3">
            <w:pPr>
              <w:jc w:val="center"/>
            </w:pPr>
            <w:r>
              <w:t>PRÉCAUTIONS À PRENDRE</w:t>
            </w:r>
          </w:p>
        </w:tc>
        <w:tc>
          <w:tcPr>
            <w:tcW w:w="5574" w:type="dxa"/>
            <w:vAlign w:val="center"/>
          </w:tcPr>
          <w:p w14:paraId="734C261E" w14:textId="77777777" w:rsidR="00A45952" w:rsidRDefault="00A45952" w:rsidP="00B029C3">
            <w:pPr>
              <w:jc w:val="center"/>
            </w:pPr>
            <w:r>
              <w:t xml:space="preserve"> </w:t>
            </w:r>
          </w:p>
        </w:tc>
        <w:tc>
          <w:tcPr>
            <w:tcW w:w="5575" w:type="dxa"/>
          </w:tcPr>
          <w:p w14:paraId="4B5F3CEA" w14:textId="77777777" w:rsidR="00A45952" w:rsidRDefault="00A45952" w:rsidP="00B029C3">
            <w:r>
              <w:t>L’aménagement va être axé principalement sur la communication. Convenir d’un code commun de communication. Etre à l’écoute de l’élève, être proche de lui pour les consignes, si possible en face de lui pour qu’il puisse voir le visage du partenaire et en déchiffrer l’expression. Répéter les choses, les montrer</w:t>
            </w:r>
          </w:p>
        </w:tc>
      </w:tr>
      <w:tr w:rsidR="00A45952" w14:paraId="467FE275" w14:textId="77777777" w:rsidTr="00B029C3">
        <w:trPr>
          <w:trHeight w:val="1466"/>
        </w:trPr>
        <w:tc>
          <w:tcPr>
            <w:tcW w:w="3867" w:type="dxa"/>
            <w:vAlign w:val="center"/>
          </w:tcPr>
          <w:p w14:paraId="5C93CFC6" w14:textId="77777777" w:rsidR="00A45952" w:rsidRDefault="00A45952" w:rsidP="00B029C3">
            <w:pPr>
              <w:jc w:val="center"/>
            </w:pPr>
            <w:r>
              <w:t>ADAPTATIONS POSSIBLES</w:t>
            </w:r>
          </w:p>
        </w:tc>
        <w:tc>
          <w:tcPr>
            <w:tcW w:w="5574" w:type="dxa"/>
            <w:vAlign w:val="center"/>
          </w:tcPr>
          <w:p w14:paraId="2D96CB34" w14:textId="77777777" w:rsidR="00A45952" w:rsidRDefault="00A45952" w:rsidP="00B029C3"/>
          <w:p w14:paraId="0CFE4F6D" w14:textId="77777777" w:rsidR="00A45952" w:rsidRDefault="00A45952" w:rsidP="00B029C3">
            <w:pPr>
              <w:jc w:val="center"/>
            </w:pPr>
            <w:r>
              <w:t>-</w:t>
            </w:r>
          </w:p>
        </w:tc>
        <w:tc>
          <w:tcPr>
            <w:tcW w:w="5575" w:type="dxa"/>
          </w:tcPr>
          <w:p w14:paraId="1339D1A8" w14:textId="77777777" w:rsidR="00A45952" w:rsidRDefault="00A45952" w:rsidP="00B029C3">
            <w:pPr>
              <w:pStyle w:val="Pardeliste"/>
              <w:numPr>
                <w:ilvl w:val="0"/>
                <w:numId w:val="12"/>
              </w:numPr>
            </w:pPr>
            <w:r>
              <w:t>Augmentation du volume sonore</w:t>
            </w:r>
          </w:p>
          <w:p w14:paraId="2C2CD154" w14:textId="77777777" w:rsidR="00A45952" w:rsidRDefault="00A45952" w:rsidP="00B029C3">
            <w:pPr>
              <w:pStyle w:val="Pardeliste"/>
              <w:numPr>
                <w:ilvl w:val="0"/>
                <w:numId w:val="12"/>
              </w:numPr>
            </w:pPr>
            <w:r>
              <w:t>Praticable en bois pour sentir les vibrations</w:t>
            </w:r>
          </w:p>
          <w:p w14:paraId="4E675F4D" w14:textId="77777777" w:rsidR="00A45952" w:rsidRDefault="00A45952" w:rsidP="00B029C3">
            <w:pPr>
              <w:pStyle w:val="Pardeliste"/>
              <w:numPr>
                <w:ilvl w:val="0"/>
                <w:numId w:val="12"/>
              </w:numPr>
            </w:pPr>
            <w:r>
              <w:t>Utilisation du « </w:t>
            </w:r>
            <w:proofErr w:type="spellStart"/>
            <w:r>
              <w:t>SubPac</w:t>
            </w:r>
            <w:proofErr w:type="spellEnd"/>
            <w:r>
              <w:t> », sac à dos connecté qui transmet les vibrations</w:t>
            </w:r>
          </w:p>
          <w:p w14:paraId="6EBFFA5E" w14:textId="77777777" w:rsidR="00A45952" w:rsidRDefault="00A45952" w:rsidP="00B029C3">
            <w:pPr>
              <w:pStyle w:val="Pardeliste"/>
              <w:numPr>
                <w:ilvl w:val="0"/>
                <w:numId w:val="12"/>
              </w:numPr>
            </w:pPr>
            <w:r>
              <w:t>Accorder plus de temps pour l’apprentissage</w:t>
            </w:r>
          </w:p>
          <w:p w14:paraId="55F4C97B" w14:textId="77777777" w:rsidR="00A45952" w:rsidRDefault="00A45952" w:rsidP="00B029C3">
            <w:pPr>
              <w:pStyle w:val="Pardeliste"/>
              <w:numPr>
                <w:ilvl w:val="0"/>
                <w:numId w:val="12"/>
              </w:numPr>
            </w:pPr>
            <w:r>
              <w:t>Etre moins exigeant sur la variété des pas</w:t>
            </w:r>
          </w:p>
          <w:p w14:paraId="2AE24BBA" w14:textId="77777777" w:rsidR="00A45952" w:rsidRDefault="00A45952" w:rsidP="00B029C3">
            <w:pPr>
              <w:pStyle w:val="Pardeliste"/>
              <w:numPr>
                <w:ilvl w:val="0"/>
                <w:numId w:val="12"/>
              </w:numPr>
            </w:pPr>
            <w:r>
              <w:t>Appareil lumineux qui varie selon le rythme et l’</w:t>
            </w:r>
            <w:proofErr w:type="spellStart"/>
            <w:r>
              <w:t>ntensité</w:t>
            </w:r>
            <w:proofErr w:type="spellEnd"/>
          </w:p>
        </w:tc>
      </w:tr>
      <w:tr w:rsidR="00A45952" w14:paraId="63F4AD3E" w14:textId="77777777" w:rsidTr="00B029C3">
        <w:trPr>
          <w:trHeight w:val="1466"/>
        </w:trPr>
        <w:tc>
          <w:tcPr>
            <w:tcW w:w="3867" w:type="dxa"/>
            <w:vAlign w:val="center"/>
          </w:tcPr>
          <w:p w14:paraId="331F6BB6" w14:textId="77777777" w:rsidR="00A45952" w:rsidRDefault="00A45952" w:rsidP="00B029C3">
            <w:pPr>
              <w:jc w:val="center"/>
            </w:pPr>
            <w:r>
              <w:t>BARÈMES SPÉCIFIQUES</w:t>
            </w:r>
          </w:p>
        </w:tc>
        <w:tc>
          <w:tcPr>
            <w:tcW w:w="5574" w:type="dxa"/>
            <w:vAlign w:val="center"/>
          </w:tcPr>
          <w:p w14:paraId="5773EA5A" w14:textId="77777777" w:rsidR="00A45952" w:rsidRDefault="00A45952" w:rsidP="00B029C3">
            <w:pPr>
              <w:jc w:val="center"/>
            </w:pPr>
          </w:p>
        </w:tc>
        <w:tc>
          <w:tcPr>
            <w:tcW w:w="5575" w:type="dxa"/>
          </w:tcPr>
          <w:p w14:paraId="14F2523E" w14:textId="77777777" w:rsidR="00A45952" w:rsidRDefault="00A45952" w:rsidP="00B029C3">
            <w:pPr>
              <w:pStyle w:val="Pardeliste"/>
              <w:numPr>
                <w:ilvl w:val="0"/>
                <w:numId w:val="13"/>
              </w:numPr>
            </w:pPr>
            <w:r>
              <w:t>Mettre l’accent sur l’investissement</w:t>
            </w:r>
          </w:p>
          <w:p w14:paraId="2F49DC4E" w14:textId="77777777" w:rsidR="00A45952" w:rsidRDefault="00A45952" w:rsidP="00B029C3">
            <w:pPr>
              <w:pStyle w:val="Pardeliste"/>
              <w:numPr>
                <w:ilvl w:val="0"/>
                <w:numId w:val="13"/>
              </w:numPr>
            </w:pPr>
            <w:r>
              <w:t>Mettre plus de points sur l’AFL 3 (observateur, analyse, …)</w:t>
            </w:r>
          </w:p>
          <w:p w14:paraId="3F9576A0" w14:textId="77777777" w:rsidR="00A45952" w:rsidRDefault="00A45952" w:rsidP="00B029C3">
            <w:pPr>
              <w:pStyle w:val="Pardeliste"/>
              <w:numPr>
                <w:ilvl w:val="0"/>
                <w:numId w:val="13"/>
              </w:numPr>
            </w:pPr>
            <w:r>
              <w:t>Place de l’Auto évaluation</w:t>
            </w:r>
          </w:p>
        </w:tc>
      </w:tr>
    </w:tbl>
    <w:p w14:paraId="1E3B3705" w14:textId="77777777" w:rsidR="003F3A71" w:rsidRDefault="003F3A71"/>
    <w:p w14:paraId="60BA8C1D" w14:textId="77777777" w:rsidR="003F3A71" w:rsidRDefault="003F3A71"/>
    <w:p w14:paraId="6F9E1172" w14:textId="77777777" w:rsidR="003F3A71" w:rsidRDefault="003F3A71"/>
    <w:p w14:paraId="1E10253F" w14:textId="77777777" w:rsidR="003F3A71" w:rsidRDefault="003F3A71"/>
    <w:p w14:paraId="6C71ABD7" w14:textId="77777777" w:rsidR="003F3A71" w:rsidRDefault="003F3A71"/>
    <w:p w14:paraId="14A85B3E" w14:textId="77777777" w:rsidR="003F3A71" w:rsidRDefault="003F3A71">
      <w:bookmarkStart w:id="0" w:name="_GoBack"/>
      <w:bookmarkEnd w:id="0"/>
    </w:p>
    <w:sectPr w:rsidR="003F3A71" w:rsidSect="00BA6FDF">
      <w:pgSz w:w="16840" w:h="11900" w:orient="landscape"/>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F082949"/>
    <w:multiLevelType w:val="hybridMultilevel"/>
    <w:tmpl w:val="0CCAE19C"/>
    <w:lvl w:ilvl="0" w:tplc="00000001">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F57415"/>
    <w:multiLevelType w:val="hybridMultilevel"/>
    <w:tmpl w:val="BABEBC9A"/>
    <w:lvl w:ilvl="0" w:tplc="19F886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414C80"/>
    <w:multiLevelType w:val="hybridMultilevel"/>
    <w:tmpl w:val="78E6A5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C9035B"/>
    <w:multiLevelType w:val="hybridMultilevel"/>
    <w:tmpl w:val="E570A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167A19"/>
    <w:multiLevelType w:val="hybridMultilevel"/>
    <w:tmpl w:val="BE14A0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0C94F29"/>
    <w:multiLevelType w:val="hybridMultilevel"/>
    <w:tmpl w:val="18A00C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4654B68"/>
    <w:multiLevelType w:val="hybridMultilevel"/>
    <w:tmpl w:val="4846F7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C319DE"/>
    <w:multiLevelType w:val="hybridMultilevel"/>
    <w:tmpl w:val="31C0F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8"/>
  </w:num>
  <w:num w:numId="8">
    <w:abstractNumId w:val="6"/>
  </w:num>
  <w:num w:numId="9">
    <w:abstractNumId w:val="5"/>
  </w:num>
  <w:num w:numId="10">
    <w:abstractNumId w:val="7"/>
  </w:num>
  <w:num w:numId="11">
    <w:abstractNumId w:val="1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71"/>
    <w:rsid w:val="000242E7"/>
    <w:rsid w:val="00024DF3"/>
    <w:rsid w:val="0002680D"/>
    <w:rsid w:val="00045E35"/>
    <w:rsid w:val="00060D7D"/>
    <w:rsid w:val="000B2396"/>
    <w:rsid w:val="000C4A2D"/>
    <w:rsid w:val="00141163"/>
    <w:rsid w:val="0014524F"/>
    <w:rsid w:val="001809ED"/>
    <w:rsid w:val="00193E65"/>
    <w:rsid w:val="001B04C2"/>
    <w:rsid w:val="001F2502"/>
    <w:rsid w:val="00234F58"/>
    <w:rsid w:val="00252E58"/>
    <w:rsid w:val="00276FD9"/>
    <w:rsid w:val="002C5F02"/>
    <w:rsid w:val="002E445F"/>
    <w:rsid w:val="00345E54"/>
    <w:rsid w:val="003C50E6"/>
    <w:rsid w:val="003F3A71"/>
    <w:rsid w:val="00477021"/>
    <w:rsid w:val="005010C7"/>
    <w:rsid w:val="00514A2D"/>
    <w:rsid w:val="005C5AD2"/>
    <w:rsid w:val="005F0ECE"/>
    <w:rsid w:val="0064413C"/>
    <w:rsid w:val="006A6652"/>
    <w:rsid w:val="006F4721"/>
    <w:rsid w:val="0072203E"/>
    <w:rsid w:val="00765C05"/>
    <w:rsid w:val="009666BF"/>
    <w:rsid w:val="009B582A"/>
    <w:rsid w:val="009E71F2"/>
    <w:rsid w:val="009F0DBA"/>
    <w:rsid w:val="009F30E4"/>
    <w:rsid w:val="00A055A2"/>
    <w:rsid w:val="00A23CF7"/>
    <w:rsid w:val="00A26482"/>
    <w:rsid w:val="00A45952"/>
    <w:rsid w:val="00AA66EE"/>
    <w:rsid w:val="00B16EEB"/>
    <w:rsid w:val="00BA6FDF"/>
    <w:rsid w:val="00BA7521"/>
    <w:rsid w:val="00CD20D1"/>
    <w:rsid w:val="00D2505C"/>
    <w:rsid w:val="00D63E9D"/>
    <w:rsid w:val="00D77C7E"/>
    <w:rsid w:val="00DB6484"/>
    <w:rsid w:val="00E272EA"/>
    <w:rsid w:val="00E7118A"/>
    <w:rsid w:val="00E76BA3"/>
    <w:rsid w:val="00EA7638"/>
    <w:rsid w:val="00EC7A9B"/>
    <w:rsid w:val="00EE35F3"/>
    <w:rsid w:val="00F10D96"/>
    <w:rsid w:val="00F153C9"/>
    <w:rsid w:val="00F83D2E"/>
    <w:rsid w:val="00FA52A6"/>
    <w:rsid w:val="00FF3055"/>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6E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E3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F4721"/>
    <w:pPr>
      <w:autoSpaceDE w:val="0"/>
      <w:autoSpaceDN w:val="0"/>
      <w:adjustRightInd w:val="0"/>
    </w:pPr>
    <w:rPr>
      <w:rFonts w:ascii="Arial" w:hAnsi="Arial" w:cs="Arial"/>
      <w:color w:val="000000"/>
    </w:rPr>
  </w:style>
  <w:style w:type="paragraph" w:styleId="Pardeliste">
    <w:name w:val="List Paragraph"/>
    <w:basedOn w:val="Normal"/>
    <w:uiPriority w:val="34"/>
    <w:qFormat/>
    <w:rsid w:val="001B0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F45B1-2FA9-7B4B-AC1B-7972528C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1423</Words>
  <Characters>7829</Characters>
  <Application>Microsoft Macintosh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REGAL</dc:creator>
  <cp:keywords/>
  <dc:description/>
  <cp:lastModifiedBy>Yannis REGAL</cp:lastModifiedBy>
  <cp:revision>10</cp:revision>
  <dcterms:created xsi:type="dcterms:W3CDTF">2020-05-23T07:00:00Z</dcterms:created>
  <dcterms:modified xsi:type="dcterms:W3CDTF">2020-05-28T13:14:00Z</dcterms:modified>
</cp:coreProperties>
</file>