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FC68D" w14:textId="069593E3" w:rsidR="00086EB5" w:rsidRPr="00B55FE4" w:rsidRDefault="00B55FE4" w:rsidP="00E7314D">
      <w:pPr>
        <w:jc w:val="center"/>
        <w:rPr>
          <w:rFonts w:ascii="Arial" w:hAnsi="Arial" w:cs="Arial"/>
          <w:sz w:val="32"/>
          <w:szCs w:val="32"/>
          <w:lang w:eastAsia="fr-MQ"/>
        </w:rPr>
      </w:pPr>
      <w:r w:rsidRPr="00B55FE4">
        <w:rPr>
          <w:rFonts w:ascii="Arial" w:hAnsi="Arial" w:cs="Arial"/>
          <w:b/>
          <w:bCs/>
          <w:sz w:val="32"/>
          <w:szCs w:val="32"/>
          <w:lang w:eastAsia="fr-MQ"/>
        </w:rPr>
        <w:t>TEST DE GRAMMAIRE</w:t>
      </w:r>
      <w:r w:rsidR="00742F14">
        <w:rPr>
          <w:rFonts w:ascii="Arial" w:hAnsi="Arial" w:cs="Arial"/>
          <w:b/>
          <w:bCs/>
          <w:sz w:val="32"/>
          <w:szCs w:val="32"/>
          <w:lang w:eastAsia="fr-MQ"/>
        </w:rPr>
        <w:t xml:space="preserve"> N</w:t>
      </w:r>
      <w:r w:rsidR="00AD066E">
        <w:rPr>
          <w:rFonts w:ascii="Arial" w:hAnsi="Arial" w:cs="Arial"/>
          <w:b/>
          <w:bCs/>
          <w:sz w:val="32"/>
          <w:szCs w:val="32"/>
          <w:lang w:eastAsia="fr-MQ"/>
        </w:rPr>
        <w:t>°</w:t>
      </w:r>
      <w:r w:rsidR="00742F14">
        <w:rPr>
          <w:rFonts w:ascii="Arial" w:hAnsi="Arial" w:cs="Arial"/>
          <w:b/>
          <w:bCs/>
          <w:sz w:val="32"/>
          <w:szCs w:val="32"/>
          <w:lang w:eastAsia="fr-MQ"/>
        </w:rPr>
        <w:t xml:space="preserve"> 1 – G 1</w:t>
      </w:r>
    </w:p>
    <w:p w14:paraId="4570EBAF" w14:textId="77777777" w:rsidR="00754A5A" w:rsidRPr="00B55FE4" w:rsidRDefault="00754A5A" w:rsidP="00E7314D">
      <w:pPr>
        <w:jc w:val="center"/>
        <w:rPr>
          <w:rFonts w:ascii="Arial" w:hAnsi="Arial" w:cs="Arial"/>
          <w:sz w:val="32"/>
          <w:szCs w:val="32"/>
          <w:lang w:eastAsia="fr-MQ"/>
        </w:rPr>
      </w:pPr>
    </w:p>
    <w:tbl>
      <w:tblPr>
        <w:tblStyle w:val="Grilledutableau"/>
        <w:tblW w:w="14312" w:type="dxa"/>
        <w:tblLook w:val="04A0" w:firstRow="1" w:lastRow="0" w:firstColumn="1" w:lastColumn="0" w:noHBand="0" w:noVBand="1"/>
      </w:tblPr>
      <w:tblGrid>
        <w:gridCol w:w="704"/>
        <w:gridCol w:w="1985"/>
        <w:gridCol w:w="1417"/>
        <w:gridCol w:w="10206"/>
      </w:tblGrid>
      <w:tr w:rsidR="00754A5A" w:rsidRPr="00B55FE4" w14:paraId="1E0B42ED" w14:textId="77777777" w:rsidTr="00B55FE4">
        <w:tc>
          <w:tcPr>
            <w:tcW w:w="704" w:type="dxa"/>
          </w:tcPr>
          <w:p w14:paraId="180E77F6" w14:textId="77777777" w:rsidR="00086EB5" w:rsidRPr="00B55FE4" w:rsidRDefault="00086EB5" w:rsidP="00E7314D">
            <w:pPr>
              <w:jc w:val="center"/>
              <w:rPr>
                <w:rFonts w:ascii="Arial" w:hAnsi="Arial" w:cs="Arial"/>
                <w:b/>
                <w:sz w:val="32"/>
                <w:szCs w:val="32"/>
                <w:lang w:eastAsia="fr-MQ"/>
              </w:rPr>
            </w:pPr>
          </w:p>
          <w:p w14:paraId="7E1CD49B" w14:textId="77777777" w:rsidR="00754A5A" w:rsidRPr="00B55FE4" w:rsidRDefault="00754A5A" w:rsidP="00E7314D">
            <w:pPr>
              <w:jc w:val="center"/>
              <w:rPr>
                <w:rFonts w:ascii="Arial" w:hAnsi="Arial" w:cs="Arial"/>
                <w:b/>
                <w:sz w:val="32"/>
                <w:szCs w:val="32"/>
                <w:lang w:eastAsia="fr-MQ"/>
              </w:rPr>
            </w:pPr>
            <w:r w:rsidRPr="00B55FE4">
              <w:rPr>
                <w:rFonts w:ascii="Arial" w:hAnsi="Arial" w:cs="Arial"/>
                <w:b/>
                <w:sz w:val="32"/>
                <w:szCs w:val="32"/>
                <w:lang w:eastAsia="fr-MQ"/>
              </w:rPr>
              <w:t>1</w:t>
            </w:r>
          </w:p>
        </w:tc>
        <w:tc>
          <w:tcPr>
            <w:tcW w:w="1985" w:type="dxa"/>
          </w:tcPr>
          <w:p w14:paraId="33154003" w14:textId="77777777" w:rsidR="00086EB5" w:rsidRPr="00B55FE4" w:rsidRDefault="00086EB5" w:rsidP="00E7314D">
            <w:pPr>
              <w:jc w:val="center"/>
              <w:rPr>
                <w:rFonts w:ascii="Arial" w:hAnsi="Arial" w:cs="Arial"/>
                <w:b/>
                <w:sz w:val="32"/>
                <w:szCs w:val="32"/>
                <w:lang w:eastAsia="fr-MQ"/>
              </w:rPr>
            </w:pPr>
          </w:p>
          <w:p w14:paraId="514576C0" w14:textId="77777777" w:rsidR="00754A5A" w:rsidRPr="00B55FE4" w:rsidRDefault="00754A5A" w:rsidP="00E7314D">
            <w:pPr>
              <w:jc w:val="center"/>
              <w:rPr>
                <w:rFonts w:ascii="Arial" w:hAnsi="Arial" w:cs="Arial"/>
                <w:b/>
                <w:sz w:val="32"/>
                <w:szCs w:val="32"/>
                <w:lang w:eastAsia="fr-MQ"/>
              </w:rPr>
            </w:pPr>
            <w:r w:rsidRPr="00B55FE4">
              <w:rPr>
                <w:rFonts w:ascii="Arial" w:hAnsi="Arial" w:cs="Arial"/>
                <w:b/>
                <w:sz w:val="32"/>
                <w:szCs w:val="32"/>
                <w:lang w:eastAsia="fr-MQ"/>
              </w:rPr>
              <w:t>Rond noir</w:t>
            </w:r>
          </w:p>
        </w:tc>
        <w:tc>
          <w:tcPr>
            <w:tcW w:w="1417" w:type="dxa"/>
          </w:tcPr>
          <w:p w14:paraId="70E97E69" w14:textId="77777777" w:rsidR="00754A5A" w:rsidRPr="00B55FE4" w:rsidRDefault="00754A5A" w:rsidP="0071708D">
            <w:pPr>
              <w:jc w:val="center"/>
              <w:rPr>
                <w:rFonts w:ascii="Arial" w:hAnsi="Arial" w:cs="Arial"/>
                <w:sz w:val="32"/>
                <w:szCs w:val="32"/>
                <w:lang w:eastAsia="fr-MQ"/>
              </w:rPr>
            </w:pPr>
          </w:p>
          <w:p w14:paraId="48A37A1B" w14:textId="77777777" w:rsidR="0071708D" w:rsidRPr="00B55FE4" w:rsidRDefault="00086EB5" w:rsidP="0071708D">
            <w:pPr>
              <w:jc w:val="center"/>
              <w:rPr>
                <w:rFonts w:ascii="Arial" w:hAnsi="Arial" w:cs="Arial"/>
                <w:sz w:val="32"/>
                <w:szCs w:val="32"/>
                <w:lang w:eastAsia="fr-MQ"/>
              </w:rPr>
            </w:pPr>
            <w:r w:rsidRPr="00B55FE4">
              <w:rPr>
                <w:rFonts w:ascii="Arial" w:hAnsi="Arial" w:cs="Arial"/>
                <w:noProof/>
                <w:sz w:val="32"/>
                <w:szCs w:val="32"/>
                <w:lang w:eastAsia="fr-MQ"/>
              </w:rPr>
              <w:drawing>
                <wp:inline distT="0" distB="0" distL="0" distR="0" wp14:anchorId="11462BD6" wp14:editId="4C0C7573">
                  <wp:extent cx="327688" cy="281964"/>
                  <wp:effectExtent l="0" t="0" r="0" b="381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688" cy="281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90304E" w14:textId="77777777" w:rsidR="0071708D" w:rsidRPr="00B55FE4" w:rsidRDefault="0071708D" w:rsidP="0071708D">
            <w:pPr>
              <w:jc w:val="center"/>
              <w:rPr>
                <w:rFonts w:ascii="Arial" w:hAnsi="Arial" w:cs="Arial"/>
                <w:sz w:val="32"/>
                <w:szCs w:val="32"/>
                <w:lang w:eastAsia="fr-MQ"/>
              </w:rPr>
            </w:pPr>
          </w:p>
        </w:tc>
        <w:tc>
          <w:tcPr>
            <w:tcW w:w="10206" w:type="dxa"/>
          </w:tcPr>
          <w:p w14:paraId="042A59A1" w14:textId="6C078E36" w:rsidR="00F455DF" w:rsidRPr="00B55FE4" w:rsidRDefault="00B55FE4" w:rsidP="00B55FE4">
            <w:pPr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</w:pPr>
            <w:r w:rsidRPr="00B55FE4"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  <w:t xml:space="preserve">Trouve le </w:t>
            </w:r>
            <w:r w:rsidRPr="00B55FE4">
              <w:rPr>
                <w:rFonts w:ascii="Arial" w:eastAsiaTheme="minorHAnsi" w:hAnsi="Arial" w:cs="Arial"/>
                <w:b/>
                <w:bCs/>
                <w:sz w:val="32"/>
                <w:szCs w:val="32"/>
                <w:u w:val="single"/>
                <w:lang w:val="fr-MQ" w:eastAsia="en-US"/>
              </w:rPr>
              <w:t>sujet</w:t>
            </w:r>
            <w:r w:rsidRPr="00B55FE4"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  <w:t xml:space="preserve"> de cette phrase :</w:t>
            </w:r>
          </w:p>
          <w:p w14:paraId="6818C4A9" w14:textId="77777777" w:rsidR="00B55FE4" w:rsidRPr="00B55FE4" w:rsidRDefault="00B55FE4" w:rsidP="00B55FE4">
            <w:pPr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</w:pPr>
          </w:p>
          <w:p w14:paraId="6D8FEF95" w14:textId="32845BCA" w:rsidR="00B55FE4" w:rsidRPr="00B55FE4" w:rsidRDefault="00B55FE4" w:rsidP="00B55FE4">
            <w:pPr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</w:pPr>
            <w:r w:rsidRPr="00B55FE4"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  <w:t>Jeudi, la classe de Maéva ira à la bibliothèque.</w:t>
            </w:r>
          </w:p>
          <w:p w14:paraId="4B866633" w14:textId="77777777" w:rsidR="00FF08AB" w:rsidRDefault="00FF08AB" w:rsidP="00B55FE4">
            <w:pPr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</w:pPr>
          </w:p>
          <w:p w14:paraId="635D85BE" w14:textId="332C74B7" w:rsidR="00B55FE4" w:rsidRPr="00B55FE4" w:rsidRDefault="00B55FE4" w:rsidP="00B55FE4">
            <w:pPr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</w:pPr>
            <w:r w:rsidRPr="00B55FE4"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  <w:t>A : la classe de Maéva</w:t>
            </w:r>
          </w:p>
          <w:p w14:paraId="29947B26" w14:textId="75D54E3B" w:rsidR="00B55FE4" w:rsidRPr="00B55FE4" w:rsidRDefault="00B55FE4" w:rsidP="00B55FE4">
            <w:pPr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</w:pPr>
            <w:r w:rsidRPr="00B55FE4"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  <w:t>B : à la bibliothèque</w:t>
            </w:r>
          </w:p>
          <w:p w14:paraId="2CD74B44" w14:textId="7DE9AFF9" w:rsidR="00B55FE4" w:rsidRPr="00B55FE4" w:rsidRDefault="00B55FE4" w:rsidP="00B55FE4">
            <w:pPr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</w:pPr>
            <w:r w:rsidRPr="00B55FE4"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  <w:t>C : ira</w:t>
            </w:r>
          </w:p>
          <w:p w14:paraId="6FE3BFB6" w14:textId="6C8788A9" w:rsidR="00B55FE4" w:rsidRPr="00B55FE4" w:rsidRDefault="00B55FE4" w:rsidP="00B55FE4">
            <w:pPr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</w:pPr>
            <w:r w:rsidRPr="00B55FE4"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  <w:t>D : jeudi</w:t>
            </w:r>
          </w:p>
          <w:p w14:paraId="3099F9A7" w14:textId="75EC6A99" w:rsidR="00B55FE4" w:rsidRPr="00B55FE4" w:rsidRDefault="00B55FE4" w:rsidP="00B55FE4">
            <w:pPr>
              <w:rPr>
                <w:rFonts w:ascii="Arial" w:hAnsi="Arial" w:cs="Arial"/>
                <w:b/>
                <w:bCs/>
                <w:sz w:val="32"/>
                <w:szCs w:val="32"/>
                <w:lang w:eastAsia="fr-MQ"/>
              </w:rPr>
            </w:pPr>
          </w:p>
        </w:tc>
      </w:tr>
      <w:tr w:rsidR="00754A5A" w:rsidRPr="00B55FE4" w14:paraId="0C73398D" w14:textId="77777777" w:rsidTr="00B55FE4">
        <w:tc>
          <w:tcPr>
            <w:tcW w:w="704" w:type="dxa"/>
          </w:tcPr>
          <w:p w14:paraId="31134DF9" w14:textId="77777777" w:rsidR="00086EB5" w:rsidRPr="00B55FE4" w:rsidRDefault="00086EB5" w:rsidP="00E7314D">
            <w:pPr>
              <w:jc w:val="center"/>
              <w:rPr>
                <w:rFonts w:ascii="Arial" w:hAnsi="Arial" w:cs="Arial"/>
                <w:b/>
                <w:sz w:val="32"/>
                <w:szCs w:val="32"/>
                <w:lang w:eastAsia="fr-MQ"/>
              </w:rPr>
            </w:pPr>
          </w:p>
          <w:p w14:paraId="4CA3150F" w14:textId="77777777" w:rsidR="00754A5A" w:rsidRPr="00B55FE4" w:rsidRDefault="00754A5A" w:rsidP="00E7314D">
            <w:pPr>
              <w:jc w:val="center"/>
              <w:rPr>
                <w:rFonts w:ascii="Arial" w:hAnsi="Arial" w:cs="Arial"/>
                <w:b/>
                <w:sz w:val="32"/>
                <w:szCs w:val="32"/>
                <w:lang w:eastAsia="fr-MQ"/>
              </w:rPr>
            </w:pPr>
            <w:r w:rsidRPr="00B55FE4">
              <w:rPr>
                <w:rFonts w:ascii="Arial" w:hAnsi="Arial" w:cs="Arial"/>
                <w:b/>
                <w:sz w:val="32"/>
                <w:szCs w:val="32"/>
                <w:lang w:eastAsia="fr-MQ"/>
              </w:rPr>
              <w:t>2</w:t>
            </w:r>
          </w:p>
        </w:tc>
        <w:tc>
          <w:tcPr>
            <w:tcW w:w="1985" w:type="dxa"/>
          </w:tcPr>
          <w:p w14:paraId="276BC4DB" w14:textId="77777777" w:rsidR="00086EB5" w:rsidRPr="00B55FE4" w:rsidRDefault="00086EB5" w:rsidP="00E7314D">
            <w:pPr>
              <w:jc w:val="center"/>
              <w:rPr>
                <w:rFonts w:ascii="Arial" w:hAnsi="Arial" w:cs="Arial"/>
                <w:b/>
                <w:sz w:val="32"/>
                <w:szCs w:val="32"/>
                <w:lang w:eastAsia="fr-MQ"/>
              </w:rPr>
            </w:pPr>
          </w:p>
          <w:p w14:paraId="6C6BC851" w14:textId="77777777" w:rsidR="00754A5A" w:rsidRPr="00B55FE4" w:rsidRDefault="00754A5A" w:rsidP="00E7314D">
            <w:pPr>
              <w:jc w:val="center"/>
              <w:rPr>
                <w:rFonts w:ascii="Arial" w:hAnsi="Arial" w:cs="Arial"/>
                <w:b/>
                <w:sz w:val="32"/>
                <w:szCs w:val="32"/>
                <w:lang w:eastAsia="fr-MQ"/>
              </w:rPr>
            </w:pPr>
            <w:r w:rsidRPr="00B55FE4">
              <w:rPr>
                <w:rFonts w:ascii="Arial" w:hAnsi="Arial" w:cs="Arial"/>
                <w:b/>
                <w:sz w:val="32"/>
                <w:szCs w:val="32"/>
                <w:lang w:eastAsia="fr-MQ"/>
              </w:rPr>
              <w:t>Rond blanc</w:t>
            </w:r>
          </w:p>
        </w:tc>
        <w:tc>
          <w:tcPr>
            <w:tcW w:w="1417" w:type="dxa"/>
          </w:tcPr>
          <w:p w14:paraId="7DF0C58E" w14:textId="77777777" w:rsidR="00754A5A" w:rsidRPr="00B55FE4" w:rsidRDefault="00754A5A" w:rsidP="0071708D">
            <w:pPr>
              <w:jc w:val="center"/>
              <w:rPr>
                <w:rFonts w:ascii="Arial" w:hAnsi="Arial" w:cs="Arial"/>
                <w:sz w:val="32"/>
                <w:szCs w:val="32"/>
                <w:lang w:eastAsia="fr-MQ"/>
              </w:rPr>
            </w:pPr>
          </w:p>
          <w:p w14:paraId="18D7DBCA" w14:textId="77777777" w:rsidR="0071708D" w:rsidRPr="00B55FE4" w:rsidRDefault="00086EB5" w:rsidP="0071708D">
            <w:pPr>
              <w:jc w:val="center"/>
              <w:rPr>
                <w:rFonts w:ascii="Arial" w:hAnsi="Arial" w:cs="Arial"/>
                <w:sz w:val="32"/>
                <w:szCs w:val="32"/>
                <w:lang w:eastAsia="fr-MQ"/>
              </w:rPr>
            </w:pPr>
            <w:r w:rsidRPr="00B55FE4">
              <w:rPr>
                <w:rFonts w:ascii="Arial" w:hAnsi="Arial" w:cs="Arial"/>
                <w:noProof/>
                <w:sz w:val="32"/>
                <w:szCs w:val="32"/>
                <w:lang w:eastAsia="fr-MQ"/>
              </w:rPr>
              <w:drawing>
                <wp:inline distT="0" distB="0" distL="0" distR="0" wp14:anchorId="1502AC46" wp14:editId="2297B7B2">
                  <wp:extent cx="281964" cy="243861"/>
                  <wp:effectExtent l="0" t="0" r="3810" b="3810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64" cy="243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1789F5" w14:textId="77777777" w:rsidR="0071708D" w:rsidRPr="00B55FE4" w:rsidRDefault="0071708D" w:rsidP="0071708D">
            <w:pPr>
              <w:jc w:val="center"/>
              <w:rPr>
                <w:rFonts w:ascii="Arial" w:hAnsi="Arial" w:cs="Arial"/>
                <w:sz w:val="32"/>
                <w:szCs w:val="32"/>
                <w:lang w:eastAsia="fr-MQ"/>
              </w:rPr>
            </w:pPr>
          </w:p>
        </w:tc>
        <w:tc>
          <w:tcPr>
            <w:tcW w:w="10206" w:type="dxa"/>
          </w:tcPr>
          <w:p w14:paraId="68D73723" w14:textId="77777777" w:rsidR="00754A5A" w:rsidRPr="00B55FE4" w:rsidRDefault="00754A5A" w:rsidP="00F455DF">
            <w:pPr>
              <w:jc w:val="center"/>
              <w:rPr>
                <w:rFonts w:ascii="Arial" w:hAnsi="Arial" w:cs="Arial"/>
                <w:sz w:val="32"/>
                <w:szCs w:val="32"/>
                <w:lang w:eastAsia="fr-MQ"/>
              </w:rPr>
            </w:pPr>
          </w:p>
          <w:p w14:paraId="21AE09A3" w14:textId="77777777" w:rsidR="00F455DF" w:rsidRDefault="00B55FE4" w:rsidP="00B55FE4">
            <w:pPr>
              <w:rPr>
                <w:rFonts w:ascii="Arial" w:hAnsi="Arial" w:cs="Arial"/>
                <w:sz w:val="32"/>
                <w:szCs w:val="32"/>
                <w:lang w:eastAsia="fr-MQ"/>
              </w:rPr>
            </w:pPr>
            <w:r w:rsidRPr="00B55FE4">
              <w:rPr>
                <w:rFonts w:ascii="Arial" w:hAnsi="Arial" w:cs="Arial"/>
                <w:sz w:val="32"/>
                <w:szCs w:val="32"/>
                <w:lang w:eastAsia="fr-MQ"/>
              </w:rPr>
              <w:t xml:space="preserve">« Nous </w:t>
            </w:r>
            <w:r w:rsidRPr="00B55FE4">
              <w:rPr>
                <w:rFonts w:ascii="Arial" w:hAnsi="Arial" w:cs="Arial"/>
                <w:b/>
                <w:bCs/>
                <w:sz w:val="32"/>
                <w:szCs w:val="32"/>
                <w:u w:val="single"/>
                <w:lang w:eastAsia="fr-MQ"/>
              </w:rPr>
              <w:t>étions</w:t>
            </w:r>
            <w:r w:rsidRPr="00B55FE4">
              <w:rPr>
                <w:rFonts w:ascii="Arial" w:hAnsi="Arial" w:cs="Arial"/>
                <w:sz w:val="32"/>
                <w:szCs w:val="32"/>
                <w:lang w:eastAsia="fr-MQ"/>
              </w:rPr>
              <w:t xml:space="preserve"> dans la cour. »</w:t>
            </w:r>
          </w:p>
          <w:p w14:paraId="1FCDA78D" w14:textId="77777777" w:rsidR="00B55FE4" w:rsidRDefault="00B55FE4" w:rsidP="00B55FE4">
            <w:pPr>
              <w:rPr>
                <w:rFonts w:ascii="Arial" w:hAnsi="Arial" w:cs="Arial"/>
                <w:sz w:val="32"/>
                <w:szCs w:val="32"/>
                <w:lang w:eastAsia="fr-MQ"/>
              </w:rPr>
            </w:pPr>
          </w:p>
          <w:p w14:paraId="5C9C12B9" w14:textId="77777777" w:rsidR="00B55FE4" w:rsidRDefault="00B55FE4" w:rsidP="00B55FE4">
            <w:pPr>
              <w:rPr>
                <w:rFonts w:ascii="Arial" w:hAnsi="Arial" w:cs="Arial"/>
                <w:sz w:val="32"/>
                <w:szCs w:val="32"/>
                <w:lang w:eastAsia="fr-MQ"/>
              </w:rPr>
            </w:pPr>
            <w:r>
              <w:rPr>
                <w:rFonts w:ascii="Arial" w:hAnsi="Arial" w:cs="Arial"/>
                <w:sz w:val="32"/>
                <w:szCs w:val="32"/>
                <w:lang w:eastAsia="fr-MQ"/>
              </w:rPr>
              <w:t>Dans cette phrase, le temps du verbe souligné est :</w:t>
            </w:r>
          </w:p>
          <w:p w14:paraId="56970A8D" w14:textId="77777777" w:rsidR="00FF08AB" w:rsidRDefault="00FF08AB" w:rsidP="00FF08AB">
            <w:pPr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</w:pPr>
          </w:p>
          <w:p w14:paraId="6C136229" w14:textId="13CB81B5" w:rsidR="00FF08AB" w:rsidRPr="00B55FE4" w:rsidRDefault="00FF08AB" w:rsidP="00FF08AB">
            <w:pPr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</w:pPr>
            <w:r w:rsidRPr="00B55FE4"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  <w:t>A : l</w:t>
            </w:r>
            <w:r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  <w:t>’imparfait</w:t>
            </w:r>
          </w:p>
          <w:p w14:paraId="3EA9BC1A" w14:textId="0F8680C8" w:rsidR="00FF08AB" w:rsidRPr="00B55FE4" w:rsidRDefault="00FF08AB" w:rsidP="00FF08AB">
            <w:pPr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</w:pPr>
            <w:r w:rsidRPr="00B55FE4"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  <w:t xml:space="preserve">B : </w:t>
            </w:r>
            <w:r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  <w:t>le présent</w:t>
            </w:r>
          </w:p>
          <w:p w14:paraId="10A1F901" w14:textId="3F099B29" w:rsidR="00FF08AB" w:rsidRPr="00B55FE4" w:rsidRDefault="00FF08AB" w:rsidP="00FF08AB">
            <w:pPr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</w:pPr>
            <w:r w:rsidRPr="00B55FE4"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  <w:t xml:space="preserve">C : </w:t>
            </w:r>
            <w:r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  <w:t>le futur</w:t>
            </w:r>
          </w:p>
          <w:p w14:paraId="30DA60C0" w14:textId="1E80F63B" w:rsidR="00FF08AB" w:rsidRPr="00B55FE4" w:rsidRDefault="00FF08AB" w:rsidP="00FF08AB">
            <w:pPr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</w:pPr>
            <w:r w:rsidRPr="00B55FE4"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  <w:t xml:space="preserve">D : </w:t>
            </w:r>
            <w:r>
              <w:rPr>
                <w:rFonts w:ascii="Arial" w:eastAsiaTheme="minorHAnsi" w:hAnsi="Arial" w:cs="Arial"/>
                <w:sz w:val="32"/>
                <w:szCs w:val="32"/>
                <w:lang w:val="fr-MQ" w:eastAsia="en-US"/>
              </w:rPr>
              <w:t>le passé composé</w:t>
            </w:r>
          </w:p>
          <w:p w14:paraId="5F6904E3" w14:textId="77777777" w:rsidR="00B55FE4" w:rsidRDefault="00B55FE4" w:rsidP="00B55FE4">
            <w:pPr>
              <w:rPr>
                <w:rFonts w:ascii="Arial" w:hAnsi="Arial" w:cs="Arial"/>
                <w:sz w:val="32"/>
                <w:szCs w:val="32"/>
                <w:lang w:eastAsia="fr-MQ"/>
              </w:rPr>
            </w:pPr>
          </w:p>
          <w:p w14:paraId="1E1450FA" w14:textId="55ACD816" w:rsidR="00B55FE4" w:rsidRPr="00B55FE4" w:rsidRDefault="00B55FE4" w:rsidP="00B55FE4">
            <w:pPr>
              <w:rPr>
                <w:rFonts w:ascii="Arial" w:hAnsi="Arial" w:cs="Arial"/>
                <w:sz w:val="32"/>
                <w:szCs w:val="32"/>
                <w:lang w:eastAsia="fr-MQ"/>
              </w:rPr>
            </w:pPr>
          </w:p>
        </w:tc>
      </w:tr>
    </w:tbl>
    <w:p w14:paraId="1B6BCA8C" w14:textId="77777777" w:rsidR="00C804AB" w:rsidRDefault="00C804AB" w:rsidP="00825A89">
      <w:pPr>
        <w:jc w:val="center"/>
      </w:pPr>
    </w:p>
    <w:sectPr w:rsidR="00C804AB" w:rsidSect="00B55FE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6.2pt;height:10.8pt;visibility:visible;mso-wrap-style:square" o:bullet="t">
        <v:imagedata r:id="rId1" o:title=""/>
      </v:shape>
    </w:pict>
  </w:numPicBullet>
  <w:abstractNum w:abstractNumId="0" w15:restartNumberingAfterBreak="0">
    <w:nsid w:val="272F7405"/>
    <w:multiLevelType w:val="hybridMultilevel"/>
    <w:tmpl w:val="6590C522"/>
    <w:lvl w:ilvl="0" w:tplc="3404EA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DA0777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5A18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76022E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B9026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32B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950EC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54B47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F7E1C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696612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CEA"/>
    <w:rsid w:val="00086EB5"/>
    <w:rsid w:val="00131062"/>
    <w:rsid w:val="00197488"/>
    <w:rsid w:val="001F7CD0"/>
    <w:rsid w:val="00404F63"/>
    <w:rsid w:val="00440BCE"/>
    <w:rsid w:val="004A2FC5"/>
    <w:rsid w:val="004E22A2"/>
    <w:rsid w:val="004E75AB"/>
    <w:rsid w:val="005F770D"/>
    <w:rsid w:val="00620137"/>
    <w:rsid w:val="00621471"/>
    <w:rsid w:val="00626EA6"/>
    <w:rsid w:val="0063482E"/>
    <w:rsid w:val="0071708D"/>
    <w:rsid w:val="00742F14"/>
    <w:rsid w:val="00754A5A"/>
    <w:rsid w:val="007E4635"/>
    <w:rsid w:val="00825A89"/>
    <w:rsid w:val="00842709"/>
    <w:rsid w:val="008C11C2"/>
    <w:rsid w:val="00951631"/>
    <w:rsid w:val="00960EE4"/>
    <w:rsid w:val="009901D3"/>
    <w:rsid w:val="009A16D4"/>
    <w:rsid w:val="009F1DE4"/>
    <w:rsid w:val="00A21184"/>
    <w:rsid w:val="00A666AF"/>
    <w:rsid w:val="00AD066E"/>
    <w:rsid w:val="00B20AE9"/>
    <w:rsid w:val="00B55FE4"/>
    <w:rsid w:val="00BE135F"/>
    <w:rsid w:val="00BE595F"/>
    <w:rsid w:val="00C804AB"/>
    <w:rsid w:val="00D85F75"/>
    <w:rsid w:val="00DA4CEA"/>
    <w:rsid w:val="00E7314D"/>
    <w:rsid w:val="00F455DF"/>
    <w:rsid w:val="00FE1E5A"/>
    <w:rsid w:val="00FF0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5574C"/>
  <w15:chartTrackingRefBased/>
  <w15:docId w15:val="{C0408FD4-4714-4A43-AF1D-9A6FF7B24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MQ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66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F77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7170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783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jacqueline Julien</cp:lastModifiedBy>
  <cp:revision>5</cp:revision>
  <dcterms:created xsi:type="dcterms:W3CDTF">2026-03-17T18:09:00Z</dcterms:created>
  <dcterms:modified xsi:type="dcterms:W3CDTF">2026-03-17T18:42:00Z</dcterms:modified>
</cp:coreProperties>
</file>