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Fonts w:ascii="Helvetica Neue Thin" w:cs="Helvetica Neue Thin" w:hAnsi="Helvetica Neue Thin" w:eastAsia="Helvetica Neue Thin"/>
          <w:sz w:val="26"/>
          <w:szCs w:val="26"/>
          <w:rtl w:val="0"/>
        </w:rPr>
      </w:pPr>
      <w:r>
        <w:rPr>
          <w:rFonts w:ascii="Helvetica Neue Thin" w:hAnsi="Helvetica Neue Thin"/>
          <w:sz w:val="26"/>
          <w:szCs w:val="26"/>
          <w:rtl w:val="0"/>
          <w:lang w:val="fr-FR"/>
        </w:rPr>
        <w:t xml:space="preserve">Une option </w:t>
      </w:r>
      <w:r>
        <w:rPr>
          <w:rFonts w:ascii="Helvetica Neue Thin" w:hAnsi="Helvetica Neue Thin" w:hint="default"/>
          <w:sz w:val="26"/>
          <w:szCs w:val="26"/>
          <w:rtl w:val="0"/>
          <w:lang w:val="fr-FR"/>
        </w:rPr>
        <w:t xml:space="preserve">à </w:t>
      </w:r>
      <w:r>
        <w:rPr>
          <w:rFonts w:ascii="Helvetica Neue Thin" w:hAnsi="Helvetica Neue Thin"/>
          <w:sz w:val="26"/>
          <w:szCs w:val="26"/>
          <w:rtl w:val="0"/>
          <w:lang w:val="fr-FR"/>
        </w:rPr>
        <w:t>suivre d</w:t>
      </w:r>
      <w:r>
        <w:rPr>
          <w:rFonts w:ascii="Helvetica Neue Thin" w:hAnsi="Helvetica Neue Thin" w:hint="default"/>
          <w:sz w:val="26"/>
          <w:szCs w:val="26"/>
          <w:rtl w:val="0"/>
          <w:lang w:val="fr-FR"/>
        </w:rPr>
        <w:t>è</w:t>
      </w:r>
      <w:r>
        <w:rPr>
          <w:rFonts w:ascii="Helvetica Neue Thin" w:hAnsi="Helvetica Neue Thin"/>
          <w:sz w:val="26"/>
          <w:szCs w:val="26"/>
          <w:rtl w:val="0"/>
          <w:lang w:val="fr-FR"/>
        </w:rPr>
        <w:t>s la 5</w:t>
      </w:r>
      <w:r>
        <w:rPr>
          <w:rFonts w:ascii="Helvetica Neue Thin" w:hAnsi="Helvetica Neue Thin" w:hint="default"/>
          <w:sz w:val="26"/>
          <w:szCs w:val="26"/>
          <w:rtl w:val="0"/>
          <w:lang w:val="fr-FR"/>
        </w:rPr>
        <w:t>è</w:t>
      </w:r>
      <w:r>
        <w:rPr>
          <w:rFonts w:ascii="Helvetica Neue Thin" w:hAnsi="Helvetica Neue Thin"/>
          <w:sz w:val="26"/>
          <w:szCs w:val="26"/>
          <w:rtl w:val="0"/>
          <w:lang w:val="fr-FR"/>
        </w:rPr>
        <w:t xml:space="preserve">me ou </w:t>
      </w:r>
      <w:r>
        <w:rPr>
          <w:rFonts w:ascii="Helvetica Neue Thin" w:hAnsi="Helvetica Neue Thin" w:hint="default"/>
          <w:sz w:val="26"/>
          <w:szCs w:val="26"/>
          <w:rtl w:val="0"/>
          <w:lang w:val="fr-FR"/>
        </w:rPr>
        <w:t xml:space="preserve">à </w:t>
      </w:r>
      <w:r>
        <w:rPr>
          <w:rFonts w:ascii="Helvetica Neue Thin" w:hAnsi="Helvetica Neue Thin"/>
          <w:sz w:val="26"/>
          <w:szCs w:val="26"/>
          <w:rtl w:val="0"/>
          <w:lang w:val="fr-FR"/>
        </w:rPr>
        <w:t>partir de la 4</w:t>
      </w:r>
      <w:r>
        <w:rPr>
          <w:rFonts w:ascii="Helvetica Neue Thin" w:hAnsi="Helvetica Neue Thin" w:hint="default"/>
          <w:sz w:val="26"/>
          <w:szCs w:val="26"/>
          <w:rtl w:val="0"/>
          <w:lang w:val="fr-FR"/>
        </w:rPr>
        <w:t>è</w:t>
      </w:r>
      <w:r>
        <w:rPr>
          <w:rFonts w:ascii="Helvetica Neue Thin" w:hAnsi="Helvetica Neue Thin"/>
          <w:sz w:val="26"/>
          <w:szCs w:val="26"/>
          <w:rtl w:val="0"/>
          <w:lang w:val="fr-FR"/>
        </w:rPr>
        <w:t>me.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Helvetica Neue Thin" w:cs="Helvetica Neue Thin" w:hAnsi="Helvetica Neue Thin" w:eastAsia="Helvetica Neue Thin"/>
          <w:sz w:val="26"/>
          <w:szCs w:val="26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Style w:val="Aucun"/>
          <w:rFonts w:ascii="Helvetica Neue" w:cs="Helvetica Neue" w:hAnsi="Helvetica Neue" w:eastAsia="Helvetica Neue"/>
          <w:b w:val="1"/>
          <w:bCs w:val="1"/>
          <w:sz w:val="26"/>
          <w:szCs w:val="26"/>
          <w:rtl w:val="0"/>
        </w:rPr>
      </w:pPr>
      <w:r>
        <w:rPr>
          <w:rStyle w:val="Aucun"/>
          <w:rFonts w:ascii="Helvetica Neue" w:hAnsi="Helvetica Neue"/>
          <w:b w:val="1"/>
          <w:bCs w:val="1"/>
          <w:sz w:val="26"/>
          <w:szCs w:val="26"/>
          <w:rtl w:val="0"/>
          <w:lang w:val="fr-FR"/>
        </w:rPr>
        <w:t xml:space="preserve">Les </w:t>
      </w:r>
      <w:r>
        <w:rPr>
          <w:rStyle w:val="Aucun"/>
          <w:rFonts w:ascii="Helvetica Neue" w:hAnsi="Helvetica Neue"/>
          <w:b w:val="1"/>
          <w:bCs w:val="1"/>
          <w:sz w:val="26"/>
          <w:szCs w:val="26"/>
          <w:rtl w:val="0"/>
          <w:lang w:val="fr-FR"/>
        </w:rPr>
        <w:t>L</w:t>
      </w:r>
      <w:r>
        <w:rPr>
          <w:rStyle w:val="Aucun"/>
          <w:rFonts w:ascii="Helvetica Neue" w:hAnsi="Helvetica Neue"/>
          <w:b w:val="1"/>
          <w:bCs w:val="1"/>
          <w:sz w:val="26"/>
          <w:szCs w:val="26"/>
          <w:rtl w:val="0"/>
          <w:lang w:val="fr-FR"/>
        </w:rPr>
        <w:t xml:space="preserve">angues et </w:t>
      </w:r>
      <w:r>
        <w:rPr>
          <w:rStyle w:val="Aucun"/>
          <w:rFonts w:ascii="Helvetica Neue" w:hAnsi="Helvetica Neue"/>
          <w:b w:val="1"/>
          <w:bCs w:val="1"/>
          <w:sz w:val="26"/>
          <w:szCs w:val="26"/>
          <w:rtl w:val="0"/>
          <w:lang w:val="fr-FR"/>
        </w:rPr>
        <w:t>C</w:t>
      </w:r>
      <w:r>
        <w:rPr>
          <w:rStyle w:val="Aucun"/>
          <w:rFonts w:ascii="Helvetica Neue" w:hAnsi="Helvetica Neue"/>
          <w:b w:val="1"/>
          <w:bCs w:val="1"/>
          <w:sz w:val="26"/>
          <w:szCs w:val="26"/>
          <w:rtl w:val="0"/>
          <w:lang w:val="fr-FR"/>
        </w:rPr>
        <w:t>ultures de l'Antiquit</w:t>
      </w:r>
      <w:r>
        <w:rPr>
          <w:rStyle w:val="Aucun"/>
          <w:rFonts w:ascii="Helvetica Neue" w:hAnsi="Helvetica Neue" w:hint="default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b w:val="1"/>
          <w:bCs w:val="1"/>
          <w:sz w:val="26"/>
          <w:szCs w:val="26"/>
          <w:rtl w:val="0"/>
          <w:lang w:val="fr-FR"/>
        </w:rPr>
        <w:t>au coll</w:t>
      </w:r>
      <w:r>
        <w:rPr>
          <w:rStyle w:val="Aucun"/>
          <w:rFonts w:ascii="Helvetica Neue" w:hAnsi="Helvetica Neue" w:hint="default"/>
          <w:b w:val="1"/>
          <w:bCs w:val="1"/>
          <w:sz w:val="26"/>
          <w:szCs w:val="26"/>
          <w:rtl w:val="0"/>
          <w:lang w:val="it-IT"/>
        </w:rPr>
        <w:t>è</w:t>
      </w:r>
      <w:r>
        <w:rPr>
          <w:rStyle w:val="Aucun"/>
          <w:rFonts w:ascii="Helvetica Neue" w:hAnsi="Helvetica Neue"/>
          <w:b w:val="1"/>
          <w:bCs w:val="1"/>
          <w:sz w:val="26"/>
          <w:szCs w:val="26"/>
          <w:rtl w:val="0"/>
        </w:rPr>
        <w:t>ge</w:t>
      </w:r>
      <w:r>
        <w:rPr>
          <w:rStyle w:val="Aucun"/>
          <w:rFonts w:ascii="Helvetica Neue" w:hAnsi="Helvetica Neue" w:hint="default"/>
          <w:b w:val="1"/>
          <w:bCs w:val="1"/>
          <w:sz w:val="26"/>
          <w:szCs w:val="26"/>
          <w:rtl w:val="0"/>
        </w:rPr>
        <w:t> </w:t>
      </w:r>
      <w:r>
        <w:rPr>
          <w:rStyle w:val="Aucun"/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: le latin.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Aucun"/>
          <w:b w:val="1"/>
          <w:bCs w:val="1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fr-FR"/>
        </w:rPr>
        <w:t>Madame, Monsieur,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  <w:tab/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 partir de la classe de 5</w:t>
      </w:r>
      <w:r>
        <w:rPr>
          <w:rStyle w:val="Aucun"/>
          <w:b w:val="1"/>
          <w:bCs w:val="1"/>
          <w:sz w:val="22"/>
          <w:szCs w:val="22"/>
          <w:vertAlign w:val="superscript"/>
          <w:rtl w:val="0"/>
          <w:lang w:val="it-IT"/>
        </w:rPr>
        <w:t>è</w:t>
      </w:r>
      <w:r>
        <w:rPr>
          <w:rStyle w:val="Aucun"/>
          <w:b w:val="1"/>
          <w:bCs w:val="1"/>
          <w:sz w:val="22"/>
          <w:szCs w:val="22"/>
          <w:vertAlign w:val="superscript"/>
          <w:rtl w:val="0"/>
        </w:rPr>
        <w:t>me</w:t>
      </w:r>
      <w:r>
        <w:rPr>
          <w:sz w:val="22"/>
          <w:szCs w:val="22"/>
          <w:rtl w:val="0"/>
          <w:lang w:val="fr-FR"/>
        </w:rPr>
        <w:t xml:space="preserve"> votre enfant aura la possibilit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 xml:space="preserve">tudier 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nl-NL"/>
        </w:rPr>
        <w:t>le latin</w:t>
      </w:r>
      <w:r>
        <w:rPr>
          <w:sz w:val="22"/>
          <w:szCs w:val="22"/>
          <w:rtl w:val="0"/>
          <w:lang w:val="fr-FR"/>
        </w:rPr>
        <w:t xml:space="preserve">, cette langue ancienne </w:t>
      </w:r>
      <w:r>
        <w:rPr>
          <w:rStyle w:val="Aucun"/>
          <w:b w:val="1"/>
          <w:bCs w:val="1"/>
          <w:sz w:val="22"/>
          <w:szCs w:val="22"/>
          <w:rtl w:val="0"/>
        </w:rPr>
        <w:t xml:space="preserve">à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l'origine du fran</w:t>
      </w:r>
      <w:r>
        <w:rPr>
          <w:rStyle w:val="Aucun"/>
          <w:b w:val="1"/>
          <w:bCs w:val="1"/>
          <w:sz w:val="22"/>
          <w:szCs w:val="22"/>
          <w:rtl w:val="0"/>
        </w:rPr>
        <w:t>ç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ais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Le choix de l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 xml:space="preserve">option est 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 xml:space="preserve">galement possible 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l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inscription en 4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è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me</w:t>
      </w:r>
      <w:r>
        <w:rPr>
          <w:sz w:val="22"/>
          <w:szCs w:val="22"/>
          <w:rtl w:val="0"/>
          <w:lang w:val="fr-FR"/>
        </w:rPr>
        <w:t>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fr-FR"/>
        </w:rPr>
        <w:t>Cette mati</w:t>
      </w:r>
      <w:r>
        <w:rPr>
          <w:sz w:val="22"/>
          <w:szCs w:val="22"/>
          <w:rtl w:val="0"/>
          <w:lang w:val="it-IT"/>
        </w:rPr>
        <w:t>è</w:t>
      </w:r>
      <w:r>
        <w:rPr>
          <w:sz w:val="22"/>
          <w:szCs w:val="22"/>
          <w:rtl w:val="0"/>
          <w:lang w:val="fr-FR"/>
        </w:rPr>
        <w:t>re est propos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 en 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>option</w:t>
      </w:r>
      <w:r>
        <w:rPr>
          <w:sz w:val="22"/>
          <w:szCs w:val="22"/>
          <w:rtl w:val="0"/>
          <w:lang w:val="fr-FR"/>
        </w:rPr>
        <w:t xml:space="preserve"> et est inscrite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  <w:lang w:val="fr-FR"/>
        </w:rPr>
        <w:t>l'emploi du temps de la semaine</w:t>
      </w:r>
      <w:r>
        <w:rPr>
          <w:sz w:val="22"/>
          <w:szCs w:val="22"/>
          <w:rtl w:val="0"/>
          <w:lang w:val="fr-FR"/>
        </w:rPr>
        <w:t xml:space="preserve"> :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1h</w:t>
      </w:r>
      <w:r>
        <w:rPr>
          <w:sz w:val="22"/>
          <w:szCs w:val="22"/>
          <w:rtl w:val="0"/>
          <w:lang w:val="fr-FR"/>
        </w:rPr>
        <w:t xml:space="preserve"> en 5</w:t>
      </w:r>
      <w:r>
        <w:rPr>
          <w:rStyle w:val="Aucun"/>
          <w:position w:val="4"/>
          <w:sz w:val="22"/>
          <w:szCs w:val="22"/>
          <w:vertAlign w:val="superscript"/>
          <w:rtl w:val="0"/>
          <w:lang w:val="fr-FR"/>
        </w:rPr>
        <w:t>è</w:t>
      </w:r>
      <w:r>
        <w:rPr>
          <w:rStyle w:val="Aucun"/>
          <w:position w:val="4"/>
          <w:sz w:val="22"/>
          <w:szCs w:val="22"/>
          <w:vertAlign w:val="superscript"/>
          <w:rtl w:val="0"/>
          <w:lang w:val="fr-FR"/>
        </w:rPr>
        <w:t>me</w:t>
      </w:r>
      <w:r>
        <w:rPr>
          <w:sz w:val="22"/>
          <w:szCs w:val="22"/>
          <w:rtl w:val="0"/>
          <w:lang w:val="fr-FR"/>
        </w:rPr>
        <w:t xml:space="preserve">,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1h30</w:t>
      </w:r>
      <w:r>
        <w:rPr>
          <w:sz w:val="22"/>
          <w:szCs w:val="22"/>
          <w:rtl w:val="0"/>
          <w:lang w:val="fr-FR"/>
        </w:rPr>
        <w:t xml:space="preserve"> en 4</w:t>
      </w:r>
      <w:r>
        <w:rPr>
          <w:rStyle w:val="Aucun"/>
          <w:sz w:val="22"/>
          <w:szCs w:val="22"/>
          <w:vertAlign w:val="superscript"/>
          <w:rtl w:val="0"/>
          <w:lang w:val="fr-FR"/>
        </w:rPr>
        <w:t>è</w:t>
      </w:r>
      <w:r>
        <w:rPr>
          <w:rStyle w:val="Aucun"/>
          <w:sz w:val="22"/>
          <w:szCs w:val="22"/>
          <w:vertAlign w:val="superscript"/>
          <w:rtl w:val="0"/>
          <w:lang w:val="fr-FR"/>
        </w:rPr>
        <w:t>me</w:t>
      </w:r>
      <w:r>
        <w:rPr>
          <w:sz w:val="22"/>
          <w:szCs w:val="22"/>
          <w:rtl w:val="0"/>
          <w:lang w:val="fr-FR"/>
        </w:rPr>
        <w:t xml:space="preserve"> et en 3</w:t>
      </w:r>
      <w:r>
        <w:rPr>
          <w:rStyle w:val="Aucun"/>
          <w:sz w:val="22"/>
          <w:szCs w:val="22"/>
          <w:vertAlign w:val="superscript"/>
          <w:rtl w:val="0"/>
          <w:lang w:val="fr-FR"/>
        </w:rPr>
        <w:t>è</w:t>
      </w:r>
      <w:r>
        <w:rPr>
          <w:rStyle w:val="Aucun"/>
          <w:sz w:val="22"/>
          <w:szCs w:val="22"/>
          <w:vertAlign w:val="superscript"/>
          <w:rtl w:val="0"/>
          <w:lang w:val="fr-FR"/>
        </w:rPr>
        <w:t>me</w:t>
      </w:r>
      <w:r>
        <w:rPr>
          <w:sz w:val="22"/>
          <w:szCs w:val="22"/>
          <w:rtl w:val="0"/>
          <w:lang w:val="fr-FR"/>
        </w:rPr>
        <w:t xml:space="preserve">. Elle est accessible </w:t>
      </w:r>
      <w:r>
        <w:rPr>
          <w:rStyle w:val="Aucun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sz w:val="22"/>
          <w:szCs w:val="22"/>
          <w:u w:val="single"/>
          <w:rtl w:val="0"/>
          <w:lang w:val="fr-FR"/>
        </w:rPr>
        <w:t>galement</w:t>
      </w:r>
      <w:r>
        <w:rPr>
          <w:sz w:val="22"/>
          <w:szCs w:val="22"/>
          <w:rtl w:val="0"/>
          <w:lang w:val="fr-FR"/>
        </w:rPr>
        <w:t xml:space="preserve"> aux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ves des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Sections Sportives, </w:t>
      </w:r>
      <w:r>
        <w:rPr>
          <w:sz w:val="22"/>
          <w:szCs w:val="22"/>
          <w:rtl w:val="0"/>
          <w:lang w:val="fr-FR"/>
        </w:rPr>
        <w:t xml:space="preserve">mais </w:t>
      </w:r>
      <w:r>
        <w:rPr>
          <w:rStyle w:val="Aucun"/>
          <w:sz w:val="22"/>
          <w:szCs w:val="22"/>
          <w:u w:val="single"/>
          <w:rtl w:val="0"/>
          <w:lang w:val="fr-FR"/>
        </w:rPr>
        <w:t>non</w:t>
      </w:r>
      <w:r>
        <w:rPr>
          <w:sz w:val="22"/>
          <w:szCs w:val="22"/>
          <w:rtl w:val="0"/>
          <w:lang w:val="fr-FR"/>
        </w:rPr>
        <w:t xml:space="preserve"> aux futurs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ves de 4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me 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j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engag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dans l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option cr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ole.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fr-FR"/>
        </w:rPr>
        <w:t xml:space="preserve">Cet enseignement </w:t>
      </w:r>
      <w:r>
        <w:rPr>
          <w:sz w:val="22"/>
          <w:szCs w:val="22"/>
          <w:rtl w:val="0"/>
          <w:lang w:val="fr-FR"/>
        </w:rPr>
        <w:t>optionnel repr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sente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un atout suppl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mentaire</w:t>
      </w:r>
      <w:r>
        <w:rPr>
          <w:sz w:val="22"/>
          <w:szCs w:val="22"/>
          <w:rtl w:val="0"/>
          <w:lang w:val="fr-FR"/>
        </w:rPr>
        <w:t xml:space="preserve"> dans le parcours de 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ussite de votre enfant ; il </w:t>
      </w:r>
      <w:r>
        <w:rPr>
          <w:sz w:val="22"/>
          <w:szCs w:val="22"/>
          <w:rtl w:val="0"/>
          <w:lang w:val="fr-FR"/>
        </w:rPr>
        <w:t>peut favoriser l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fr-FR"/>
        </w:rPr>
        <w:t>obtention d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fr-FR"/>
        </w:rPr>
        <w:t xml:space="preserve">une mention aussi bien au </w:t>
      </w:r>
      <w:r>
        <w:rPr>
          <w:rStyle w:val="Aucun"/>
          <w:b w:val="1"/>
          <w:bCs w:val="1"/>
          <w:sz w:val="22"/>
          <w:szCs w:val="22"/>
          <w:rtl w:val="0"/>
          <w:lang w:val="da-DK"/>
        </w:rPr>
        <w:t>brevet</w:t>
      </w:r>
      <w:r>
        <w:rPr>
          <w:sz w:val="22"/>
          <w:szCs w:val="22"/>
          <w:rtl w:val="0"/>
          <w:lang w:val="es-ES_tradnl"/>
        </w:rPr>
        <w:t xml:space="preserve"> qu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fr-FR"/>
        </w:rPr>
        <w:t xml:space="preserve">au </w:t>
      </w:r>
      <w:r>
        <w:rPr>
          <w:rStyle w:val="Aucun"/>
          <w:b w:val="1"/>
          <w:bCs w:val="1"/>
          <w:sz w:val="22"/>
          <w:szCs w:val="22"/>
          <w:rtl w:val="0"/>
        </w:rPr>
        <w:t xml:space="preserve">bac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- </w:t>
      </w:r>
      <w:r>
        <w:rPr>
          <w:sz w:val="22"/>
          <w:szCs w:val="22"/>
          <w:rtl w:val="0"/>
          <w:lang w:val="fr-FR"/>
        </w:rPr>
        <w:t>dans la mesure o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fr-FR"/>
        </w:rPr>
        <w:t>l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on peut le suivre jusqu</w:t>
      </w:r>
      <w:r>
        <w:rPr>
          <w:sz w:val="22"/>
          <w:szCs w:val="22"/>
          <w:rtl w:val="0"/>
          <w:lang w:val="fr-FR"/>
        </w:rPr>
        <w:t xml:space="preserve">’à </w:t>
      </w:r>
      <w:r>
        <w:rPr>
          <w:sz w:val="22"/>
          <w:szCs w:val="22"/>
          <w:rtl w:val="0"/>
          <w:lang w:val="it-IT"/>
        </w:rPr>
        <w:t xml:space="preserve">la terminale.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  <w:tab/>
        <w:t>É</w:t>
      </w:r>
      <w:r>
        <w:rPr>
          <w:sz w:val="22"/>
          <w:szCs w:val="22"/>
          <w:rtl w:val="0"/>
          <w:lang w:val="fr-FR"/>
        </w:rPr>
        <w:t>tudier le latin</w:t>
      </w:r>
      <w:r>
        <w:rPr>
          <w:sz w:val="22"/>
          <w:szCs w:val="22"/>
          <w:rtl w:val="0"/>
          <w:lang w:val="fr-FR"/>
        </w:rPr>
        <w:t>, c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est </w:t>
      </w:r>
      <w:r>
        <w:rPr>
          <w:sz w:val="22"/>
          <w:szCs w:val="22"/>
          <w:rtl w:val="0"/>
          <w:lang w:val="fr-FR"/>
        </w:rPr>
        <w:t xml:space="preserve"> 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approfondir 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ses acquis en fran</w:t>
      </w:r>
      <w:r>
        <w:rPr>
          <w:rStyle w:val="Aucun"/>
          <w:b w:val="1"/>
          <w:bCs w:val="1"/>
          <w:sz w:val="22"/>
          <w:szCs w:val="22"/>
          <w:u w:val="single"/>
          <w:rtl w:val="0"/>
        </w:rPr>
        <w:t>ç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ais</w:t>
      </w:r>
      <w:r>
        <w:rPr>
          <w:sz w:val="22"/>
          <w:szCs w:val="22"/>
          <w:rtl w:val="0"/>
          <w:lang w:val="fr-FR"/>
        </w:rPr>
        <w:t xml:space="preserve"> (en vocabulaire et en grammaire, notamment)</w:t>
      </w:r>
      <w:r>
        <w:rPr>
          <w:rStyle w:val="Aucun"/>
          <w:b w:val="1"/>
          <w:bCs w:val="1"/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fr-FR"/>
        </w:rPr>
        <w:t>mais aussi dans d'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autres langues europ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ennes</w:t>
      </w:r>
      <w:r>
        <w:rPr>
          <w:sz w:val="22"/>
          <w:szCs w:val="22"/>
          <w:rtl w:val="0"/>
          <w:lang w:val="fr-FR"/>
        </w:rPr>
        <w:t xml:space="preserve"> parentes du latin (espagnol, etc.).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velopper 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it-IT"/>
        </w:rPr>
        <w:t>sa curiosit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et sa culture g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u w:val="single"/>
          <w:rtl w:val="0"/>
        </w:rPr>
        <w:t>n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rale</w:t>
      </w:r>
      <w:r>
        <w:rPr>
          <w:sz w:val="22"/>
          <w:szCs w:val="22"/>
          <w:rtl w:val="0"/>
          <w:lang w:val="nl-NL"/>
        </w:rPr>
        <w:t xml:space="preserve"> en 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couvrant la civilisation romaine (mythologie, arch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ologie, vie quotidienne, histoire...),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velopper 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des m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thodes de travail rigoureuses</w:t>
      </w:r>
      <w:r>
        <w:rPr>
          <w:sz w:val="22"/>
          <w:szCs w:val="22"/>
          <w:rtl w:val="0"/>
          <w:lang w:val="fr-FR"/>
        </w:rPr>
        <w:t xml:space="preserve"> (esprit logique, souci du 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pt-PT"/>
        </w:rPr>
        <w:t>tail...) 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cessaires pour progresser au coll</w:t>
      </w:r>
      <w:r>
        <w:rPr>
          <w:sz w:val="22"/>
          <w:szCs w:val="22"/>
          <w:rtl w:val="0"/>
          <w:lang w:val="it-IT"/>
        </w:rPr>
        <w:t>è</w:t>
      </w:r>
      <w:r>
        <w:rPr>
          <w:sz w:val="22"/>
          <w:szCs w:val="22"/>
          <w:rtl w:val="0"/>
        </w:rPr>
        <w:t>ge</w:t>
      </w:r>
      <w:r>
        <w:rPr>
          <w:sz w:val="22"/>
          <w:szCs w:val="22"/>
          <w:rtl w:val="0"/>
          <w:lang w:val="fr-FR"/>
        </w:rPr>
        <w:t>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travailler en 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effectif r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duit</w:t>
      </w:r>
      <w:r>
        <w:rPr>
          <w:sz w:val="22"/>
          <w:szCs w:val="22"/>
          <w:rtl w:val="0"/>
          <w:lang w:val="fr-FR"/>
        </w:rPr>
        <w:t xml:space="preserve">, participer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des projets innovants (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changes collaboratifs 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e-Twinning</w:t>
      </w:r>
      <w:r>
        <w:rPr>
          <w:sz w:val="22"/>
          <w:szCs w:val="22"/>
          <w:rtl w:val="0"/>
          <w:lang w:val="fr-FR"/>
        </w:rPr>
        <w:t xml:space="preserve"> avec des coll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giens europ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ens, productions num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riques, participation au 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Prix Litt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rature Jeunesse Antiquit</w:t>
      </w:r>
      <w:r>
        <w:rPr>
          <w:rStyle w:val="Aucun"/>
          <w:i w:val="1"/>
          <w:iCs w:val="1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…</w:t>
      </w:r>
      <w:r>
        <w:rPr>
          <w:sz w:val="22"/>
          <w:szCs w:val="22"/>
          <w:rtl w:val="0"/>
          <w:lang w:val="fr-FR"/>
        </w:rPr>
        <w:t>)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  <w:tab/>
        <w:t xml:space="preserve">Une </w:t>
      </w:r>
      <w:r>
        <w:rPr>
          <w:rStyle w:val="Aucun"/>
          <w:b w:val="1"/>
          <w:bCs w:val="1"/>
          <w:sz w:val="22"/>
          <w:szCs w:val="22"/>
          <w:u w:val="single"/>
          <w:rtl w:val="0"/>
        </w:rPr>
        <w:t>s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ance d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e d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u w:val="single"/>
          <w:rtl w:val="0"/>
          <w:lang w:val="fr-FR"/>
        </w:rPr>
        <w:t>couverte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sz w:val="22"/>
          <w:szCs w:val="22"/>
          <w:rtl w:val="0"/>
          <w:lang w:val="fr-FR"/>
        </w:rPr>
        <w:t>sera propos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  <w:lang w:val="fr-FR"/>
        </w:rPr>
        <w:t>, entre le 13 et le 21 juin,</w:t>
      </w:r>
      <w:r>
        <w:rPr>
          <w:sz w:val="22"/>
          <w:szCs w:val="22"/>
          <w:rtl w:val="0"/>
          <w:lang w:val="fr-FR"/>
        </w:rPr>
        <w:t xml:space="preserve"> à </w:t>
      </w:r>
      <w:r>
        <w:rPr>
          <w:sz w:val="22"/>
          <w:szCs w:val="22"/>
          <w:rtl w:val="0"/>
          <w:lang w:val="fr-FR"/>
        </w:rPr>
        <w:t>chaque classe de 6</w:t>
      </w:r>
      <w:r>
        <w:rPr>
          <w:sz w:val="22"/>
          <w:szCs w:val="22"/>
          <w:rtl w:val="0"/>
          <w:lang w:val="it-IT"/>
        </w:rPr>
        <w:t>è</w:t>
      </w:r>
      <w:r>
        <w:rPr>
          <w:sz w:val="22"/>
          <w:szCs w:val="22"/>
          <w:rtl w:val="0"/>
        </w:rPr>
        <w:t xml:space="preserve">me </w:t>
      </w:r>
      <w:r>
        <w:rPr>
          <w:sz w:val="22"/>
          <w:szCs w:val="22"/>
          <w:rtl w:val="0"/>
          <w:lang w:val="fr-FR"/>
        </w:rPr>
        <w:t>concern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  <w:lang w:val="fr-FR"/>
        </w:rPr>
        <w:t xml:space="preserve"> Le coupon-r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ponse est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joindre au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dossier de r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inscription</w:t>
      </w:r>
      <w:r>
        <w:rPr>
          <w:sz w:val="22"/>
          <w:szCs w:val="22"/>
          <w:rtl w:val="0"/>
          <w:lang w:val="fr-FR"/>
        </w:rPr>
        <w:t xml:space="preserve"> ou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remettre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la vie scolaire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dans les meilleurs d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lais</w:t>
      </w:r>
      <w:r>
        <w:rPr>
          <w:sz w:val="22"/>
          <w:szCs w:val="22"/>
          <w:rtl w:val="0"/>
          <w:lang w:val="fr-FR"/>
        </w:rPr>
        <w:t>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  <w:tab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ab/>
        <w:tab/>
        <w:t xml:space="preserve">Je reste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  <w:lang w:val="fr-FR"/>
        </w:rPr>
        <w:t>votre disposition pour toute information compl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mentaire.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tl w:val="0"/>
        </w:rPr>
        <w:tab/>
        <w:tab/>
        <w:tab/>
        <w:tab/>
        <w:tab/>
        <w:tab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right"/>
        <w:rPr>
          <w:rStyle w:val="Aucun"/>
          <w:sz w:val="20"/>
          <w:szCs w:val="20"/>
          <w:rtl w:val="0"/>
        </w:rPr>
      </w:pPr>
      <w:r>
        <w:rPr>
          <w:rtl w:val="0"/>
        </w:rPr>
        <w:tab/>
        <w:tab/>
        <w:tab/>
        <w:tab/>
      </w:r>
      <w:r>
        <w:rPr>
          <w:rStyle w:val="Aucun"/>
          <w:sz w:val="20"/>
          <w:szCs w:val="20"/>
          <w:rtl w:val="0"/>
          <w:lang w:val="fr-FR"/>
        </w:rPr>
        <w:t xml:space="preserve">La professeure de </w:t>
      </w:r>
      <w:r>
        <w:rPr>
          <w:rStyle w:val="Aucun"/>
          <w:sz w:val="20"/>
          <w:szCs w:val="20"/>
          <w:rtl w:val="0"/>
          <w:lang w:val="fr-FR"/>
        </w:rPr>
        <w:t xml:space="preserve">L.C.A. </w:t>
      </w:r>
      <w:r>
        <w:rPr>
          <w:rStyle w:val="Aucun"/>
          <w:sz w:val="20"/>
          <w:szCs w:val="20"/>
          <w:rtl w:val="0"/>
        </w:rPr>
        <w:t xml:space="preserve"> (</w:t>
      </w:r>
      <w:r>
        <w:rPr>
          <w:rStyle w:val="Aucun"/>
          <w:sz w:val="20"/>
          <w:szCs w:val="20"/>
          <w:rtl w:val="0"/>
          <w:lang w:val="fr-FR"/>
        </w:rPr>
        <w:t>s</w:t>
      </w:r>
      <w:r>
        <w:rPr>
          <w:rStyle w:val="Aucun"/>
          <w:sz w:val="20"/>
          <w:szCs w:val="20"/>
          <w:rtl w:val="0"/>
        </w:rPr>
        <w:t>/c d</w:t>
      </w:r>
      <w:r>
        <w:rPr>
          <w:rStyle w:val="Aucun"/>
          <w:sz w:val="20"/>
          <w:szCs w:val="20"/>
          <w:rtl w:val="0"/>
          <w:lang w:val="fr-FR"/>
        </w:rPr>
        <w:t>e Mme la Principale</w:t>
      </w:r>
      <w:r>
        <w:rPr>
          <w:rStyle w:val="Aucun"/>
          <w:sz w:val="20"/>
          <w:szCs w:val="20"/>
          <w:rtl w:val="0"/>
        </w:rPr>
        <w:t>)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righ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ab/>
        <w:tab/>
        <w:tab/>
        <w:tab/>
        <w:tab/>
        <w:tab/>
        <w:tab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righ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de-DE"/>
        </w:rPr>
        <w:t>Mme HODIAUMONT</w:t>
      </w:r>
      <w:r>
        <w:rPr>
          <w:sz w:val="18"/>
          <w:szCs w:val="18"/>
          <w:rtl w:val="0"/>
          <w:lang w:val="fr-FR"/>
        </w:rPr>
        <w:t>-ANDRE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right"/>
        <w:rPr>
          <w:sz w:val="18"/>
          <w:szCs w:val="18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righ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fr-FR"/>
        </w:rPr>
        <w:t>—————————————————————————————————————————————————————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right"/>
        <w:rPr>
          <w:sz w:val="18"/>
          <w:szCs w:val="18"/>
          <w:rtl w:val="0"/>
        </w:rPr>
      </w:pPr>
    </w:p>
    <w:p>
      <w:pPr>
        <w:pStyle w:val="Corps"/>
        <w:jc w:val="center"/>
        <w:rPr>
          <w:rFonts w:ascii="Helvetica Neue Thin" w:cs="Helvetica Neue Thin" w:hAnsi="Helvetica Neue Thin" w:eastAsia="Helvetica Neue Thin"/>
          <w:sz w:val="18"/>
          <w:szCs w:val="18"/>
        </w:rPr>
      </w:pPr>
      <w:r>
        <w:rPr>
          <w:rFonts w:ascii="Helvetica Neue Thin" w:hAnsi="Helvetica Neue Thin"/>
          <w:sz w:val="18"/>
          <w:szCs w:val="18"/>
          <w:rtl w:val="0"/>
          <w:lang w:val="fr-FR"/>
        </w:rPr>
        <w:t>Parcours d</w:t>
      </w:r>
      <w:r>
        <w:rPr>
          <w:rFonts w:ascii="Helvetica Neue Thin" w:hAnsi="Helvetica Neue Thin" w:hint="default"/>
          <w:sz w:val="18"/>
          <w:szCs w:val="18"/>
          <w:rtl w:val="0"/>
          <w:lang w:val="fr-FR"/>
        </w:rPr>
        <w:t>’</w:t>
      </w:r>
      <w:r>
        <w:rPr>
          <w:rFonts w:ascii="Helvetica Neue Thin" w:hAnsi="Helvetica Neue Thin"/>
          <w:sz w:val="18"/>
          <w:szCs w:val="18"/>
          <w:rtl w:val="0"/>
          <w:lang w:val="fr-FR"/>
        </w:rPr>
        <w:t>excellence - Langues et cultures de l</w:t>
      </w:r>
      <w:r>
        <w:rPr>
          <w:rFonts w:ascii="Helvetica Neue Thin" w:hAnsi="Helvetica Neue Thin" w:hint="default"/>
          <w:sz w:val="18"/>
          <w:szCs w:val="18"/>
          <w:rtl w:val="0"/>
          <w:lang w:val="fr-FR"/>
        </w:rPr>
        <w:t>’</w:t>
      </w:r>
      <w:r>
        <w:rPr>
          <w:rFonts w:ascii="Helvetica Neue Thin" w:hAnsi="Helvetica Neue Thin"/>
          <w:sz w:val="18"/>
          <w:szCs w:val="18"/>
          <w:rtl w:val="0"/>
          <w:lang w:val="fr-FR"/>
        </w:rPr>
        <w:t>Antiquit</w:t>
      </w:r>
      <w:r>
        <w:rPr>
          <w:rFonts w:ascii="Helvetica Neue Thin" w:hAnsi="Helvetica Neue Thin" w:hint="default"/>
          <w:sz w:val="18"/>
          <w:szCs w:val="18"/>
          <w:rtl w:val="0"/>
          <w:lang w:val="fr-FR"/>
        </w:rPr>
        <w:t xml:space="preserve">é </w:t>
      </w:r>
      <w:r>
        <w:rPr>
          <w:rFonts w:ascii="Helvetica Neue Thin" w:hAnsi="Helvetica Neue Thin"/>
          <w:sz w:val="18"/>
          <w:szCs w:val="18"/>
          <w:rtl w:val="0"/>
          <w:lang w:val="fr-FR"/>
        </w:rPr>
        <w:t xml:space="preserve">- Latin </w:t>
        <w:tab/>
        <w:tab/>
      </w:r>
      <w:r>
        <w:rPr>
          <w:rFonts w:ascii="Helvetica Neue Thin" w:hAnsi="Helvetica Neue Thin" w:hint="default"/>
          <w:sz w:val="18"/>
          <w:szCs w:val="18"/>
          <w:rtl w:val="0"/>
          <w:lang w:val="fr-FR"/>
        </w:rPr>
        <w:t xml:space="preserve">À </w:t>
      </w:r>
      <w:r>
        <w:rPr>
          <w:rFonts w:ascii="Helvetica Neue Thin" w:hAnsi="Helvetica Neue Thin"/>
          <w:sz w:val="18"/>
          <w:szCs w:val="18"/>
          <w:rtl w:val="0"/>
          <w:lang w:val="fr-FR"/>
        </w:rPr>
        <w:t>joindre au dossier de r</w:t>
      </w:r>
      <w:r>
        <w:rPr>
          <w:rFonts w:ascii="Helvetica Neue Thin" w:hAnsi="Helvetica Neue Thin" w:hint="default"/>
          <w:sz w:val="18"/>
          <w:szCs w:val="18"/>
          <w:rtl w:val="0"/>
          <w:lang w:val="fr-FR"/>
        </w:rPr>
        <w:t>é</w:t>
      </w:r>
      <w:r>
        <w:rPr>
          <w:rFonts w:ascii="Helvetica Neue Thin" w:hAnsi="Helvetica Neue Thin"/>
          <w:sz w:val="18"/>
          <w:szCs w:val="18"/>
          <w:rtl w:val="0"/>
          <w:lang w:val="fr-FR"/>
        </w:rPr>
        <w:t>inscription)</w:t>
      </w:r>
    </w:p>
    <w:p>
      <w:pPr>
        <w:pStyle w:val="Corps"/>
        <w:spacing w:line="360" w:lineRule="auto"/>
        <w:jc w:val="both"/>
        <w:rPr>
          <w:sz w:val="18"/>
          <w:szCs w:val="18"/>
        </w:rPr>
      </w:pPr>
    </w:p>
    <w:p>
      <w:pPr>
        <w:pStyle w:val="Corps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Je, soussign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 xml:space="preserve">-e, </w:t>
      </w:r>
      <w:r>
        <w:rPr>
          <w:sz w:val="18"/>
          <w:szCs w:val="18"/>
          <w:rtl w:val="0"/>
          <w:lang w:val="fr-FR"/>
        </w:rPr>
        <w:t>…………………………………………………………………………</w:t>
      </w:r>
      <w:r>
        <w:rPr>
          <w:sz w:val="18"/>
          <w:szCs w:val="18"/>
          <w:rtl w:val="0"/>
          <w:lang w:val="fr-FR"/>
        </w:rPr>
        <w:t xml:space="preserve">, souhaiterais que mon enfant </w:t>
      </w:r>
      <w:r>
        <w:rPr>
          <w:sz w:val="18"/>
          <w:szCs w:val="18"/>
          <w:rtl w:val="0"/>
          <w:lang w:val="fr-FR"/>
        </w:rPr>
        <w:t>………………………………………………………</w:t>
      </w:r>
      <w:r>
        <w:rPr>
          <w:sz w:val="18"/>
          <w:szCs w:val="18"/>
          <w:rtl w:val="0"/>
          <w:lang w:val="fr-FR"/>
        </w:rPr>
        <w:t xml:space="preserve">, 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l</w:t>
      </w:r>
      <w:r>
        <w:rPr>
          <w:sz w:val="18"/>
          <w:szCs w:val="18"/>
          <w:rtl w:val="0"/>
          <w:lang w:val="fr-FR"/>
        </w:rPr>
        <w:t>è</w:t>
      </w:r>
      <w:r>
        <w:rPr>
          <w:sz w:val="18"/>
          <w:szCs w:val="18"/>
          <w:rtl w:val="0"/>
          <w:lang w:val="fr-FR"/>
        </w:rPr>
        <w:t xml:space="preserve">ve de la classe de </w:t>
      </w:r>
      <w:r>
        <w:rPr>
          <w:sz w:val="18"/>
          <w:szCs w:val="18"/>
          <w:rtl w:val="0"/>
          <w:lang w:val="fr-FR"/>
        </w:rPr>
        <w:t>………</w:t>
      </w:r>
      <w:r>
        <w:rPr>
          <w:sz w:val="18"/>
          <w:szCs w:val="18"/>
          <w:rtl w:val="0"/>
          <w:lang w:val="fr-FR"/>
        </w:rPr>
        <w:t>.., b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ficie de l</w:t>
      </w:r>
      <w:r>
        <w:rPr>
          <w:sz w:val="18"/>
          <w:szCs w:val="18"/>
          <w:rtl w:val="0"/>
          <w:lang w:val="fr-FR"/>
        </w:rPr>
        <w:t>’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enseignement optionnel de Langues et Cultures de l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’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Antiquit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: latin (L.C.A.)*</w:t>
      </w:r>
      <w:r>
        <w:rPr>
          <w:sz w:val="18"/>
          <w:szCs w:val="18"/>
          <w:rtl w:val="0"/>
          <w:lang w:val="fr-FR"/>
        </w:rPr>
        <w:t xml:space="preserve">  à </w:t>
      </w:r>
      <w:r>
        <w:rPr>
          <w:sz w:val="18"/>
          <w:szCs w:val="18"/>
          <w:rtl w:val="0"/>
          <w:lang w:val="fr-FR"/>
        </w:rPr>
        <w:t>la rentr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e de septembre 2022.</w:t>
      </w:r>
    </w:p>
    <w:p>
      <w:pPr>
        <w:pStyle w:val="Corps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 xml:space="preserve">Date : </w:t>
        <w:tab/>
        <w:tab/>
        <w:tab/>
        <w:tab/>
        <w:tab/>
        <w:tab/>
        <w:tab/>
        <w:tab/>
        <w:tab/>
        <w:t>Signature :</w:t>
      </w:r>
    </w:p>
    <w:p>
      <w:pPr>
        <w:pStyle w:val="Corps"/>
        <w:spacing w:line="360" w:lineRule="auto"/>
        <w:jc w:val="both"/>
      </w:pPr>
      <w:r>
        <w:rPr>
          <w:sz w:val="26"/>
          <w:szCs w:val="26"/>
          <w:rtl w:val="0"/>
          <w:lang w:val="fr-FR"/>
        </w:rPr>
        <w:t>*</w:t>
      </w:r>
      <w:r>
        <w:rPr>
          <w:rStyle w:val="Aucun"/>
          <w:sz w:val="18"/>
          <w:szCs w:val="18"/>
          <w:rtl w:val="0"/>
          <w:lang w:val="fr-FR"/>
        </w:rPr>
        <w:t xml:space="preserve"> </w:t>
      </w:r>
      <w:r>
        <w:rPr>
          <w:rStyle w:val="Aucun"/>
          <w:sz w:val="16"/>
          <w:szCs w:val="16"/>
          <w:rtl w:val="0"/>
          <w:lang w:val="fr-FR"/>
        </w:rPr>
        <w:t>Dans la mesure o</w:t>
      </w:r>
      <w:r>
        <w:rPr>
          <w:rStyle w:val="Aucun"/>
          <w:sz w:val="16"/>
          <w:szCs w:val="16"/>
          <w:rtl w:val="0"/>
          <w:lang w:val="fr-FR"/>
        </w:rPr>
        <w:t xml:space="preserve">ù </w:t>
      </w:r>
      <w:r>
        <w:rPr>
          <w:rStyle w:val="Aucun"/>
          <w:sz w:val="16"/>
          <w:szCs w:val="16"/>
          <w:rtl w:val="0"/>
          <w:lang w:val="fr-FR"/>
        </w:rPr>
        <w:t>les places sont limit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es, il reviendra au conseil de classe, sous la responsabilit</w:t>
      </w:r>
      <w:r>
        <w:rPr>
          <w:rStyle w:val="Aucun"/>
          <w:sz w:val="16"/>
          <w:szCs w:val="16"/>
          <w:rtl w:val="0"/>
          <w:lang w:val="fr-FR"/>
        </w:rPr>
        <w:t xml:space="preserve">é </w:t>
      </w:r>
      <w:r>
        <w:rPr>
          <w:rStyle w:val="Aucun"/>
          <w:sz w:val="16"/>
          <w:szCs w:val="16"/>
          <w:rtl w:val="0"/>
          <w:lang w:val="fr-FR"/>
        </w:rPr>
        <w:t>de Mme la Principale, de valider l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inscription.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5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Puce">
    <w:name w:val="Puce"/>
    <w:pPr>
      <w:numPr>
        <w:numId w:val="1"/>
      </w:numPr>
    </w:p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