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74" w:rsidRPr="007C7EF0" w:rsidRDefault="008B4874" w:rsidP="008B4874">
      <w:pPr>
        <w:jc w:val="center"/>
        <w:rPr>
          <w:b/>
          <w:sz w:val="36"/>
          <w:szCs w:val="36"/>
        </w:rPr>
      </w:pPr>
      <w:r w:rsidRPr="007C7EF0">
        <w:rPr>
          <w:b/>
          <w:sz w:val="36"/>
          <w:szCs w:val="36"/>
        </w:rPr>
        <w:t>STATISTIQUES BAC EGT</w:t>
      </w:r>
      <w:r>
        <w:rPr>
          <w:b/>
          <w:sz w:val="36"/>
          <w:szCs w:val="36"/>
        </w:rPr>
        <w:t xml:space="preserve"> 2011</w:t>
      </w:r>
    </w:p>
    <w:p w:rsidR="008B4874" w:rsidRDefault="008B4874" w:rsidP="008B4874">
      <w:pPr>
        <w:rPr>
          <w:color w:val="FF0000"/>
          <w:sz w:val="32"/>
          <w:szCs w:val="32"/>
        </w:rPr>
      </w:pPr>
    </w:p>
    <w:p w:rsidR="008B4874" w:rsidRPr="00AC64E2" w:rsidRDefault="008B4874" w:rsidP="008B4874">
      <w:pPr>
        <w:rPr>
          <w:color w:val="FF0000"/>
          <w:sz w:val="32"/>
          <w:szCs w:val="32"/>
          <w:u w:val="single"/>
          <w:lang w:val="en-US"/>
        </w:rPr>
      </w:pPr>
      <w:r w:rsidRPr="00AC64E2">
        <w:rPr>
          <w:color w:val="FF0000"/>
          <w:sz w:val="32"/>
          <w:szCs w:val="32"/>
          <w:u w:val="single"/>
          <w:lang w:val="en-US"/>
        </w:rPr>
        <w:t>I ) STATISTIQUES ACADEMIQUE BAC GENERAL</w:t>
      </w:r>
    </w:p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SEXE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2011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ECART TYPE</w:t>
            </w:r>
            <w:r>
              <w:rPr>
                <w:b/>
              </w:rPr>
              <w:t xml:space="preserve"> 2011</w:t>
            </w:r>
          </w:p>
        </w:tc>
        <w:tc>
          <w:tcPr>
            <w:tcW w:w="2358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2011</w:t>
            </w:r>
          </w:p>
        </w:tc>
        <w:tc>
          <w:tcPr>
            <w:tcW w:w="2358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 xml:space="preserve"> 2011</w:t>
            </w:r>
          </w:p>
        </w:tc>
      </w:tr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FILLES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12.52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12.65</w:t>
            </w:r>
          </w:p>
        </w:tc>
        <w:tc>
          <w:tcPr>
            <w:tcW w:w="2357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3.13</w:t>
            </w:r>
          </w:p>
        </w:tc>
        <w:tc>
          <w:tcPr>
            <w:tcW w:w="2358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2080</w:t>
            </w:r>
          </w:p>
        </w:tc>
        <w:tc>
          <w:tcPr>
            <w:tcW w:w="2358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59.33</w:t>
            </w:r>
          </w:p>
        </w:tc>
      </w:tr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GARCONS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13.74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13.84</w:t>
            </w:r>
          </w:p>
        </w:tc>
        <w:tc>
          <w:tcPr>
            <w:tcW w:w="2357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2358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1426</w:t>
            </w:r>
          </w:p>
        </w:tc>
        <w:tc>
          <w:tcPr>
            <w:tcW w:w="2358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40.67</w:t>
            </w:r>
          </w:p>
        </w:tc>
      </w:tr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TOTAL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2357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2358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3506</w:t>
            </w:r>
          </w:p>
        </w:tc>
        <w:tc>
          <w:tcPr>
            <w:tcW w:w="2358" w:type="dxa"/>
          </w:tcPr>
          <w:p w:rsidR="008B4874" w:rsidRPr="007C7EF0" w:rsidRDefault="004C3959" w:rsidP="00885B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B4874" w:rsidRDefault="008B4874" w:rsidP="008B4874"/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MOYENNE GENERALE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2011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 xml:space="preserve">ECART TYPE 2011 </w:t>
            </w:r>
          </w:p>
        </w:tc>
        <w:tc>
          <w:tcPr>
            <w:tcW w:w="2358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2011</w:t>
            </w:r>
          </w:p>
        </w:tc>
        <w:tc>
          <w:tcPr>
            <w:tcW w:w="2358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 xml:space="preserve"> 2011</w:t>
            </w:r>
          </w:p>
        </w:tc>
      </w:tr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BAC GENERAL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13.24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13.37</w:t>
            </w:r>
          </w:p>
        </w:tc>
        <w:tc>
          <w:tcPr>
            <w:tcW w:w="2357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2.97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2101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59.93</w:t>
            </w:r>
          </w:p>
        </w:tc>
      </w:tr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BAC TECHNOLOGIQUE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12.78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12.82</w:t>
            </w:r>
          </w:p>
        </w:tc>
        <w:tc>
          <w:tcPr>
            <w:tcW w:w="2357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3.23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1405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40.07</w:t>
            </w:r>
          </w:p>
        </w:tc>
      </w:tr>
    </w:tbl>
    <w:p w:rsidR="008B4874" w:rsidRDefault="008B4874" w:rsidP="008B4874">
      <w:pPr>
        <w:rPr>
          <w:color w:val="FF0000"/>
          <w:sz w:val="32"/>
          <w:szCs w:val="32"/>
        </w:rPr>
      </w:pPr>
    </w:p>
    <w:p w:rsidR="008B4874" w:rsidRPr="00AC64E2" w:rsidRDefault="008B4874" w:rsidP="008B4874">
      <w:pPr>
        <w:rPr>
          <w:color w:val="FF0000"/>
          <w:sz w:val="32"/>
          <w:szCs w:val="32"/>
          <w:u w:val="single"/>
        </w:rPr>
      </w:pPr>
      <w:r w:rsidRPr="00AC64E2">
        <w:rPr>
          <w:color w:val="FF0000"/>
          <w:sz w:val="32"/>
          <w:szCs w:val="32"/>
          <w:u w:val="single"/>
        </w:rPr>
        <w:t>II ) REPARTITIONS DES CANDIDATS (pourcentage des inaptes)</w:t>
      </w:r>
    </w:p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B4874" w:rsidTr="00885B33"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7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2358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8" w:type="dxa"/>
          </w:tcPr>
          <w:p w:rsidR="008B4874" w:rsidRPr="007C7EF0" w:rsidRDefault="008B4874" w:rsidP="00885B33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</w:tr>
      <w:tr w:rsidR="008B4874" w:rsidTr="00885B33">
        <w:tc>
          <w:tcPr>
            <w:tcW w:w="2357" w:type="dxa"/>
          </w:tcPr>
          <w:p w:rsidR="008B4874" w:rsidRPr="007C7EF0" w:rsidRDefault="002A305B" w:rsidP="002A305B">
            <w:pPr>
              <w:jc w:val="center"/>
              <w:rPr>
                <w:b/>
              </w:rPr>
            </w:pPr>
            <w:r>
              <w:rPr>
                <w:b/>
              </w:rPr>
              <w:t xml:space="preserve">GARCONS </w:t>
            </w:r>
          </w:p>
        </w:tc>
        <w:tc>
          <w:tcPr>
            <w:tcW w:w="2357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2.38</w:t>
            </w:r>
          </w:p>
        </w:tc>
        <w:tc>
          <w:tcPr>
            <w:tcW w:w="2357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2.52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1356</w:t>
            </w:r>
          </w:p>
        </w:tc>
      </w:tr>
      <w:tr w:rsidR="008B4874" w:rsidTr="00885B33">
        <w:tc>
          <w:tcPr>
            <w:tcW w:w="2357" w:type="dxa"/>
          </w:tcPr>
          <w:p w:rsidR="008B4874" w:rsidRPr="007C7EF0" w:rsidRDefault="002A305B" w:rsidP="00885B33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2357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2357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3.56</w:t>
            </w:r>
          </w:p>
        </w:tc>
        <w:tc>
          <w:tcPr>
            <w:tcW w:w="2358" w:type="dxa"/>
          </w:tcPr>
          <w:p w:rsidR="008B4874" w:rsidRPr="007C7EF0" w:rsidRDefault="00956D1B" w:rsidP="00885B33">
            <w:pPr>
              <w:jc w:val="center"/>
              <w:rPr>
                <w:b/>
              </w:rPr>
            </w:pPr>
            <w:r>
              <w:rPr>
                <w:b/>
              </w:rPr>
              <w:t>1852</w:t>
            </w:r>
          </w:p>
        </w:tc>
      </w:tr>
    </w:tbl>
    <w:p w:rsidR="008B4874" w:rsidRDefault="008B4874" w:rsidP="008B4874">
      <w:pPr>
        <w:rPr>
          <w:color w:val="000000" w:themeColor="text1"/>
        </w:rPr>
      </w:pPr>
    </w:p>
    <w:p w:rsidR="00AD2C6E" w:rsidRDefault="008B4874" w:rsidP="008B4874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AD2C6E">
        <w:rPr>
          <w:color w:val="000000" w:themeColor="text1"/>
        </w:rPr>
        <w:t>ette année pas de</w:t>
      </w:r>
      <w:r w:rsidRPr="00006C30">
        <w:rPr>
          <w:color w:val="000000" w:themeColor="text1"/>
        </w:rPr>
        <w:t xml:space="preserve"> contrôle adapté</w:t>
      </w:r>
      <w:r>
        <w:rPr>
          <w:color w:val="000000" w:themeColor="text1"/>
        </w:rPr>
        <w:t xml:space="preserve">.........    </w:t>
      </w:r>
    </w:p>
    <w:p w:rsidR="008B4874" w:rsidRPr="008B4874" w:rsidRDefault="008B4874" w:rsidP="008B4874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t>Cf</w:t>
      </w:r>
      <w:proofErr w:type="spellEnd"/>
      <w:r>
        <w:t xml:space="preserve"> tableau comparatif de 2008/209/2010/2011</w:t>
      </w:r>
    </w:p>
    <w:p w:rsidR="008B4874" w:rsidRDefault="008B4874" w:rsidP="008B4874">
      <w:pPr>
        <w:rPr>
          <w:color w:val="FF0000"/>
          <w:sz w:val="32"/>
          <w:szCs w:val="32"/>
        </w:rPr>
      </w:pPr>
    </w:p>
    <w:p w:rsidR="008B4874" w:rsidRDefault="008B4874" w:rsidP="008B4874">
      <w:pPr>
        <w:rPr>
          <w:color w:val="FF0000"/>
          <w:sz w:val="32"/>
          <w:szCs w:val="32"/>
        </w:rPr>
      </w:pPr>
    </w:p>
    <w:p w:rsidR="008B4874" w:rsidRPr="00AC64E2" w:rsidRDefault="008B4874" w:rsidP="008B4874">
      <w:pPr>
        <w:rPr>
          <w:color w:val="FF0000"/>
          <w:sz w:val="32"/>
          <w:szCs w:val="32"/>
          <w:u w:val="single"/>
        </w:rPr>
      </w:pPr>
      <w:r w:rsidRPr="00AC64E2">
        <w:rPr>
          <w:color w:val="FF0000"/>
          <w:sz w:val="32"/>
          <w:szCs w:val="32"/>
          <w:u w:val="single"/>
        </w:rPr>
        <w:t>III ) MOYENNE ET EFFECTIFS PAR SERIE</w:t>
      </w:r>
    </w:p>
    <w:tbl>
      <w:tblPr>
        <w:tblStyle w:val="Grilledutableau"/>
        <w:tblW w:w="0" w:type="auto"/>
        <w:tblLook w:val="04A0"/>
      </w:tblPr>
      <w:tblGrid>
        <w:gridCol w:w="3438"/>
        <w:gridCol w:w="2255"/>
        <w:gridCol w:w="2070"/>
        <w:gridCol w:w="1559"/>
        <w:gridCol w:w="2126"/>
        <w:gridCol w:w="2772"/>
      </w:tblGrid>
      <w:tr w:rsidR="008B4874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</w:rPr>
            </w:pPr>
          </w:p>
          <w:p w:rsidR="008B4874" w:rsidRDefault="008B4874" w:rsidP="00885B33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SERIE</w:t>
            </w:r>
          </w:p>
        </w:tc>
        <w:tc>
          <w:tcPr>
            <w:tcW w:w="2255" w:type="dxa"/>
          </w:tcPr>
          <w:p w:rsidR="008B4874" w:rsidRDefault="008B4874" w:rsidP="00885B33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MOYENNE 2011</w:t>
            </w:r>
          </w:p>
        </w:tc>
        <w:tc>
          <w:tcPr>
            <w:tcW w:w="1559" w:type="dxa"/>
          </w:tcPr>
          <w:p w:rsidR="008B4874" w:rsidRDefault="008B4874" w:rsidP="00885B33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2011</w:t>
            </w:r>
          </w:p>
        </w:tc>
        <w:tc>
          <w:tcPr>
            <w:tcW w:w="2126" w:type="dxa"/>
          </w:tcPr>
          <w:p w:rsidR="008B4874" w:rsidRDefault="008B4874" w:rsidP="00885B33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>2011</w:t>
            </w:r>
          </w:p>
        </w:tc>
        <w:tc>
          <w:tcPr>
            <w:tcW w:w="2772" w:type="dxa"/>
          </w:tcPr>
          <w:p w:rsidR="008B4874" w:rsidRDefault="008B4874" w:rsidP="00885B33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ECART TYPE</w:t>
            </w:r>
            <w:r>
              <w:rPr>
                <w:b/>
              </w:rPr>
              <w:t xml:space="preserve"> 2011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ES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12.89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13.09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669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19.08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2.98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HOT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11.77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12.26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0.57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3.29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L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12.40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12.5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440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12.55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3.07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13.80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13.93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992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28.29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ST2S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12.48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12.75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6.53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3.06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STG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12.68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12.62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835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23.82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3.39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STI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13.24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268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7.64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2.89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STL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12.16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13.02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1.51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2.38</w:t>
            </w:r>
          </w:p>
        </w:tc>
      </w:tr>
      <w:tr w:rsidR="008B4874" w:rsidRPr="00CB08C7" w:rsidTr="004C3959">
        <w:tc>
          <w:tcPr>
            <w:tcW w:w="3438" w:type="dxa"/>
            <w:shd w:val="clear" w:color="auto" w:fill="DBE5F1" w:themeFill="accent1" w:themeFillTint="33"/>
          </w:tcPr>
          <w:p w:rsidR="008B4874" w:rsidRDefault="008B4874" w:rsidP="00885B33">
            <w:pPr>
              <w:jc w:val="center"/>
              <w:rPr>
                <w:b/>
                <w:color w:val="000000" w:themeColor="text1"/>
              </w:rPr>
            </w:pPr>
          </w:p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TOTAL</w:t>
            </w:r>
          </w:p>
        </w:tc>
        <w:tc>
          <w:tcPr>
            <w:tcW w:w="2255" w:type="dxa"/>
          </w:tcPr>
          <w:p w:rsidR="008B4874" w:rsidRPr="00CB08C7" w:rsidRDefault="008B4874" w:rsidP="00885B3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13.05</w:t>
            </w:r>
          </w:p>
        </w:tc>
        <w:tc>
          <w:tcPr>
            <w:tcW w:w="2070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13.15</w:t>
            </w:r>
          </w:p>
        </w:tc>
        <w:tc>
          <w:tcPr>
            <w:tcW w:w="1559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3506</w:t>
            </w:r>
          </w:p>
        </w:tc>
        <w:tc>
          <w:tcPr>
            <w:tcW w:w="2126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2772" w:type="dxa"/>
          </w:tcPr>
          <w:p w:rsidR="008B4874" w:rsidRPr="00CB08C7" w:rsidRDefault="004C3959" w:rsidP="00885B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3.09</w:t>
            </w:r>
          </w:p>
        </w:tc>
      </w:tr>
    </w:tbl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color w:val="FF0000"/>
          <w:sz w:val="32"/>
          <w:szCs w:val="32"/>
          <w:u w:val="single"/>
        </w:rPr>
      </w:pPr>
    </w:p>
    <w:p w:rsidR="008B4874" w:rsidRDefault="008B4874" w:rsidP="008B4874">
      <w:pPr>
        <w:rPr>
          <w:color w:val="FF0000"/>
          <w:sz w:val="32"/>
          <w:szCs w:val="32"/>
          <w:u w:val="single"/>
        </w:rPr>
      </w:pPr>
    </w:p>
    <w:p w:rsidR="008B4874" w:rsidRDefault="008B4874" w:rsidP="008B4874">
      <w:pPr>
        <w:rPr>
          <w:color w:val="FF0000"/>
          <w:sz w:val="32"/>
          <w:szCs w:val="32"/>
          <w:u w:val="single"/>
        </w:rPr>
      </w:pPr>
    </w:p>
    <w:p w:rsidR="008B4874" w:rsidRDefault="008B4874" w:rsidP="008B4874">
      <w:pPr>
        <w:rPr>
          <w:color w:val="FF0000"/>
          <w:sz w:val="32"/>
          <w:szCs w:val="32"/>
          <w:u w:val="single"/>
        </w:rPr>
        <w:sectPr w:rsidR="008B4874" w:rsidSect="00AC64E2">
          <w:footerReference w:type="default" r:id="rId6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B4874" w:rsidRDefault="0055293E" w:rsidP="008B4874">
      <w:pPr>
        <w:rPr>
          <w:color w:val="FF0000"/>
          <w:sz w:val="32"/>
          <w:szCs w:val="32"/>
          <w:u w:val="single"/>
        </w:rPr>
        <w:sectPr w:rsidR="008B4874" w:rsidSect="00BF35B0">
          <w:pgSz w:w="11906" w:h="16838"/>
          <w:pgMar w:top="1418" w:right="1418" w:bottom="1418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  <w:color w:val="FF0000"/>
          <w:sz w:val="32"/>
          <w:szCs w:val="32"/>
          <w:u w:val="single"/>
          <w:lang w:eastAsia="fr-FR"/>
        </w:rPr>
        <w:lastRenderedPageBreak/>
        <w:drawing>
          <wp:inline distT="0" distB="0" distL="0" distR="0">
            <wp:extent cx="5867400" cy="85820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74" w:rsidRDefault="00836AB1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972175" cy="8686800"/>
            <wp:effectExtent l="1905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874">
        <w:rPr>
          <w:b/>
          <w:color w:val="000000" w:themeColor="text1"/>
        </w:rPr>
        <w:br w:type="page"/>
      </w:r>
    </w:p>
    <w:p w:rsidR="008B4874" w:rsidRDefault="00836AB1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6389296" cy="8743950"/>
            <wp:effectExtent l="1905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4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74" w:rsidRDefault="00836AB1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772150" cy="2790825"/>
            <wp:effectExtent l="19050" t="0" r="0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36AB1" w:rsidRDefault="00836AB1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inline distT="0" distB="0" distL="0" distR="0">
            <wp:extent cx="5838825" cy="8534400"/>
            <wp:effectExtent l="19050" t="0" r="9525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74" w:rsidRDefault="00836AB1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6219825" cy="8658225"/>
            <wp:effectExtent l="19050" t="0" r="9525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B1" w:rsidRDefault="00836AB1" w:rsidP="008B4874">
      <w:pPr>
        <w:rPr>
          <w:b/>
          <w:color w:val="000000" w:themeColor="text1"/>
        </w:rPr>
      </w:pPr>
    </w:p>
    <w:p w:rsidR="00836AB1" w:rsidRDefault="00836AB1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inline distT="0" distB="0" distL="0" distR="0">
            <wp:extent cx="6219825" cy="3190875"/>
            <wp:effectExtent l="19050" t="0" r="9525" b="0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74" w:rsidRDefault="008B4874" w:rsidP="008B4874">
      <w:pPr>
        <w:rPr>
          <w:b/>
          <w:color w:val="000000" w:themeColor="text1"/>
        </w:rPr>
      </w:pPr>
    </w:p>
    <w:p w:rsidR="00836AB1" w:rsidRDefault="00836AB1" w:rsidP="008B4874">
      <w:pPr>
        <w:rPr>
          <w:b/>
          <w:noProof/>
          <w:color w:val="000000" w:themeColor="text1"/>
          <w:lang w:eastAsia="fr-FR"/>
        </w:rPr>
      </w:pPr>
    </w:p>
    <w:p w:rsidR="008B4874" w:rsidRDefault="008B4874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5759450" cy="77623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inline distT="0" distB="0" distL="0" distR="0">
            <wp:extent cx="5759450" cy="230024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0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rPr>
          <w:b/>
          <w:color w:val="000000" w:themeColor="text1"/>
        </w:rPr>
      </w:pPr>
    </w:p>
    <w:p w:rsidR="008B4874" w:rsidRDefault="008B4874" w:rsidP="008B4874">
      <w:pPr>
        <w:tabs>
          <w:tab w:val="left" w:pos="1020"/>
        </w:tabs>
        <w:rPr>
          <w:b/>
          <w:color w:val="000000" w:themeColor="text1"/>
        </w:rPr>
      </w:pPr>
    </w:p>
    <w:p w:rsidR="00276709" w:rsidRDefault="00276709"/>
    <w:sectPr w:rsidR="00276709" w:rsidSect="00BF35B0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06" w:rsidRDefault="005C4E06" w:rsidP="006B2BE1">
      <w:pPr>
        <w:spacing w:after="0" w:line="240" w:lineRule="auto"/>
      </w:pPr>
      <w:r>
        <w:separator/>
      </w:r>
    </w:p>
  </w:endnote>
  <w:endnote w:type="continuationSeparator" w:id="0">
    <w:p w:rsidR="005C4E06" w:rsidRDefault="005C4E06" w:rsidP="006B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579"/>
      <w:docPartObj>
        <w:docPartGallery w:val="Page Numbers (Bottom of Page)"/>
        <w:docPartUnique/>
      </w:docPartObj>
    </w:sdtPr>
    <w:sdtContent>
      <w:p w:rsidR="00565B9D" w:rsidRDefault="00BE16E2">
        <w:pPr>
          <w:pStyle w:val="Pieddepage"/>
        </w:pPr>
        <w:r>
          <w:fldChar w:fldCharType="begin"/>
        </w:r>
        <w:r w:rsidR="008B4874">
          <w:instrText xml:space="preserve"> PAGE   \* MERGEFORMAT </w:instrText>
        </w:r>
        <w:r>
          <w:fldChar w:fldCharType="separate"/>
        </w:r>
        <w:r w:rsidR="002A305B">
          <w:rPr>
            <w:noProof/>
          </w:rPr>
          <w:t>1</w:t>
        </w:r>
        <w:r>
          <w:fldChar w:fldCharType="end"/>
        </w:r>
      </w:p>
    </w:sdtContent>
  </w:sdt>
  <w:p w:rsidR="00565B9D" w:rsidRDefault="005C4E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06" w:rsidRDefault="005C4E06" w:rsidP="006B2BE1">
      <w:pPr>
        <w:spacing w:after="0" w:line="240" w:lineRule="auto"/>
      </w:pPr>
      <w:r>
        <w:separator/>
      </w:r>
    </w:p>
  </w:footnote>
  <w:footnote w:type="continuationSeparator" w:id="0">
    <w:p w:rsidR="005C4E06" w:rsidRDefault="005C4E06" w:rsidP="006B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74"/>
    <w:rsid w:val="00101357"/>
    <w:rsid w:val="00276709"/>
    <w:rsid w:val="002A305B"/>
    <w:rsid w:val="00345440"/>
    <w:rsid w:val="004C3959"/>
    <w:rsid w:val="0055293E"/>
    <w:rsid w:val="005C4E06"/>
    <w:rsid w:val="006B2BE1"/>
    <w:rsid w:val="00836AB1"/>
    <w:rsid w:val="008B4874"/>
    <w:rsid w:val="00956D1B"/>
    <w:rsid w:val="00AD2C6E"/>
    <w:rsid w:val="00BE16E2"/>
    <w:rsid w:val="00E2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4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B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874"/>
  </w:style>
  <w:style w:type="paragraph" w:styleId="Textedebulles">
    <w:name w:val="Balloon Text"/>
    <w:basedOn w:val="Normal"/>
    <w:link w:val="TextedebullesCar"/>
    <w:uiPriority w:val="99"/>
    <w:semiHidden/>
    <w:unhideWhenUsed/>
    <w:rsid w:val="008B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moulinexxx</dc:creator>
  <cp:lastModifiedBy>Dj moulinexxx</cp:lastModifiedBy>
  <cp:revision>7</cp:revision>
  <dcterms:created xsi:type="dcterms:W3CDTF">2011-07-04T02:08:00Z</dcterms:created>
  <dcterms:modified xsi:type="dcterms:W3CDTF">2011-07-04T14:28:00Z</dcterms:modified>
</cp:coreProperties>
</file>