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1317B" w:rsidRPr="00AD3F22" w:rsidTr="00AD3F22">
        <w:trPr>
          <w:trHeight w:val="2825"/>
        </w:trPr>
        <w:tc>
          <w:tcPr>
            <w:tcW w:w="5228" w:type="dxa"/>
            <w:gridSpan w:val="2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2DFA46">
                  <wp:extent cx="1336311" cy="183742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73" cy="1858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2"/>
          </w:tcPr>
          <w:p w:rsidR="00AD3F22" w:rsidRPr="00196A33" w:rsidRDefault="00AD3F22" w:rsidP="00AD3F22">
            <w:pPr>
              <w:pStyle w:val="Sansinterligne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196A33">
              <w:rPr>
                <w:rFonts w:ascii="Arial Black" w:hAnsi="Arial Black" w:cs="Times New Roman"/>
                <w:sz w:val="24"/>
                <w:szCs w:val="24"/>
              </w:rPr>
              <w:t>PROTOCOLE</w:t>
            </w:r>
          </w:p>
          <w:p w:rsidR="00AD3F22" w:rsidRPr="00196A33" w:rsidRDefault="00AD3F22" w:rsidP="00AD3F22">
            <w:pPr>
              <w:pStyle w:val="Sansinterligne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  <w:p w:rsidR="00E1317B" w:rsidRPr="00290A0F" w:rsidRDefault="00AD3F22" w:rsidP="00AD3F22">
            <w:pPr>
              <w:pStyle w:val="Sansinterligne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290A0F">
              <w:rPr>
                <w:rFonts w:ascii="Arial Black" w:hAnsi="Arial Black" w:cs="Times New Roman"/>
                <w:sz w:val="32"/>
                <w:szCs w:val="32"/>
              </w:rPr>
              <w:t>E</w:t>
            </w:r>
            <w:r w:rsidR="00E1317B" w:rsidRPr="00290A0F">
              <w:rPr>
                <w:rFonts w:ascii="Arial Black" w:hAnsi="Arial Black" w:cs="Times New Roman"/>
                <w:sz w:val="32"/>
                <w:szCs w:val="32"/>
              </w:rPr>
              <w:t xml:space="preserve">nseignement ou </w:t>
            </w:r>
            <w:r w:rsidRPr="00290A0F">
              <w:rPr>
                <w:rFonts w:ascii="Arial Black" w:hAnsi="Arial Black" w:cs="Times New Roman"/>
                <w:sz w:val="32"/>
                <w:szCs w:val="32"/>
              </w:rPr>
              <w:t>P</w:t>
            </w:r>
            <w:r w:rsidR="00E1317B" w:rsidRPr="00290A0F">
              <w:rPr>
                <w:rFonts w:ascii="Arial Black" w:hAnsi="Arial Black" w:cs="Times New Roman"/>
                <w:sz w:val="32"/>
                <w:szCs w:val="32"/>
              </w:rPr>
              <w:t>ratique</w:t>
            </w:r>
          </w:p>
          <w:p w:rsidR="00E1317B" w:rsidRPr="00290A0F" w:rsidRDefault="00E1317B" w:rsidP="00AD3F22">
            <w:pPr>
              <w:pStyle w:val="Sansinterligne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290A0F">
              <w:rPr>
                <w:rFonts w:ascii="Arial Black" w:hAnsi="Arial Black" w:cs="Times New Roman"/>
                <w:sz w:val="32"/>
                <w:szCs w:val="32"/>
              </w:rPr>
              <w:t>APPN</w:t>
            </w:r>
          </w:p>
          <w:p w:rsidR="00E1317B" w:rsidRPr="00290A0F" w:rsidRDefault="00290A0F" w:rsidP="00AD3F22">
            <w:pPr>
              <w:pStyle w:val="Sansinterligne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290A0F">
              <w:rPr>
                <w:rFonts w:ascii="Arial Black" w:hAnsi="Arial Black" w:cs="Times New Roman"/>
                <w:sz w:val="32"/>
                <w:szCs w:val="32"/>
              </w:rPr>
              <w:t>E</w:t>
            </w:r>
            <w:r w:rsidR="00E1317B" w:rsidRPr="00290A0F">
              <w:rPr>
                <w:rFonts w:ascii="Arial Black" w:hAnsi="Arial Black" w:cs="Times New Roman"/>
                <w:sz w:val="32"/>
                <w:szCs w:val="32"/>
              </w:rPr>
              <w:t>nvironnement classique</w:t>
            </w:r>
          </w:p>
          <w:p w:rsidR="00AD3F22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F">
              <w:rPr>
                <w:rFonts w:ascii="Arial Black" w:hAnsi="Arial Black" w:cs="Times New Roman"/>
                <w:sz w:val="32"/>
                <w:szCs w:val="32"/>
              </w:rPr>
              <w:t>hors escalade</w:t>
            </w:r>
          </w:p>
        </w:tc>
      </w:tr>
      <w:tr w:rsidR="00E1317B" w:rsidRPr="00AD3F22" w:rsidTr="00E1317B">
        <w:tc>
          <w:tcPr>
            <w:tcW w:w="2614" w:type="dxa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Collège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Lycée GT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Lycée professionnel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LPO</w:t>
            </w:r>
          </w:p>
        </w:tc>
      </w:tr>
      <w:tr w:rsidR="00E1317B" w:rsidRPr="00AD3F22" w:rsidTr="00E1317B">
        <w:tc>
          <w:tcPr>
            <w:tcW w:w="5228" w:type="dxa"/>
            <w:gridSpan w:val="2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Nom de l’établissement :</w:t>
            </w:r>
          </w:p>
        </w:tc>
        <w:tc>
          <w:tcPr>
            <w:tcW w:w="5228" w:type="dxa"/>
            <w:gridSpan w:val="2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7B" w:rsidRPr="00AD3F22" w:rsidTr="00E1317B">
        <w:tc>
          <w:tcPr>
            <w:tcW w:w="5228" w:type="dxa"/>
            <w:gridSpan w:val="2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Ville :</w:t>
            </w:r>
          </w:p>
        </w:tc>
        <w:tc>
          <w:tcPr>
            <w:tcW w:w="5228" w:type="dxa"/>
            <w:gridSpan w:val="2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7B" w:rsidRPr="00AD3F22" w:rsidTr="00E1317B">
        <w:tc>
          <w:tcPr>
            <w:tcW w:w="5228" w:type="dxa"/>
            <w:gridSpan w:val="2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N° de RNE :</w:t>
            </w:r>
          </w:p>
        </w:tc>
        <w:tc>
          <w:tcPr>
            <w:tcW w:w="5228" w:type="dxa"/>
            <w:gridSpan w:val="2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7B" w:rsidRPr="00AD3F22" w:rsidTr="00E1317B">
        <w:trPr>
          <w:trHeight w:val="64"/>
        </w:trPr>
        <w:tc>
          <w:tcPr>
            <w:tcW w:w="5228" w:type="dxa"/>
            <w:gridSpan w:val="2"/>
            <w:shd w:val="clear" w:color="auto" w:fill="D9D9D9" w:themeFill="background1" w:themeFillShade="D9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Adresse mail:</w:t>
            </w:r>
          </w:p>
        </w:tc>
        <w:tc>
          <w:tcPr>
            <w:tcW w:w="5228" w:type="dxa"/>
            <w:gridSpan w:val="2"/>
          </w:tcPr>
          <w:p w:rsidR="00E1317B" w:rsidRPr="00AD3F22" w:rsidRDefault="00E1317B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17B" w:rsidRPr="00AD3F22" w:rsidRDefault="00E1317B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3F22" w:rsidRPr="00AD3F22" w:rsidTr="00AD3F22">
        <w:tc>
          <w:tcPr>
            <w:tcW w:w="5228" w:type="dxa"/>
            <w:shd w:val="clear" w:color="auto" w:fill="D9D9D9" w:themeFill="background1" w:themeFillShade="D9"/>
          </w:tcPr>
          <w:p w:rsidR="00AD3F22" w:rsidRP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Activité(s) physique(s) de pleine nature enseignée(s) ou encadrée(s) (</w:t>
            </w:r>
          </w:p>
          <w:p w:rsidR="00AD3F22" w:rsidRP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D9D9D9" w:themeFill="background1" w:themeFillShade="D9"/>
          </w:tcPr>
          <w:p w:rsidR="00AD3F22" w:rsidRP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Type d’enseignement ou dispositif ? Enseignement commun obligatoire, enseignement facultatif, enseignement d’exploration, de complément, Section sportive scolaire, Association sportive scolaire, stage APPN, formation qualifiante ?</w:t>
            </w:r>
          </w:p>
        </w:tc>
      </w:tr>
      <w:tr w:rsidR="00AD3F22" w:rsidRPr="00AD3F22" w:rsidTr="00AD3F22">
        <w:tc>
          <w:tcPr>
            <w:tcW w:w="5228" w:type="dxa"/>
          </w:tcPr>
          <w:p w:rsidR="00AD3F22" w:rsidRP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D3F22" w:rsidRP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22" w:rsidRPr="00AD3F22" w:rsidTr="00AD3F22">
        <w:tc>
          <w:tcPr>
            <w:tcW w:w="5228" w:type="dxa"/>
          </w:tcPr>
          <w:p w:rsidR="00AD3F22" w:rsidRP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D3F22" w:rsidRP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Pr="00AD3F22" w:rsidRDefault="00AD3F22" w:rsidP="00AD3F2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Nb : Un protocole par </w:t>
      </w:r>
      <w:proofErr w:type="gramStart"/>
      <w:r w:rsidRPr="00AD3F22">
        <w:rPr>
          <w:rFonts w:ascii="Times New Roman" w:hAnsi="Times New Roman" w:cs="Times New Roman"/>
          <w:sz w:val="24"/>
          <w:szCs w:val="24"/>
        </w:rPr>
        <w:t>APSA</w:t>
      </w:r>
      <w:r w:rsidR="008073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Une ligne par type d’enseignement</w:t>
      </w: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E1317B" w:rsidRPr="00AD3F22" w:rsidRDefault="00E1317B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290A0F" w:rsidRDefault="00E1317B" w:rsidP="00290A0F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>Voici une liste de questions à valider en équipe pédagogique</w:t>
      </w:r>
      <w:r w:rsidR="00290A0F">
        <w:rPr>
          <w:rFonts w:ascii="Times New Roman" w:hAnsi="Times New Roman" w:cs="Times New Roman"/>
          <w:sz w:val="24"/>
          <w:szCs w:val="24"/>
        </w:rPr>
        <w:t xml:space="preserve"> avant d’engager cette pratique</w:t>
      </w:r>
    </w:p>
    <w:p w:rsidR="009E1FB6" w:rsidRDefault="00290A0F" w:rsidP="00290A0F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</w:t>
      </w:r>
      <w:r w:rsidR="00E1317B" w:rsidRPr="00AD3F22">
        <w:rPr>
          <w:rFonts w:ascii="Times New Roman" w:hAnsi="Times New Roman" w:cs="Times New Roman"/>
          <w:sz w:val="24"/>
          <w:szCs w:val="24"/>
        </w:rPr>
        <w:t>traduirez en réponses opérationnelles au sein d’un projet dûment formalisé et porté à la connaissa</w:t>
      </w:r>
      <w:r>
        <w:rPr>
          <w:rFonts w:ascii="Times New Roman" w:hAnsi="Times New Roman" w:cs="Times New Roman"/>
          <w:sz w:val="24"/>
          <w:szCs w:val="24"/>
        </w:rPr>
        <w:t>nce de la communauté éducative via présentation au chef d’établissement et inclus au projet pédagogique</w:t>
      </w:r>
    </w:p>
    <w:p w:rsidR="009E1FB6" w:rsidRDefault="00E1317B" w:rsidP="00290A0F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>Aucune question ne peut être éludée, ni a</w:t>
      </w:r>
      <w:r w:rsidR="008073F3">
        <w:rPr>
          <w:rFonts w:ascii="Times New Roman" w:hAnsi="Times New Roman" w:cs="Times New Roman"/>
          <w:sz w:val="24"/>
          <w:szCs w:val="24"/>
        </w:rPr>
        <w:t xml:space="preserve">voir </w:t>
      </w:r>
      <w:r w:rsidRPr="00AD3F22">
        <w:rPr>
          <w:rFonts w:ascii="Times New Roman" w:hAnsi="Times New Roman" w:cs="Times New Roman"/>
          <w:sz w:val="24"/>
          <w:szCs w:val="24"/>
        </w:rPr>
        <w:t xml:space="preserve">une réponse négative, sous </w:t>
      </w:r>
      <w:r w:rsidR="009E1FB6">
        <w:rPr>
          <w:rFonts w:ascii="Times New Roman" w:hAnsi="Times New Roman" w:cs="Times New Roman"/>
          <w:sz w:val="24"/>
          <w:szCs w:val="24"/>
        </w:rPr>
        <w:t>peine d’invalider ce protocole.</w:t>
      </w:r>
    </w:p>
    <w:p w:rsidR="009E1FB6" w:rsidRDefault="00E1317B" w:rsidP="00290A0F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Ce document sera archivé au sein de l’établissement. </w:t>
      </w:r>
    </w:p>
    <w:p w:rsidR="00E1317B" w:rsidRPr="00AD3F22" w:rsidRDefault="00E1317B" w:rsidP="00290A0F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Chaque activité se </w:t>
      </w:r>
      <w:r w:rsidR="00196A33">
        <w:rPr>
          <w:rFonts w:ascii="Times New Roman" w:hAnsi="Times New Roman" w:cs="Times New Roman"/>
          <w:sz w:val="24"/>
          <w:szCs w:val="24"/>
        </w:rPr>
        <w:t>traduit par un projet formalisé, CF protocole joint</w:t>
      </w:r>
    </w:p>
    <w:p w:rsidR="00E1317B" w:rsidRDefault="00E1317B" w:rsidP="00AD3F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16"/>
        <w:gridCol w:w="8518"/>
        <w:gridCol w:w="843"/>
        <w:gridCol w:w="750"/>
      </w:tblGrid>
      <w:tr w:rsidR="00AD3F22" w:rsidTr="008073F3">
        <w:tc>
          <w:tcPr>
            <w:tcW w:w="9032" w:type="dxa"/>
            <w:gridSpan w:val="2"/>
            <w:shd w:val="clear" w:color="auto" w:fill="D9D9D9" w:themeFill="background1" w:themeFillShade="D9"/>
          </w:tcPr>
          <w:p w:rsidR="00AD3F22" w:rsidRPr="009E1FB6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B6">
              <w:rPr>
                <w:rFonts w:ascii="Times New Roman" w:hAnsi="Times New Roman" w:cs="Times New Roman"/>
                <w:b/>
                <w:sz w:val="24"/>
                <w:szCs w:val="24"/>
              </w:rPr>
              <w:t>Avant le cycle ou la période de pratique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AD3F22" w:rsidRPr="009E1FB6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B6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AD3F22" w:rsidRPr="009E1FB6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B6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</w:p>
        </w:tc>
      </w:tr>
      <w:tr w:rsidR="00AD3F22" w:rsidTr="008073F3">
        <w:tc>
          <w:tcPr>
            <w:tcW w:w="456" w:type="dxa"/>
            <w:shd w:val="clear" w:color="auto" w:fill="D9D9D9" w:themeFill="background1" w:themeFillShade="D9"/>
          </w:tcPr>
          <w:p w:rsidR="00AD3F22" w:rsidRDefault="00AD3F22" w:rsidP="00AD3F2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6" w:type="dxa"/>
          </w:tcPr>
          <w:p w:rsidR="00AD3F22" w:rsidRDefault="00AD3F22" w:rsidP="00AD3F2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L’enseignement ou la pratique se déroule- t-il dans le cadre d’un stage ? (si « oui » répondez aux questions suivantes, si « non » passez à la question 2.)</w:t>
            </w:r>
          </w:p>
        </w:tc>
        <w:tc>
          <w:tcPr>
            <w:tcW w:w="845" w:type="dxa"/>
            <w:shd w:val="clear" w:color="auto" w:fill="92D050"/>
          </w:tcPr>
          <w:p w:rsidR="00AD3F22" w:rsidRDefault="00AD3F22" w:rsidP="00AD3F2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AD3F22" w:rsidRDefault="00AD3F22" w:rsidP="00AD3F2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76" w:type="dxa"/>
          </w:tcPr>
          <w:p w:rsidR="008073F3" w:rsidRPr="00AD3F22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B3">
              <w:rPr>
                <w:rFonts w:ascii="Times New Roman" w:hAnsi="Times New Roman" w:cs="Times New Roman"/>
                <w:sz w:val="24"/>
                <w:szCs w:val="24"/>
              </w:rPr>
              <w:t>Si oui, Ce projet est-il soumis à la direction de votre établissement, dans des délais suffisants permettant son analyse et sa validation ?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76" w:type="dxa"/>
          </w:tcPr>
          <w:p w:rsidR="008073F3" w:rsidRPr="00AD3F22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B3">
              <w:rPr>
                <w:rFonts w:ascii="Times New Roman" w:hAnsi="Times New Roman" w:cs="Times New Roman"/>
                <w:sz w:val="24"/>
                <w:szCs w:val="24"/>
              </w:rPr>
              <w:t>S’il se déroule hors académie, avez-vous pris connaissance collectivement du protocole académique en vigueur pour la ou les activités encadrées afin de construire votre projet de stage, et respectez-vous les préconisations qui y sont formulées ?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Si oui, Ce projet est-il soumis à la direction de votre établissement, dans des délais suffisants permettant son analyse et sa validation ?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S’il se déroule hors académie, avez-vous pris connaissance collectivement du protocole académique en vigueur pour la ou les activités encadrées afin de construire votre projet de stage, et respectez-vous les préconisations qui y sont formulées ?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Procédez-vous procédé à une lecture attentive du document ressource « guide des sports de nature en séjour scolaire » (2016) pour planifier votre projet ? (ce document est disponible sur le site académique d’EPS).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Prenez- vous l’attache du propriétaire de la structure ou du site afin d’acter une convention stipulant les conditions d’accès et d’utilisation (dates et horaires, secteurs autorisés, </w:t>
            </w:r>
            <w:proofErr w:type="spellStart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) ?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Procédez-vous à une reconnaissance préalable des lieux ou du parcours (par exemple : conformité de la structure ou caractère adapté du site au regard des compétences des </w:t>
            </w:r>
            <w:r w:rsidRPr="00AD3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élèves, repérage des issues ou voies de secours, balisage ou éviction des points potentiellement </w:t>
            </w:r>
            <w:proofErr w:type="spellStart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accidentogènes</w:t>
            </w:r>
            <w:proofErr w:type="spellEnd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Disposez-vous de moyens appropriés de communication vous permettant d’être joint rapidement et de contacter rapidement les personnes utiles ? Disposez-vous des numéros et coordonnées des services de secours les plus proches ?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Une démarche de gestion de crise en cas d’accident est-elle envisagée ? (Procédure, démarche individuelle et collective à adopter)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6" w:type="dxa"/>
          </w:tcPr>
          <w:p w:rsidR="008073F3" w:rsidRPr="00AD3F22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Les conditions d’encadrement des élèves sont-elles définies lors de la construction du projet pédagogique ? par exemple : nombre d’élèves ou nombre d’enseignant pour une pratique sécure. Contrôle des compétences, des diplômes et/ou briefing des éventuels encadrant (professionnels comme bénévoles) : dans la limite de la responsabilité du professeur. Rôles et responsabilité de chacun. </w:t>
            </w:r>
          </w:p>
          <w:p w:rsidR="008073F3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6" w:type="dxa"/>
          </w:tcPr>
          <w:p w:rsidR="008073F3" w:rsidRPr="00AD3F22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Les opérations sécuritaires sont-elles traduites au travers d’outils pédagogiques opérationnels et accessibles pour les élèves (« check-list » à mobiliser par les élèves pour agir en et assurer la sécurité, </w:t>
            </w:r>
            <w:proofErr w:type="spellStart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Dans le cadre d’une intervention conjointe 1er degré et Second degré, l’organisation pédagogique envisagée fait elle l’objet d’une formalisation écrite ? (griser les deux cases si cette modalité n’est pas envisagée)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FF7007">
        <w:tc>
          <w:tcPr>
            <w:tcW w:w="10627" w:type="dxa"/>
            <w:gridSpan w:val="4"/>
            <w:shd w:val="clear" w:color="auto" w:fill="D9D9D9" w:themeFill="background1" w:themeFillShade="D9"/>
          </w:tcPr>
          <w:p w:rsidR="008073F3" w:rsidRPr="009E1FB6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B6">
              <w:rPr>
                <w:rFonts w:ascii="Times New Roman" w:hAnsi="Times New Roman" w:cs="Times New Roman"/>
                <w:b/>
                <w:sz w:val="24"/>
                <w:szCs w:val="24"/>
              </w:rPr>
              <w:t>Avant le début de la pratique</w:t>
            </w: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6" w:type="dxa"/>
          </w:tcPr>
          <w:p w:rsidR="008073F3" w:rsidRPr="00AD3F22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Le matériel, la structure et/ ou les conditions de pratique </w:t>
            </w:r>
            <w:proofErr w:type="spellStart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font-ils</w:t>
            </w:r>
            <w:proofErr w:type="spellEnd"/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 l’objet d’une vérification préalable à la leçon (cahier des charges et/ou check-list pour un passage en revue qualitatif et quantitatif du matériel adapté à la leçon et à la classe) ? Cela comprend également le matériel dont l’enseignant doit-être équipé, le site et les alertes météorologiques en cas de pratique extérieure. </w:t>
            </w:r>
          </w:p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6" w:type="dxa"/>
          </w:tcPr>
          <w:p w:rsidR="008073F3" w:rsidRPr="00AD3F22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Les consignes de sécurité, les démarches de gestion des accidents sont-elles rappelées avant le début de chaque leçon (avec les enseignants, les encadrants le cas échéant et les élèves) </w:t>
            </w:r>
          </w:p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Les espaces de travail ou d’évolution sont-ils choisis et délimités, pour une pratique sécurisée, identifiés par les élèves et adaptés à leurs niveaux de compétence ?  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9E1FB6">
        <w:tc>
          <w:tcPr>
            <w:tcW w:w="10627" w:type="dxa"/>
            <w:gridSpan w:val="4"/>
            <w:shd w:val="clear" w:color="auto" w:fill="D9D9D9" w:themeFill="background1" w:themeFillShade="D9"/>
          </w:tcPr>
          <w:p w:rsidR="008073F3" w:rsidRPr="009E1FB6" w:rsidRDefault="008073F3" w:rsidP="008073F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B6">
              <w:rPr>
                <w:rFonts w:ascii="Times New Roman" w:hAnsi="Times New Roman" w:cs="Times New Roman"/>
                <w:b/>
                <w:sz w:val="24"/>
                <w:szCs w:val="24"/>
              </w:rPr>
              <w:t>Pendant la pratique</w:t>
            </w: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>Conformément à la circulaire nationale, la chaîne d’information, de contrôle et de sécurité reste-t-elle une activité permanente de l’enseignant et de lui seul ?    Après la pratique, à la fin de la séance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3" w:rsidTr="008073F3">
        <w:tc>
          <w:tcPr>
            <w:tcW w:w="456" w:type="dxa"/>
            <w:shd w:val="clear" w:color="auto" w:fill="D9D9D9" w:themeFill="background1" w:themeFillShade="D9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6" w:type="dxa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2">
              <w:rPr>
                <w:rFonts w:ascii="Times New Roman" w:hAnsi="Times New Roman" w:cs="Times New Roman"/>
                <w:sz w:val="24"/>
                <w:szCs w:val="24"/>
              </w:rPr>
              <w:t xml:space="preserve">L’état du matériel et/ou la structure font-elle l’objet d’une vérification et d’un rapport écrit en fin de cours ?   </w:t>
            </w:r>
          </w:p>
        </w:tc>
        <w:tc>
          <w:tcPr>
            <w:tcW w:w="845" w:type="dxa"/>
            <w:shd w:val="clear" w:color="auto" w:fill="92D05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:rsidR="008073F3" w:rsidRDefault="008073F3" w:rsidP="008073F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Pr="00AD3F22" w:rsidRDefault="00AD3F22" w:rsidP="00AD3F2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Noms et signature des enseignants de l’équipe qui font pratiquer, enseignent ou encadrent cette activité : </w:t>
      </w: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196A33" w:rsidRDefault="00AD3F22" w:rsidP="00196A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>-</w:t>
      </w:r>
    </w:p>
    <w:p w:rsidR="00196A33" w:rsidRDefault="00AD3F22" w:rsidP="00196A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>-</w:t>
      </w:r>
    </w:p>
    <w:p w:rsidR="00196A33" w:rsidRDefault="00AD3F22" w:rsidP="00196A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>-</w:t>
      </w:r>
    </w:p>
    <w:p w:rsidR="00196A33" w:rsidRDefault="00AD3F22" w:rsidP="00196A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>-</w:t>
      </w:r>
    </w:p>
    <w:p w:rsidR="00AD3F22" w:rsidRPr="00AD3F22" w:rsidRDefault="00AD3F22" w:rsidP="00196A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Présentation au chef </w:t>
      </w:r>
      <w:r w:rsidR="00196A33" w:rsidRPr="00AD3F22">
        <w:rPr>
          <w:rFonts w:ascii="Times New Roman" w:hAnsi="Times New Roman" w:cs="Times New Roman"/>
          <w:sz w:val="24"/>
          <w:szCs w:val="24"/>
        </w:rPr>
        <w:t>d’établissement le</w:t>
      </w:r>
      <w:r w:rsidRPr="00AD3F2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22" w:rsidRPr="00AD3F22" w:rsidRDefault="00AD3F22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AD3F22">
        <w:rPr>
          <w:rFonts w:ascii="Times New Roman" w:hAnsi="Times New Roman" w:cs="Times New Roman"/>
          <w:sz w:val="24"/>
          <w:szCs w:val="24"/>
        </w:rPr>
        <w:t xml:space="preserve">Nom et signature du chef d’établissement : </w:t>
      </w:r>
      <w:bookmarkStart w:id="0" w:name="_GoBack"/>
      <w:bookmarkEnd w:id="0"/>
    </w:p>
    <w:p w:rsidR="00E1317B" w:rsidRPr="00AD3F22" w:rsidRDefault="00E1317B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E1317B" w:rsidRPr="00AD3F22" w:rsidRDefault="00E1317B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E1317B" w:rsidRPr="00AD3F22" w:rsidRDefault="00E1317B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A23D0B" w:rsidRPr="00AD3F22" w:rsidRDefault="00A23D0B" w:rsidP="00AD3F22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sectPr w:rsidR="00A23D0B" w:rsidRPr="00AD3F22" w:rsidSect="008073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BBD"/>
    <w:multiLevelType w:val="hybridMultilevel"/>
    <w:tmpl w:val="FD765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4F09"/>
    <w:multiLevelType w:val="hybridMultilevel"/>
    <w:tmpl w:val="F8F0B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7B"/>
    <w:rsid w:val="00196A33"/>
    <w:rsid w:val="00290A0F"/>
    <w:rsid w:val="00677414"/>
    <w:rsid w:val="008073F3"/>
    <w:rsid w:val="009E1FB6"/>
    <w:rsid w:val="00A23D0B"/>
    <w:rsid w:val="00AD3F22"/>
    <w:rsid w:val="00E1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D1C5"/>
  <w15:chartTrackingRefBased/>
  <w15:docId w15:val="{E6446D79-7F85-46CD-9E53-6F5FBB25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D3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THIERY</dc:creator>
  <cp:keywords/>
  <dc:description/>
  <cp:lastModifiedBy>THIERY</cp:lastModifiedBy>
  <cp:revision>2</cp:revision>
  <dcterms:created xsi:type="dcterms:W3CDTF">2019-05-04T16:01:00Z</dcterms:created>
  <dcterms:modified xsi:type="dcterms:W3CDTF">2019-05-05T12:10:00Z</dcterms:modified>
</cp:coreProperties>
</file>