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991"/>
        <w:gridCol w:w="3748"/>
        <w:gridCol w:w="426"/>
        <w:gridCol w:w="881"/>
        <w:gridCol w:w="651"/>
        <w:gridCol w:w="1390"/>
        <w:gridCol w:w="524"/>
        <w:gridCol w:w="3662"/>
        <w:gridCol w:w="694"/>
        <w:gridCol w:w="2621"/>
      </w:tblGrid>
      <w:tr w:rsidR="00D313CA" w:rsidTr="000024DF">
        <w:tc>
          <w:tcPr>
            <w:tcW w:w="15588" w:type="dxa"/>
            <w:gridSpan w:val="10"/>
            <w:shd w:val="clear" w:color="auto" w:fill="D0CECE" w:themeFill="background2" w:themeFillShade="E6"/>
          </w:tcPr>
          <w:p w:rsidR="00D313CA" w:rsidRPr="00CC6720" w:rsidRDefault="000024DF" w:rsidP="000024DF">
            <w:pPr>
              <w:jc w:val="center"/>
            </w:pPr>
            <w:r w:rsidRPr="00CC6720">
              <w:t>EVALUATION MUSCULATION</w:t>
            </w:r>
          </w:p>
        </w:tc>
      </w:tr>
      <w:tr w:rsidR="00D313CA" w:rsidTr="00372F3C">
        <w:tc>
          <w:tcPr>
            <w:tcW w:w="15588" w:type="dxa"/>
            <w:gridSpan w:val="10"/>
          </w:tcPr>
          <w:p w:rsidR="00700D09" w:rsidRDefault="00D313CA">
            <w:pPr>
              <w:rPr>
                <w:sz w:val="20"/>
                <w:szCs w:val="20"/>
              </w:rPr>
            </w:pPr>
            <w:r w:rsidRPr="000024DF">
              <w:rPr>
                <w:sz w:val="20"/>
                <w:szCs w:val="20"/>
              </w:rPr>
              <w:t>Le candidat choisit un projet personnel et met en œuvre un thème d’entrainement</w:t>
            </w:r>
            <w:r w:rsidR="00700D09">
              <w:rPr>
                <w:sz w:val="20"/>
                <w:szCs w:val="20"/>
              </w:rPr>
              <w:t xml:space="preserve"> choisi parmi les suivants :</w:t>
            </w:r>
          </w:p>
          <w:p w:rsidR="00700D09" w:rsidRDefault="00700D09" w:rsidP="00700D09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Rechercher un gain de puissance et/ou d’explosivité musculaire</w:t>
            </w:r>
          </w:p>
          <w:p w:rsidR="00700D09" w:rsidRDefault="00700D09" w:rsidP="00700D09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Rechercher un gain de tonification, de renforcement musculaire, d’endurance de force</w:t>
            </w:r>
          </w:p>
          <w:p w:rsidR="00700D09" w:rsidRDefault="00700D09" w:rsidP="00700D09">
            <w:pPr>
              <w:pStyle w:val="Paragraphedelist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Rechercher un gain de volume musculaire</w:t>
            </w:r>
          </w:p>
          <w:p w:rsidR="00D313CA" w:rsidRPr="00700D09" w:rsidRDefault="00A74523" w:rsidP="008C7DB2">
            <w:pPr>
              <w:ind w:lef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</w:t>
            </w:r>
            <w:r w:rsidR="006459E9" w:rsidRPr="00700D09">
              <w:rPr>
                <w:sz w:val="20"/>
                <w:szCs w:val="20"/>
              </w:rPr>
              <w:t xml:space="preserve"> cours du cycle, </w:t>
            </w:r>
            <w:r w:rsidR="006459E9" w:rsidRPr="005E330D">
              <w:rPr>
                <w:b/>
                <w:sz w:val="20"/>
                <w:szCs w:val="20"/>
              </w:rPr>
              <w:t>il construit son carnet de suivi d’entrainement qu’il présente le jour de l’épreuve</w:t>
            </w:r>
            <w:r w:rsidR="006459E9" w:rsidRPr="00700D09">
              <w:rPr>
                <w:sz w:val="20"/>
                <w:szCs w:val="20"/>
              </w:rPr>
              <w:t xml:space="preserve">. Le candidat propose un projet de renforcement musculaire équilibré </w:t>
            </w:r>
            <w:r w:rsidRPr="00700D0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2 exercices pour le </w:t>
            </w:r>
            <w:r w:rsidR="006459E9" w:rsidRPr="00700D09">
              <w:rPr>
                <w:sz w:val="20"/>
                <w:szCs w:val="20"/>
              </w:rPr>
              <w:t>haut du corps</w:t>
            </w:r>
            <w:r w:rsidRPr="00700D0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 exercices pour le </w:t>
            </w:r>
            <w:r w:rsidR="006459E9" w:rsidRPr="00700D09">
              <w:rPr>
                <w:sz w:val="20"/>
                <w:szCs w:val="20"/>
              </w:rPr>
              <w:t>tronc,</w:t>
            </w:r>
            <w:r>
              <w:rPr>
                <w:sz w:val="20"/>
                <w:szCs w:val="20"/>
              </w:rPr>
              <w:t xml:space="preserve"> 2 exercices pour le bas du corps</w:t>
            </w:r>
            <w:r w:rsidR="006459E9" w:rsidRPr="00700D09">
              <w:rPr>
                <w:sz w:val="20"/>
                <w:szCs w:val="20"/>
              </w:rPr>
              <w:t xml:space="preserve">) en respectant le principe </w:t>
            </w:r>
            <w:r w:rsidR="000024DF" w:rsidRPr="00700D09">
              <w:rPr>
                <w:sz w:val="20"/>
                <w:szCs w:val="20"/>
              </w:rPr>
              <w:t>d’équilibre entre muscle agoniste et muscle antagoniste.</w:t>
            </w:r>
            <w:r w:rsidR="003A2EA2">
              <w:rPr>
                <w:sz w:val="20"/>
                <w:szCs w:val="20"/>
              </w:rPr>
              <w:t xml:space="preserve"> </w:t>
            </w:r>
            <w:r w:rsidR="003A2EA2" w:rsidRPr="003A2EA2">
              <w:rPr>
                <w:b/>
                <w:sz w:val="20"/>
                <w:szCs w:val="20"/>
              </w:rPr>
              <w:t>Les paramètres liés à la charge de travail sont clairement identifiés</w:t>
            </w:r>
            <w:r w:rsidR="003A2EA2">
              <w:rPr>
                <w:sz w:val="20"/>
                <w:szCs w:val="20"/>
              </w:rPr>
              <w:t xml:space="preserve"> (volume, durée, intensité, récupération, vitesse d’exécution).</w:t>
            </w:r>
            <w:r w:rsidR="000024DF" w:rsidRPr="00700D09">
              <w:rPr>
                <w:sz w:val="20"/>
                <w:szCs w:val="20"/>
              </w:rPr>
              <w:t xml:space="preserve"> </w:t>
            </w:r>
            <w:r w:rsidR="005E330D">
              <w:rPr>
                <w:sz w:val="20"/>
                <w:szCs w:val="20"/>
              </w:rPr>
              <w:t xml:space="preserve">Le candidat sera évalué sur </w:t>
            </w:r>
            <w:r w:rsidR="005E330D" w:rsidRPr="005E330D">
              <w:rPr>
                <w:b/>
                <w:sz w:val="20"/>
                <w:szCs w:val="20"/>
              </w:rPr>
              <w:t>au moins deux groupes musculaires</w:t>
            </w:r>
            <w:r w:rsidR="005E330D">
              <w:rPr>
                <w:sz w:val="20"/>
                <w:szCs w:val="20"/>
              </w:rPr>
              <w:t xml:space="preserve">. Les </w:t>
            </w:r>
            <w:r w:rsidR="008C7DB2">
              <w:rPr>
                <w:sz w:val="20"/>
                <w:szCs w:val="20"/>
              </w:rPr>
              <w:t xml:space="preserve">candidats ont formé leur triplette pendant le cycle et s’organisent sur l’atelier en respectant les temps de d’effort et de repos. </w:t>
            </w:r>
            <w:r w:rsidR="008C7DB2" w:rsidRPr="008C7DB2">
              <w:rPr>
                <w:b/>
                <w:sz w:val="20"/>
                <w:szCs w:val="20"/>
              </w:rPr>
              <w:t xml:space="preserve">Chaque élève </w:t>
            </w:r>
            <w:r w:rsidR="003A2EA2">
              <w:rPr>
                <w:b/>
                <w:sz w:val="20"/>
                <w:szCs w:val="20"/>
              </w:rPr>
              <w:t>peut ê</w:t>
            </w:r>
            <w:r w:rsidR="003A2EA2" w:rsidRPr="008C7DB2">
              <w:rPr>
                <w:b/>
                <w:sz w:val="20"/>
                <w:szCs w:val="20"/>
              </w:rPr>
              <w:t>t</w:t>
            </w:r>
            <w:r w:rsidR="003A2EA2">
              <w:rPr>
                <w:b/>
                <w:sz w:val="20"/>
                <w:szCs w:val="20"/>
              </w:rPr>
              <w:t>re</w:t>
            </w:r>
            <w:r w:rsidR="008C7DB2" w:rsidRPr="008C7DB2">
              <w:rPr>
                <w:b/>
                <w:sz w:val="20"/>
                <w:szCs w:val="20"/>
              </w:rPr>
              <w:t xml:space="preserve"> évalué sur l’AFL3 au cours de cette organisation. </w:t>
            </w:r>
          </w:p>
        </w:tc>
      </w:tr>
      <w:tr w:rsidR="007F00D5" w:rsidTr="000024DF">
        <w:tc>
          <w:tcPr>
            <w:tcW w:w="15588" w:type="dxa"/>
            <w:gridSpan w:val="10"/>
            <w:shd w:val="clear" w:color="auto" w:fill="D9D9D9" w:themeFill="background1" w:themeFillShade="D9"/>
          </w:tcPr>
          <w:p w:rsidR="007F00D5" w:rsidRDefault="007F00D5" w:rsidP="002B782A">
            <w:pPr>
              <w:jc w:val="center"/>
              <w:rPr>
                <w:b/>
              </w:rPr>
            </w:pPr>
            <w:r w:rsidRPr="000024DF">
              <w:rPr>
                <w:b/>
              </w:rPr>
              <w:t>AFL 1 : « S’engager pour obtenir les effets recherchés selon son projet personnel, en faisant des choix de paramètres d’entrainement cohérents avec le thème retenu ».</w:t>
            </w:r>
          </w:p>
          <w:p w:rsidR="00A45EF8" w:rsidRPr="00A45EF8" w:rsidRDefault="00A45EF8" w:rsidP="002B782A">
            <w:pPr>
              <w:jc w:val="center"/>
              <w:rPr>
                <w:b/>
                <w:u w:val="single"/>
              </w:rPr>
            </w:pPr>
            <w:r w:rsidRPr="00A45EF8">
              <w:rPr>
                <w:b/>
                <w:u w:val="single"/>
              </w:rPr>
              <w:t>L’AFL 1 sera exclusivement évalué le jour du CCF</w:t>
            </w:r>
          </w:p>
        </w:tc>
      </w:tr>
      <w:tr w:rsidR="000024DF" w:rsidTr="00372F3C">
        <w:tc>
          <w:tcPr>
            <w:tcW w:w="991" w:type="dxa"/>
            <w:vMerge w:val="restart"/>
          </w:tcPr>
          <w:p w:rsidR="000024DF" w:rsidRDefault="000024DF"/>
          <w:p w:rsidR="000024DF" w:rsidRDefault="000024DF"/>
          <w:p w:rsidR="000024DF" w:rsidRDefault="000024DF">
            <w:r>
              <w:t>Produire</w:t>
            </w:r>
          </w:p>
          <w:p w:rsidR="000024DF" w:rsidRDefault="000024DF" w:rsidP="005341B5">
            <w:r>
              <w:t>/ 6 pts</w:t>
            </w:r>
          </w:p>
        </w:tc>
        <w:tc>
          <w:tcPr>
            <w:tcW w:w="4174" w:type="dxa"/>
            <w:gridSpan w:val="2"/>
          </w:tcPr>
          <w:p w:rsidR="000024DF" w:rsidRDefault="000024DF" w:rsidP="007D749A">
            <w:pPr>
              <w:jc w:val="center"/>
            </w:pPr>
            <w:r>
              <w:t>Gestuelle, technique, posture</w:t>
            </w:r>
          </w:p>
        </w:tc>
        <w:tc>
          <w:tcPr>
            <w:tcW w:w="3446" w:type="dxa"/>
            <w:gridSpan w:val="4"/>
          </w:tcPr>
          <w:p w:rsidR="000024DF" w:rsidRDefault="000024DF" w:rsidP="007D749A">
            <w:pPr>
              <w:jc w:val="center"/>
            </w:pPr>
            <w:r>
              <w:t>Adaptation charge de travail</w:t>
            </w:r>
          </w:p>
        </w:tc>
        <w:tc>
          <w:tcPr>
            <w:tcW w:w="4356" w:type="dxa"/>
            <w:gridSpan w:val="2"/>
          </w:tcPr>
          <w:p w:rsidR="000024DF" w:rsidRDefault="000024DF" w:rsidP="007D749A">
            <w:pPr>
              <w:jc w:val="center"/>
            </w:pPr>
            <w:r>
              <w:t>Choix des paramètres / thème</w:t>
            </w:r>
          </w:p>
        </w:tc>
        <w:tc>
          <w:tcPr>
            <w:tcW w:w="2621" w:type="dxa"/>
            <w:vMerge w:val="restart"/>
          </w:tcPr>
          <w:p w:rsidR="000024DF" w:rsidRDefault="000024DF">
            <w:r>
              <w:t>Total /12</w:t>
            </w:r>
          </w:p>
        </w:tc>
      </w:tr>
      <w:tr w:rsidR="000024DF" w:rsidTr="00372F3C">
        <w:tc>
          <w:tcPr>
            <w:tcW w:w="991" w:type="dxa"/>
            <w:vMerge/>
          </w:tcPr>
          <w:p w:rsidR="000024DF" w:rsidRDefault="000024DF"/>
        </w:tc>
        <w:tc>
          <w:tcPr>
            <w:tcW w:w="3748" w:type="dxa"/>
          </w:tcPr>
          <w:p w:rsidR="000024DF" w:rsidRDefault="000024DF">
            <w:r>
              <w:t>N1 : Pas de maitrise, erreurs</w:t>
            </w:r>
          </w:p>
        </w:tc>
        <w:tc>
          <w:tcPr>
            <w:tcW w:w="426" w:type="dxa"/>
          </w:tcPr>
          <w:p w:rsidR="000024DF" w:rsidRDefault="000024DF"/>
        </w:tc>
        <w:tc>
          <w:tcPr>
            <w:tcW w:w="2922" w:type="dxa"/>
            <w:gridSpan w:val="3"/>
          </w:tcPr>
          <w:p w:rsidR="000024DF" w:rsidRDefault="000024DF">
            <w:r>
              <w:t>N1 : Inadaptée</w:t>
            </w:r>
          </w:p>
        </w:tc>
        <w:tc>
          <w:tcPr>
            <w:tcW w:w="524" w:type="dxa"/>
          </w:tcPr>
          <w:p w:rsidR="000024DF" w:rsidRDefault="000024DF"/>
        </w:tc>
        <w:tc>
          <w:tcPr>
            <w:tcW w:w="3662" w:type="dxa"/>
          </w:tcPr>
          <w:p w:rsidR="000024DF" w:rsidRDefault="000024DF">
            <w:r>
              <w:t>N1 : Méconnaissance des paramètres</w:t>
            </w:r>
          </w:p>
        </w:tc>
        <w:tc>
          <w:tcPr>
            <w:tcW w:w="694" w:type="dxa"/>
          </w:tcPr>
          <w:p w:rsidR="000024DF" w:rsidRDefault="000024DF"/>
        </w:tc>
        <w:tc>
          <w:tcPr>
            <w:tcW w:w="2621" w:type="dxa"/>
            <w:vMerge/>
          </w:tcPr>
          <w:p w:rsidR="000024DF" w:rsidRDefault="000024DF"/>
        </w:tc>
      </w:tr>
      <w:tr w:rsidR="000024DF" w:rsidTr="00372F3C">
        <w:tc>
          <w:tcPr>
            <w:tcW w:w="991" w:type="dxa"/>
            <w:vMerge/>
          </w:tcPr>
          <w:p w:rsidR="000024DF" w:rsidRDefault="000024DF" w:rsidP="007F00D5">
            <w:pPr>
              <w:jc w:val="center"/>
            </w:pPr>
          </w:p>
        </w:tc>
        <w:tc>
          <w:tcPr>
            <w:tcW w:w="3748" w:type="dxa"/>
          </w:tcPr>
          <w:p w:rsidR="000024DF" w:rsidRDefault="000024DF">
            <w:r>
              <w:t>N2 : Dégradations à plusieurs reprises</w:t>
            </w:r>
          </w:p>
        </w:tc>
        <w:tc>
          <w:tcPr>
            <w:tcW w:w="426" w:type="dxa"/>
          </w:tcPr>
          <w:p w:rsidR="000024DF" w:rsidRDefault="000024DF"/>
        </w:tc>
        <w:tc>
          <w:tcPr>
            <w:tcW w:w="2922" w:type="dxa"/>
            <w:gridSpan w:val="3"/>
          </w:tcPr>
          <w:p w:rsidR="000024DF" w:rsidRDefault="000024DF">
            <w:r>
              <w:t>N2 : Incohérences &gt; 2</w:t>
            </w:r>
          </w:p>
        </w:tc>
        <w:tc>
          <w:tcPr>
            <w:tcW w:w="524" w:type="dxa"/>
          </w:tcPr>
          <w:p w:rsidR="000024DF" w:rsidRDefault="000024DF"/>
        </w:tc>
        <w:tc>
          <w:tcPr>
            <w:tcW w:w="3662" w:type="dxa"/>
          </w:tcPr>
          <w:p w:rsidR="000024DF" w:rsidRDefault="000024DF">
            <w:r>
              <w:t>N2 : Incohérence du choix /   thème</w:t>
            </w:r>
          </w:p>
        </w:tc>
        <w:tc>
          <w:tcPr>
            <w:tcW w:w="694" w:type="dxa"/>
          </w:tcPr>
          <w:p w:rsidR="000024DF" w:rsidRDefault="000024DF"/>
        </w:tc>
        <w:tc>
          <w:tcPr>
            <w:tcW w:w="2621" w:type="dxa"/>
            <w:vMerge/>
          </w:tcPr>
          <w:p w:rsidR="000024DF" w:rsidRDefault="000024DF"/>
        </w:tc>
      </w:tr>
      <w:tr w:rsidR="000024DF" w:rsidTr="00372F3C">
        <w:tc>
          <w:tcPr>
            <w:tcW w:w="991" w:type="dxa"/>
            <w:vMerge/>
          </w:tcPr>
          <w:p w:rsidR="000024DF" w:rsidRDefault="000024DF"/>
        </w:tc>
        <w:tc>
          <w:tcPr>
            <w:tcW w:w="3748" w:type="dxa"/>
          </w:tcPr>
          <w:p w:rsidR="000024DF" w:rsidRDefault="000024DF">
            <w:r>
              <w:t>N3 : Efficaces</w:t>
            </w:r>
          </w:p>
        </w:tc>
        <w:tc>
          <w:tcPr>
            <w:tcW w:w="426" w:type="dxa"/>
          </w:tcPr>
          <w:p w:rsidR="000024DF" w:rsidRDefault="000024DF"/>
        </w:tc>
        <w:tc>
          <w:tcPr>
            <w:tcW w:w="2922" w:type="dxa"/>
            <w:gridSpan w:val="3"/>
          </w:tcPr>
          <w:p w:rsidR="000024DF" w:rsidRDefault="000024DF">
            <w:r>
              <w:t>N3 : Charges adaptées</w:t>
            </w:r>
          </w:p>
        </w:tc>
        <w:tc>
          <w:tcPr>
            <w:tcW w:w="524" w:type="dxa"/>
          </w:tcPr>
          <w:p w:rsidR="000024DF" w:rsidRDefault="000024DF"/>
        </w:tc>
        <w:tc>
          <w:tcPr>
            <w:tcW w:w="3662" w:type="dxa"/>
          </w:tcPr>
          <w:p w:rsidR="000024DF" w:rsidRDefault="000024DF">
            <w:r>
              <w:t>N3 : Cohérence du choix / thème</w:t>
            </w:r>
          </w:p>
        </w:tc>
        <w:tc>
          <w:tcPr>
            <w:tcW w:w="694" w:type="dxa"/>
          </w:tcPr>
          <w:p w:rsidR="000024DF" w:rsidRDefault="000024DF"/>
        </w:tc>
        <w:tc>
          <w:tcPr>
            <w:tcW w:w="2621" w:type="dxa"/>
            <w:vMerge w:val="restart"/>
          </w:tcPr>
          <w:p w:rsidR="000024DF" w:rsidRDefault="000024DF">
            <w:r>
              <w:t>Total /6</w:t>
            </w:r>
          </w:p>
          <w:p w:rsidR="000024DF" w:rsidRDefault="000024DF">
            <w:r>
              <w:t>T1=</w:t>
            </w:r>
          </w:p>
        </w:tc>
      </w:tr>
      <w:tr w:rsidR="000024DF" w:rsidTr="00372F3C">
        <w:tc>
          <w:tcPr>
            <w:tcW w:w="991" w:type="dxa"/>
            <w:vMerge/>
          </w:tcPr>
          <w:p w:rsidR="000024DF" w:rsidRDefault="000024DF"/>
        </w:tc>
        <w:tc>
          <w:tcPr>
            <w:tcW w:w="3748" w:type="dxa"/>
          </w:tcPr>
          <w:p w:rsidR="000024DF" w:rsidRDefault="000024DF">
            <w:r>
              <w:t>N4 : Efficaces en zone d’effort intense</w:t>
            </w:r>
          </w:p>
        </w:tc>
        <w:tc>
          <w:tcPr>
            <w:tcW w:w="426" w:type="dxa"/>
          </w:tcPr>
          <w:p w:rsidR="000024DF" w:rsidRDefault="000024DF"/>
        </w:tc>
        <w:tc>
          <w:tcPr>
            <w:tcW w:w="2922" w:type="dxa"/>
            <w:gridSpan w:val="3"/>
          </w:tcPr>
          <w:p w:rsidR="000024DF" w:rsidRDefault="000024DF">
            <w:r>
              <w:t>N4 : Charges adaptées et régulées</w:t>
            </w:r>
          </w:p>
        </w:tc>
        <w:tc>
          <w:tcPr>
            <w:tcW w:w="524" w:type="dxa"/>
          </w:tcPr>
          <w:p w:rsidR="000024DF" w:rsidRDefault="000024DF"/>
        </w:tc>
        <w:tc>
          <w:tcPr>
            <w:tcW w:w="3662" w:type="dxa"/>
          </w:tcPr>
          <w:p w:rsidR="000024DF" w:rsidRDefault="000024DF">
            <w:r>
              <w:t>N4 : Choix individualisé au regard du thème</w:t>
            </w:r>
          </w:p>
        </w:tc>
        <w:tc>
          <w:tcPr>
            <w:tcW w:w="694" w:type="dxa"/>
          </w:tcPr>
          <w:p w:rsidR="000024DF" w:rsidRDefault="000024DF"/>
        </w:tc>
        <w:tc>
          <w:tcPr>
            <w:tcW w:w="2621" w:type="dxa"/>
            <w:vMerge/>
          </w:tcPr>
          <w:p w:rsidR="000024DF" w:rsidRDefault="000024DF"/>
        </w:tc>
      </w:tr>
      <w:tr w:rsidR="000024DF" w:rsidTr="00372F3C">
        <w:tc>
          <w:tcPr>
            <w:tcW w:w="991" w:type="dxa"/>
            <w:vMerge w:val="restart"/>
          </w:tcPr>
          <w:p w:rsidR="000024DF" w:rsidRDefault="000024DF"/>
          <w:p w:rsidR="000024DF" w:rsidRDefault="000024DF">
            <w:r>
              <w:t>Analyser</w:t>
            </w:r>
          </w:p>
          <w:p w:rsidR="000024DF" w:rsidRDefault="000024DF" w:rsidP="00B04A4D">
            <w:r>
              <w:t>/ 6 pts</w:t>
            </w:r>
          </w:p>
        </w:tc>
        <w:tc>
          <w:tcPr>
            <w:tcW w:w="5706" w:type="dxa"/>
            <w:gridSpan w:val="4"/>
          </w:tcPr>
          <w:p w:rsidR="000024DF" w:rsidRDefault="000024DF" w:rsidP="00E151A1">
            <w:pPr>
              <w:jc w:val="center"/>
            </w:pPr>
            <w:r>
              <w:t>Identification des ressentis</w:t>
            </w:r>
          </w:p>
        </w:tc>
        <w:tc>
          <w:tcPr>
            <w:tcW w:w="6270" w:type="dxa"/>
            <w:gridSpan w:val="4"/>
          </w:tcPr>
          <w:p w:rsidR="000024DF" w:rsidRDefault="000024DF" w:rsidP="00E151A1">
            <w:pPr>
              <w:jc w:val="center"/>
            </w:pPr>
            <w:r>
              <w:t>Régulation des paramètres</w:t>
            </w:r>
          </w:p>
        </w:tc>
        <w:tc>
          <w:tcPr>
            <w:tcW w:w="2621" w:type="dxa"/>
            <w:vMerge w:val="restart"/>
          </w:tcPr>
          <w:p w:rsidR="000024DF" w:rsidRDefault="000024DF">
            <w:r>
              <w:t>Total /</w:t>
            </w:r>
          </w:p>
        </w:tc>
      </w:tr>
      <w:tr w:rsidR="000024DF" w:rsidTr="002D0A5D">
        <w:tc>
          <w:tcPr>
            <w:tcW w:w="991" w:type="dxa"/>
            <w:vMerge/>
          </w:tcPr>
          <w:p w:rsidR="000024DF" w:rsidRDefault="000024DF"/>
        </w:tc>
        <w:tc>
          <w:tcPr>
            <w:tcW w:w="5055" w:type="dxa"/>
            <w:gridSpan w:val="3"/>
          </w:tcPr>
          <w:p w:rsidR="000024DF" w:rsidRDefault="000024DF">
            <w:r>
              <w:t>N1 : Non identification</w:t>
            </w:r>
          </w:p>
        </w:tc>
        <w:tc>
          <w:tcPr>
            <w:tcW w:w="651" w:type="dxa"/>
          </w:tcPr>
          <w:p w:rsidR="000024DF" w:rsidRDefault="000024DF" w:rsidP="002D0A5D"/>
        </w:tc>
        <w:tc>
          <w:tcPr>
            <w:tcW w:w="5576" w:type="dxa"/>
            <w:gridSpan w:val="3"/>
          </w:tcPr>
          <w:p w:rsidR="000024DF" w:rsidRDefault="000024DF">
            <w:r>
              <w:t>N1 : Régulations absentes</w:t>
            </w:r>
          </w:p>
        </w:tc>
        <w:tc>
          <w:tcPr>
            <w:tcW w:w="694" w:type="dxa"/>
          </w:tcPr>
          <w:p w:rsidR="000024DF" w:rsidRDefault="000024DF"/>
        </w:tc>
        <w:tc>
          <w:tcPr>
            <w:tcW w:w="2621" w:type="dxa"/>
            <w:vMerge/>
          </w:tcPr>
          <w:p w:rsidR="000024DF" w:rsidRDefault="000024DF"/>
        </w:tc>
      </w:tr>
      <w:tr w:rsidR="000024DF" w:rsidTr="002D0A5D">
        <w:tc>
          <w:tcPr>
            <w:tcW w:w="991" w:type="dxa"/>
            <w:vMerge/>
          </w:tcPr>
          <w:p w:rsidR="000024DF" w:rsidRDefault="000024DF"/>
        </w:tc>
        <w:tc>
          <w:tcPr>
            <w:tcW w:w="5055" w:type="dxa"/>
            <w:gridSpan w:val="3"/>
          </w:tcPr>
          <w:p w:rsidR="000024DF" w:rsidRDefault="000024DF">
            <w:r>
              <w:t>N2 : Identification partielle ou ponctuelle</w:t>
            </w:r>
          </w:p>
        </w:tc>
        <w:tc>
          <w:tcPr>
            <w:tcW w:w="651" w:type="dxa"/>
          </w:tcPr>
          <w:p w:rsidR="000024DF" w:rsidRDefault="000024DF" w:rsidP="002D0A5D"/>
        </w:tc>
        <w:tc>
          <w:tcPr>
            <w:tcW w:w="5576" w:type="dxa"/>
            <w:gridSpan w:val="3"/>
          </w:tcPr>
          <w:p w:rsidR="000024DF" w:rsidRDefault="000024DF">
            <w:r>
              <w:t>N2 : Régulations inadaptées</w:t>
            </w:r>
          </w:p>
        </w:tc>
        <w:tc>
          <w:tcPr>
            <w:tcW w:w="694" w:type="dxa"/>
          </w:tcPr>
          <w:p w:rsidR="000024DF" w:rsidRDefault="000024DF"/>
        </w:tc>
        <w:tc>
          <w:tcPr>
            <w:tcW w:w="2621" w:type="dxa"/>
            <w:vMerge w:val="restart"/>
          </w:tcPr>
          <w:p w:rsidR="000024DF" w:rsidRDefault="000024DF">
            <w:r>
              <w:t>Total x 3/4</w:t>
            </w:r>
          </w:p>
          <w:p w:rsidR="000024DF" w:rsidRDefault="000024DF">
            <w:r>
              <w:t>T2=</w:t>
            </w:r>
          </w:p>
        </w:tc>
      </w:tr>
      <w:tr w:rsidR="000024DF" w:rsidTr="002D0A5D">
        <w:tc>
          <w:tcPr>
            <w:tcW w:w="991" w:type="dxa"/>
            <w:vMerge/>
          </w:tcPr>
          <w:p w:rsidR="000024DF" w:rsidRDefault="000024DF"/>
        </w:tc>
        <w:tc>
          <w:tcPr>
            <w:tcW w:w="5055" w:type="dxa"/>
            <w:gridSpan w:val="3"/>
          </w:tcPr>
          <w:p w:rsidR="000024DF" w:rsidRDefault="000024DF">
            <w:r>
              <w:t>N3 : Identification des ressentis</w:t>
            </w:r>
          </w:p>
        </w:tc>
        <w:tc>
          <w:tcPr>
            <w:tcW w:w="651" w:type="dxa"/>
          </w:tcPr>
          <w:p w:rsidR="000024DF" w:rsidRDefault="000024DF" w:rsidP="002D0A5D"/>
        </w:tc>
        <w:tc>
          <w:tcPr>
            <w:tcW w:w="5576" w:type="dxa"/>
            <w:gridSpan w:val="3"/>
          </w:tcPr>
          <w:p w:rsidR="000024DF" w:rsidRDefault="000024DF">
            <w:r>
              <w:t>N3 : Régulations effectives</w:t>
            </w:r>
          </w:p>
        </w:tc>
        <w:tc>
          <w:tcPr>
            <w:tcW w:w="694" w:type="dxa"/>
          </w:tcPr>
          <w:p w:rsidR="000024DF" w:rsidRDefault="000024DF"/>
        </w:tc>
        <w:tc>
          <w:tcPr>
            <w:tcW w:w="2621" w:type="dxa"/>
            <w:vMerge/>
          </w:tcPr>
          <w:p w:rsidR="000024DF" w:rsidRDefault="000024DF"/>
        </w:tc>
      </w:tr>
      <w:tr w:rsidR="000024DF" w:rsidTr="002D0A5D">
        <w:tc>
          <w:tcPr>
            <w:tcW w:w="991" w:type="dxa"/>
            <w:vMerge/>
          </w:tcPr>
          <w:p w:rsidR="000024DF" w:rsidRDefault="000024DF"/>
        </w:tc>
        <w:tc>
          <w:tcPr>
            <w:tcW w:w="5055" w:type="dxa"/>
            <w:gridSpan w:val="3"/>
          </w:tcPr>
          <w:p w:rsidR="000024DF" w:rsidRDefault="000024DF">
            <w:r>
              <w:t>N4 : Identification fine des ressentis</w:t>
            </w:r>
          </w:p>
        </w:tc>
        <w:tc>
          <w:tcPr>
            <w:tcW w:w="651" w:type="dxa"/>
          </w:tcPr>
          <w:p w:rsidR="000024DF" w:rsidRDefault="000024DF" w:rsidP="002D0A5D"/>
        </w:tc>
        <w:tc>
          <w:tcPr>
            <w:tcW w:w="5576" w:type="dxa"/>
            <w:gridSpan w:val="3"/>
          </w:tcPr>
          <w:p w:rsidR="000024DF" w:rsidRDefault="000024DF">
            <w:r>
              <w:t>N4 : Régulations pertinentes et différées</w:t>
            </w:r>
          </w:p>
        </w:tc>
        <w:tc>
          <w:tcPr>
            <w:tcW w:w="694" w:type="dxa"/>
          </w:tcPr>
          <w:p w:rsidR="000024DF" w:rsidRDefault="000024DF"/>
        </w:tc>
        <w:tc>
          <w:tcPr>
            <w:tcW w:w="2621" w:type="dxa"/>
            <w:vMerge/>
          </w:tcPr>
          <w:p w:rsidR="000024DF" w:rsidRDefault="000024DF"/>
        </w:tc>
      </w:tr>
      <w:tr w:rsidR="00372F3C" w:rsidTr="00820D43">
        <w:tc>
          <w:tcPr>
            <w:tcW w:w="12967" w:type="dxa"/>
            <w:gridSpan w:val="9"/>
          </w:tcPr>
          <w:p w:rsidR="00372F3C" w:rsidRDefault="00372F3C" w:rsidP="000902E1">
            <w:pPr>
              <w:jc w:val="center"/>
            </w:pPr>
            <w:r>
              <w:t>NOTE DE L’AFL 1</w:t>
            </w:r>
          </w:p>
        </w:tc>
        <w:tc>
          <w:tcPr>
            <w:tcW w:w="2621" w:type="dxa"/>
          </w:tcPr>
          <w:p w:rsidR="00372F3C" w:rsidRDefault="00372F3C">
            <w:r>
              <w:t>T1 +T2=</w:t>
            </w:r>
            <w:r w:rsidR="002B782A">
              <w:t xml:space="preserve">                   /</w:t>
            </w:r>
            <w:r w:rsidR="006B69DF">
              <w:t xml:space="preserve"> </w:t>
            </w:r>
            <w:r w:rsidR="002B782A">
              <w:t>12 pts</w:t>
            </w:r>
          </w:p>
        </w:tc>
      </w:tr>
    </w:tbl>
    <w:p w:rsidR="00C65A6E" w:rsidRDefault="00C65A6E"/>
    <w:p w:rsidR="00344437" w:rsidRDefault="00344437"/>
    <w:p w:rsidR="00344437" w:rsidRDefault="00344437"/>
    <w:tbl>
      <w:tblPr>
        <w:tblStyle w:val="Grilledutableau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5812"/>
        <w:gridCol w:w="751"/>
        <w:gridCol w:w="4494"/>
        <w:gridCol w:w="709"/>
        <w:gridCol w:w="2693"/>
      </w:tblGrid>
      <w:tr w:rsidR="00B9564A" w:rsidTr="000024DF">
        <w:tc>
          <w:tcPr>
            <w:tcW w:w="12895" w:type="dxa"/>
            <w:gridSpan w:val="5"/>
            <w:shd w:val="clear" w:color="auto" w:fill="D9D9D9" w:themeFill="background1" w:themeFillShade="D9"/>
          </w:tcPr>
          <w:p w:rsidR="00B9564A" w:rsidRDefault="00B9564A" w:rsidP="007621FB">
            <w:pPr>
              <w:tabs>
                <w:tab w:val="center" w:pos="6339"/>
              </w:tabs>
              <w:rPr>
                <w:b/>
              </w:rPr>
            </w:pPr>
            <w:r>
              <w:rPr>
                <w:b/>
              </w:rPr>
              <w:tab/>
            </w:r>
            <w:r w:rsidRPr="000024DF">
              <w:rPr>
                <w:b/>
              </w:rPr>
              <w:t>AFL 2 : « S’entrainer, individuellement pour développer ses ressources et s’entretenir en fonction des effets recherchés »</w:t>
            </w:r>
          </w:p>
          <w:p w:rsidR="00B9564A" w:rsidRDefault="00B9564A" w:rsidP="00700D09">
            <w:pPr>
              <w:tabs>
                <w:tab w:val="center" w:pos="633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L’évaluation de l’AFL2 peut s’appuyer sur le carnet de suivi de l’élève </w:t>
            </w:r>
          </w:p>
          <w:p w:rsidR="00DC2652" w:rsidRPr="000024DF" w:rsidRDefault="00DC2652" w:rsidP="00700D09">
            <w:pPr>
              <w:tabs>
                <w:tab w:val="center" w:pos="6339"/>
              </w:tabs>
              <w:jc w:val="center"/>
              <w:rPr>
                <w:b/>
              </w:rPr>
            </w:pPr>
            <w:r>
              <w:rPr>
                <w:b/>
              </w:rPr>
              <w:t>AFL 2 noté sur /2/4/6 pts selon le choix de l’élève</w:t>
            </w:r>
          </w:p>
        </w:tc>
        <w:tc>
          <w:tcPr>
            <w:tcW w:w="2693" w:type="dxa"/>
            <w:vMerge w:val="restart"/>
          </w:tcPr>
          <w:p w:rsidR="00B9564A" w:rsidRDefault="00B9564A" w:rsidP="002D0A5D">
            <w:r>
              <w:t>Total </w:t>
            </w:r>
          </w:p>
          <w:p w:rsidR="00B9564A" w:rsidRDefault="00B9564A" w:rsidP="001A4339"/>
          <w:p w:rsidR="00B9564A" w:rsidRDefault="00B9564A" w:rsidP="00B9564A">
            <w:r>
              <w:t>Si total /2, N =0.25 pt</w:t>
            </w:r>
          </w:p>
          <w:p w:rsidR="00B9564A" w:rsidRDefault="00B9564A" w:rsidP="00B9564A">
            <w:r>
              <w:t>Si total /4, N =0.5 pt</w:t>
            </w:r>
          </w:p>
          <w:p w:rsidR="00B9564A" w:rsidRDefault="00B9564A" w:rsidP="00B9564A">
            <w:r>
              <w:t>Si total / 6, N = 0.75 pt</w:t>
            </w:r>
          </w:p>
        </w:tc>
      </w:tr>
      <w:tr w:rsidR="00B9564A" w:rsidTr="002B782A">
        <w:tc>
          <w:tcPr>
            <w:tcW w:w="1129" w:type="dxa"/>
            <w:vMerge w:val="restart"/>
          </w:tcPr>
          <w:p w:rsidR="00B9564A" w:rsidRDefault="00B9564A"/>
          <w:p w:rsidR="00B9564A" w:rsidRDefault="00B9564A"/>
          <w:p w:rsidR="00B9564A" w:rsidRDefault="00B9564A">
            <w:r>
              <w:t>Concevoir</w:t>
            </w:r>
          </w:p>
          <w:p w:rsidR="00B9564A" w:rsidRDefault="00B9564A">
            <w:r>
              <w:t>/2/4/6 pts</w:t>
            </w:r>
          </w:p>
        </w:tc>
        <w:tc>
          <w:tcPr>
            <w:tcW w:w="6563" w:type="dxa"/>
            <w:gridSpan w:val="2"/>
          </w:tcPr>
          <w:p w:rsidR="00B9564A" w:rsidRDefault="00B9564A" w:rsidP="002D0A5D">
            <w:pPr>
              <w:jc w:val="center"/>
            </w:pPr>
            <w:r>
              <w:t>Construction de la séquence / thème choisi</w:t>
            </w:r>
            <w:r w:rsidR="00DC2652">
              <w:t xml:space="preserve"> note sur 2 </w:t>
            </w:r>
          </w:p>
        </w:tc>
        <w:tc>
          <w:tcPr>
            <w:tcW w:w="5203" w:type="dxa"/>
            <w:gridSpan w:val="2"/>
          </w:tcPr>
          <w:p w:rsidR="00B9564A" w:rsidRDefault="00B9564A" w:rsidP="002D0A5D">
            <w:pPr>
              <w:jc w:val="center"/>
            </w:pPr>
            <w:r>
              <w:t>Construction du projet d’entrainement</w:t>
            </w:r>
          </w:p>
        </w:tc>
        <w:tc>
          <w:tcPr>
            <w:tcW w:w="2693" w:type="dxa"/>
            <w:vMerge/>
          </w:tcPr>
          <w:p w:rsidR="00B9564A" w:rsidRDefault="00B9564A" w:rsidP="001A4339"/>
        </w:tc>
      </w:tr>
      <w:tr w:rsidR="00B9564A" w:rsidTr="002B782A">
        <w:tc>
          <w:tcPr>
            <w:tcW w:w="1129" w:type="dxa"/>
            <w:vMerge/>
          </w:tcPr>
          <w:p w:rsidR="00B9564A" w:rsidRDefault="00B9564A"/>
        </w:tc>
        <w:tc>
          <w:tcPr>
            <w:tcW w:w="5812" w:type="dxa"/>
          </w:tcPr>
          <w:p w:rsidR="00B9564A" w:rsidRDefault="00B9564A">
            <w:r>
              <w:t>N1 : Séquence dangereuse, choix non référencés</w:t>
            </w:r>
          </w:p>
        </w:tc>
        <w:tc>
          <w:tcPr>
            <w:tcW w:w="751" w:type="dxa"/>
          </w:tcPr>
          <w:p w:rsidR="00B9564A" w:rsidRDefault="00B9564A"/>
        </w:tc>
        <w:tc>
          <w:tcPr>
            <w:tcW w:w="4494" w:type="dxa"/>
          </w:tcPr>
          <w:p w:rsidR="00B9564A" w:rsidRDefault="00B9564A">
            <w:r>
              <w:t>N1 : Inadapté aux ressources</w:t>
            </w:r>
          </w:p>
        </w:tc>
        <w:tc>
          <w:tcPr>
            <w:tcW w:w="709" w:type="dxa"/>
          </w:tcPr>
          <w:p w:rsidR="00B9564A" w:rsidRDefault="00B9564A"/>
        </w:tc>
        <w:tc>
          <w:tcPr>
            <w:tcW w:w="2693" w:type="dxa"/>
            <w:vMerge/>
          </w:tcPr>
          <w:p w:rsidR="00B9564A" w:rsidRDefault="00B9564A" w:rsidP="001A4339"/>
        </w:tc>
      </w:tr>
      <w:tr w:rsidR="00B9564A" w:rsidTr="002B782A">
        <w:tc>
          <w:tcPr>
            <w:tcW w:w="1129" w:type="dxa"/>
            <w:vMerge/>
          </w:tcPr>
          <w:p w:rsidR="00B9564A" w:rsidRDefault="00B9564A"/>
        </w:tc>
        <w:tc>
          <w:tcPr>
            <w:tcW w:w="5812" w:type="dxa"/>
          </w:tcPr>
          <w:p w:rsidR="00B9564A" w:rsidRDefault="00B9564A">
            <w:r>
              <w:t>N2 : Incohérences et manque de paramètres</w:t>
            </w:r>
          </w:p>
        </w:tc>
        <w:tc>
          <w:tcPr>
            <w:tcW w:w="751" w:type="dxa"/>
          </w:tcPr>
          <w:p w:rsidR="00B9564A" w:rsidRDefault="00B9564A"/>
        </w:tc>
        <w:tc>
          <w:tcPr>
            <w:tcW w:w="4494" w:type="dxa"/>
          </w:tcPr>
          <w:p w:rsidR="00B9564A" w:rsidRDefault="00B9564A">
            <w:r>
              <w:t>N2 : Stéréotypé et quelques incohérences</w:t>
            </w:r>
          </w:p>
        </w:tc>
        <w:tc>
          <w:tcPr>
            <w:tcW w:w="709" w:type="dxa"/>
          </w:tcPr>
          <w:p w:rsidR="00B9564A" w:rsidRDefault="00B9564A"/>
        </w:tc>
        <w:tc>
          <w:tcPr>
            <w:tcW w:w="2693" w:type="dxa"/>
            <w:vMerge/>
          </w:tcPr>
          <w:p w:rsidR="00B9564A" w:rsidRDefault="00B9564A"/>
        </w:tc>
      </w:tr>
      <w:tr w:rsidR="00B9564A" w:rsidTr="002B782A">
        <w:tc>
          <w:tcPr>
            <w:tcW w:w="1129" w:type="dxa"/>
            <w:vMerge/>
          </w:tcPr>
          <w:p w:rsidR="00B9564A" w:rsidRDefault="00B9564A"/>
        </w:tc>
        <w:tc>
          <w:tcPr>
            <w:tcW w:w="5812" w:type="dxa"/>
          </w:tcPr>
          <w:p w:rsidR="00B9564A" w:rsidRDefault="00B9564A">
            <w:r>
              <w:t>N3 : Cohérence avec les paramètres avancés</w:t>
            </w:r>
          </w:p>
        </w:tc>
        <w:tc>
          <w:tcPr>
            <w:tcW w:w="751" w:type="dxa"/>
          </w:tcPr>
          <w:p w:rsidR="00B9564A" w:rsidRDefault="00B9564A"/>
        </w:tc>
        <w:tc>
          <w:tcPr>
            <w:tcW w:w="4494" w:type="dxa"/>
          </w:tcPr>
          <w:p w:rsidR="00B9564A" w:rsidRDefault="00B9564A">
            <w:r>
              <w:t>N3 : Pertinent</w:t>
            </w:r>
          </w:p>
        </w:tc>
        <w:tc>
          <w:tcPr>
            <w:tcW w:w="709" w:type="dxa"/>
          </w:tcPr>
          <w:p w:rsidR="00B9564A" w:rsidRDefault="00B9564A"/>
        </w:tc>
        <w:tc>
          <w:tcPr>
            <w:tcW w:w="2693" w:type="dxa"/>
            <w:vMerge/>
          </w:tcPr>
          <w:p w:rsidR="00B9564A" w:rsidRDefault="00B9564A"/>
        </w:tc>
      </w:tr>
      <w:tr w:rsidR="00B9564A" w:rsidTr="002B782A">
        <w:tc>
          <w:tcPr>
            <w:tcW w:w="1129" w:type="dxa"/>
            <w:vMerge/>
          </w:tcPr>
          <w:p w:rsidR="00B9564A" w:rsidRDefault="00B9564A"/>
        </w:tc>
        <w:tc>
          <w:tcPr>
            <w:tcW w:w="5812" w:type="dxa"/>
          </w:tcPr>
          <w:p w:rsidR="00B9564A" w:rsidRDefault="00B9564A">
            <w:r>
              <w:t>N4 : Cohérence avec les paramètres personnalisés</w:t>
            </w:r>
          </w:p>
        </w:tc>
        <w:tc>
          <w:tcPr>
            <w:tcW w:w="751" w:type="dxa"/>
          </w:tcPr>
          <w:p w:rsidR="00B9564A" w:rsidRDefault="00B9564A"/>
        </w:tc>
        <w:tc>
          <w:tcPr>
            <w:tcW w:w="4494" w:type="dxa"/>
          </w:tcPr>
          <w:p w:rsidR="00B9564A" w:rsidRDefault="00B9564A">
            <w:r>
              <w:t>N4 : Régulé et justifié</w:t>
            </w:r>
          </w:p>
        </w:tc>
        <w:tc>
          <w:tcPr>
            <w:tcW w:w="709" w:type="dxa"/>
          </w:tcPr>
          <w:p w:rsidR="00B9564A" w:rsidRDefault="00B9564A"/>
        </w:tc>
        <w:tc>
          <w:tcPr>
            <w:tcW w:w="2693" w:type="dxa"/>
            <w:vMerge/>
          </w:tcPr>
          <w:p w:rsidR="00B9564A" w:rsidRDefault="00B9564A"/>
        </w:tc>
      </w:tr>
      <w:tr w:rsidR="002B782A" w:rsidTr="002B782A">
        <w:tc>
          <w:tcPr>
            <w:tcW w:w="12895" w:type="dxa"/>
            <w:gridSpan w:val="5"/>
          </w:tcPr>
          <w:p w:rsidR="002B782A" w:rsidRDefault="002B782A" w:rsidP="002B782A">
            <w:pPr>
              <w:jc w:val="center"/>
            </w:pPr>
            <w:r>
              <w:t>NOTE DE L’AFL 2</w:t>
            </w:r>
          </w:p>
        </w:tc>
        <w:tc>
          <w:tcPr>
            <w:tcW w:w="2693" w:type="dxa"/>
          </w:tcPr>
          <w:p w:rsidR="002B782A" w:rsidRDefault="002B782A">
            <w:r>
              <w:t xml:space="preserve">        </w:t>
            </w:r>
            <w:r w:rsidR="00B9564A">
              <w:t xml:space="preserve">                         / 2/4/6</w:t>
            </w:r>
          </w:p>
        </w:tc>
      </w:tr>
    </w:tbl>
    <w:p w:rsidR="008C7DB2" w:rsidRDefault="008C7DB2" w:rsidP="00344437"/>
    <w:p w:rsidR="008C7DB2" w:rsidRDefault="008C7DB2"/>
    <w:p w:rsidR="008C7DB2" w:rsidRDefault="008C7DB2"/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1129"/>
        <w:gridCol w:w="11057"/>
        <w:gridCol w:w="709"/>
        <w:gridCol w:w="2693"/>
      </w:tblGrid>
      <w:tr w:rsidR="006B69DF" w:rsidTr="000024DF">
        <w:tc>
          <w:tcPr>
            <w:tcW w:w="12895" w:type="dxa"/>
            <w:gridSpan w:val="3"/>
            <w:shd w:val="clear" w:color="auto" w:fill="D9D9D9" w:themeFill="background1" w:themeFillShade="D9"/>
          </w:tcPr>
          <w:p w:rsidR="006B69DF" w:rsidRDefault="006B69DF" w:rsidP="002B782A">
            <w:pPr>
              <w:jc w:val="center"/>
              <w:rPr>
                <w:b/>
              </w:rPr>
            </w:pPr>
            <w:r w:rsidRPr="000024DF">
              <w:rPr>
                <w:b/>
              </w:rPr>
              <w:t>AFL 3 : « Coopérer pour faire progresser »</w:t>
            </w:r>
          </w:p>
          <w:p w:rsidR="008C7DB2" w:rsidRDefault="008C7DB2" w:rsidP="002B782A">
            <w:pPr>
              <w:jc w:val="center"/>
              <w:rPr>
                <w:b/>
              </w:rPr>
            </w:pPr>
            <w:r>
              <w:rPr>
                <w:b/>
              </w:rPr>
              <w:t>L’évaluation de l’AFL3 peut s’effectuer au fil de la séquence d’enseignement ou le jour de l’épreuve.</w:t>
            </w:r>
          </w:p>
          <w:p w:rsidR="00DC2652" w:rsidRPr="000024DF" w:rsidRDefault="00DC2652" w:rsidP="002B782A">
            <w:pPr>
              <w:jc w:val="center"/>
              <w:rPr>
                <w:b/>
              </w:rPr>
            </w:pPr>
            <w:r>
              <w:rPr>
                <w:b/>
              </w:rPr>
              <w:t>AFL 3 noté sur /2/4/6 pts selon le choix de l’élève</w:t>
            </w:r>
          </w:p>
        </w:tc>
        <w:tc>
          <w:tcPr>
            <w:tcW w:w="2693" w:type="dxa"/>
            <w:vMerge w:val="restart"/>
          </w:tcPr>
          <w:p w:rsidR="006B69DF" w:rsidRDefault="00B9564A">
            <w:r>
              <w:t>Total</w:t>
            </w:r>
          </w:p>
          <w:p w:rsidR="00B9564A" w:rsidRDefault="00B9564A"/>
          <w:p w:rsidR="00B9564A" w:rsidRDefault="00B9564A">
            <w:r>
              <w:t>Si total /2, N =0.5 pt</w:t>
            </w:r>
          </w:p>
          <w:p w:rsidR="00B9564A" w:rsidRDefault="00B9564A">
            <w:r>
              <w:t>Si total /4, N =1 pt</w:t>
            </w:r>
          </w:p>
          <w:p w:rsidR="00B9564A" w:rsidRDefault="00B9564A">
            <w:r>
              <w:t>Si total / 6, N =1.5 pt</w:t>
            </w:r>
          </w:p>
        </w:tc>
      </w:tr>
      <w:tr w:rsidR="006B69DF" w:rsidTr="006B69DF">
        <w:tc>
          <w:tcPr>
            <w:tcW w:w="1129" w:type="dxa"/>
            <w:vMerge w:val="restart"/>
          </w:tcPr>
          <w:p w:rsidR="006B69DF" w:rsidRDefault="006B69DF"/>
          <w:p w:rsidR="006B69DF" w:rsidRDefault="006B69DF">
            <w:r>
              <w:t>Coopérer</w:t>
            </w:r>
          </w:p>
          <w:p w:rsidR="006B69DF" w:rsidRDefault="00B9564A">
            <w:r>
              <w:t>/2/4/6</w:t>
            </w:r>
          </w:p>
        </w:tc>
        <w:tc>
          <w:tcPr>
            <w:tcW w:w="11057" w:type="dxa"/>
          </w:tcPr>
          <w:p w:rsidR="006B69DF" w:rsidRDefault="006B69DF">
            <w:r>
              <w:t>N1 : Agit seul, interagit dangereusement avec ses partenaires</w:t>
            </w:r>
            <w:r w:rsidR="00344437">
              <w:t> ; n’apporte pas de conseil.</w:t>
            </w:r>
          </w:p>
        </w:tc>
        <w:tc>
          <w:tcPr>
            <w:tcW w:w="709" w:type="dxa"/>
          </w:tcPr>
          <w:p w:rsidR="006B69DF" w:rsidRDefault="006B69DF"/>
        </w:tc>
        <w:tc>
          <w:tcPr>
            <w:tcW w:w="2693" w:type="dxa"/>
            <w:vMerge/>
          </w:tcPr>
          <w:p w:rsidR="006B69DF" w:rsidRDefault="006B69DF"/>
        </w:tc>
      </w:tr>
      <w:tr w:rsidR="006B69DF" w:rsidTr="006B69DF">
        <w:tc>
          <w:tcPr>
            <w:tcW w:w="1129" w:type="dxa"/>
            <w:vMerge/>
          </w:tcPr>
          <w:p w:rsidR="006B69DF" w:rsidRDefault="006B69DF"/>
        </w:tc>
        <w:tc>
          <w:tcPr>
            <w:tcW w:w="11057" w:type="dxa"/>
          </w:tcPr>
          <w:p w:rsidR="006B69DF" w:rsidRDefault="005E330D">
            <w:r>
              <w:t>N2 : Est en c</w:t>
            </w:r>
            <w:r w:rsidR="006B69DF">
              <w:t>ollaboration ponctuelle ou inadaptée avec son partenaire</w:t>
            </w:r>
            <w:r w:rsidR="00344437">
              <w:t> ; conseils de l’ordre de l’encouragement</w:t>
            </w:r>
          </w:p>
        </w:tc>
        <w:tc>
          <w:tcPr>
            <w:tcW w:w="709" w:type="dxa"/>
          </w:tcPr>
          <w:p w:rsidR="006B69DF" w:rsidRDefault="006B69DF"/>
        </w:tc>
        <w:tc>
          <w:tcPr>
            <w:tcW w:w="2693" w:type="dxa"/>
            <w:vMerge/>
          </w:tcPr>
          <w:p w:rsidR="006B69DF" w:rsidRDefault="006B69DF"/>
        </w:tc>
      </w:tr>
      <w:tr w:rsidR="006B69DF" w:rsidTr="006B69DF">
        <w:tc>
          <w:tcPr>
            <w:tcW w:w="1129" w:type="dxa"/>
            <w:vMerge/>
          </w:tcPr>
          <w:p w:rsidR="006B69DF" w:rsidRDefault="006B69DF"/>
        </w:tc>
        <w:tc>
          <w:tcPr>
            <w:tcW w:w="11057" w:type="dxa"/>
          </w:tcPr>
          <w:p w:rsidR="006B69DF" w:rsidRDefault="006B69DF">
            <w:r>
              <w:t xml:space="preserve">N3 : </w:t>
            </w:r>
            <w:r w:rsidR="005E330D">
              <w:t>Est d</w:t>
            </w:r>
            <w:r>
              <w:t>isponible et réactif pour observer et aider</w:t>
            </w:r>
            <w:r w:rsidR="00344437">
              <w:t> ; les conseils sont justes</w:t>
            </w:r>
          </w:p>
        </w:tc>
        <w:tc>
          <w:tcPr>
            <w:tcW w:w="709" w:type="dxa"/>
          </w:tcPr>
          <w:p w:rsidR="006B69DF" w:rsidRDefault="006B69DF"/>
        </w:tc>
        <w:tc>
          <w:tcPr>
            <w:tcW w:w="2693" w:type="dxa"/>
            <w:vMerge/>
          </w:tcPr>
          <w:p w:rsidR="006B69DF" w:rsidRDefault="006B69DF"/>
        </w:tc>
      </w:tr>
      <w:tr w:rsidR="006B69DF" w:rsidTr="006B69DF">
        <w:tc>
          <w:tcPr>
            <w:tcW w:w="1129" w:type="dxa"/>
            <w:vMerge/>
          </w:tcPr>
          <w:p w:rsidR="006B69DF" w:rsidRDefault="006B69DF"/>
        </w:tc>
        <w:tc>
          <w:tcPr>
            <w:tcW w:w="11057" w:type="dxa"/>
          </w:tcPr>
          <w:p w:rsidR="006B69DF" w:rsidRDefault="005E330D">
            <w:r>
              <w:t>N4 : Conseille</w:t>
            </w:r>
            <w:r w:rsidR="006B69DF">
              <w:t xml:space="preserve"> de façon pertinente</w:t>
            </w:r>
          </w:p>
        </w:tc>
        <w:tc>
          <w:tcPr>
            <w:tcW w:w="709" w:type="dxa"/>
          </w:tcPr>
          <w:p w:rsidR="006B69DF" w:rsidRDefault="006B69DF"/>
        </w:tc>
        <w:tc>
          <w:tcPr>
            <w:tcW w:w="2693" w:type="dxa"/>
            <w:vMerge/>
          </w:tcPr>
          <w:p w:rsidR="006B69DF" w:rsidRDefault="006B69DF"/>
        </w:tc>
      </w:tr>
      <w:tr w:rsidR="006B69DF" w:rsidTr="00D176C0">
        <w:trPr>
          <w:trHeight w:val="547"/>
        </w:trPr>
        <w:tc>
          <w:tcPr>
            <w:tcW w:w="12895" w:type="dxa"/>
            <w:gridSpan w:val="3"/>
          </w:tcPr>
          <w:p w:rsidR="006B69DF" w:rsidRDefault="006B69DF" w:rsidP="006B69DF">
            <w:pPr>
              <w:jc w:val="center"/>
            </w:pPr>
            <w:r>
              <w:t>NOTE DE L’AFL 3</w:t>
            </w:r>
          </w:p>
        </w:tc>
        <w:tc>
          <w:tcPr>
            <w:tcW w:w="2693" w:type="dxa"/>
          </w:tcPr>
          <w:p w:rsidR="006B69DF" w:rsidRDefault="006B69DF">
            <w:r>
              <w:t xml:space="preserve">            </w:t>
            </w:r>
            <w:r w:rsidR="00B9564A">
              <w:t xml:space="preserve">                     /2/4/6</w:t>
            </w:r>
          </w:p>
        </w:tc>
      </w:tr>
    </w:tbl>
    <w:p w:rsidR="000902E1" w:rsidRDefault="000902E1"/>
    <w:p w:rsidR="00344437" w:rsidRDefault="00344437"/>
    <w:p w:rsidR="00344437" w:rsidRDefault="00344437"/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4047"/>
      </w:tblGrid>
      <w:tr w:rsidR="006B69DF" w:rsidTr="000024DF">
        <w:tc>
          <w:tcPr>
            <w:tcW w:w="3847" w:type="dxa"/>
            <w:shd w:val="clear" w:color="auto" w:fill="D9D9D9" w:themeFill="background1" w:themeFillShade="D9"/>
          </w:tcPr>
          <w:p w:rsidR="006B69DF" w:rsidRPr="000024DF" w:rsidRDefault="006B69DF" w:rsidP="006B69DF">
            <w:pPr>
              <w:jc w:val="center"/>
              <w:rPr>
                <w:b/>
              </w:rPr>
            </w:pPr>
            <w:r w:rsidRPr="000024DF">
              <w:rPr>
                <w:b/>
              </w:rPr>
              <w:t>AFL1 / 12pts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="006B69DF" w:rsidRPr="000024DF" w:rsidRDefault="00344437" w:rsidP="006B69DF">
            <w:pPr>
              <w:jc w:val="center"/>
              <w:rPr>
                <w:b/>
              </w:rPr>
            </w:pPr>
            <w:r>
              <w:rPr>
                <w:b/>
              </w:rPr>
              <w:t xml:space="preserve">AFL2 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="006B69DF" w:rsidRPr="000024DF" w:rsidRDefault="00344437" w:rsidP="006B69DF">
            <w:pPr>
              <w:jc w:val="center"/>
              <w:rPr>
                <w:b/>
              </w:rPr>
            </w:pPr>
            <w:r>
              <w:rPr>
                <w:b/>
              </w:rPr>
              <w:t xml:space="preserve">AFL3 </w:t>
            </w:r>
          </w:p>
        </w:tc>
        <w:tc>
          <w:tcPr>
            <w:tcW w:w="4047" w:type="dxa"/>
            <w:shd w:val="clear" w:color="auto" w:fill="D9D9D9" w:themeFill="background1" w:themeFillShade="D9"/>
          </w:tcPr>
          <w:p w:rsidR="006B69DF" w:rsidRPr="000024DF" w:rsidRDefault="006B69DF" w:rsidP="006B69DF">
            <w:pPr>
              <w:jc w:val="center"/>
              <w:rPr>
                <w:b/>
              </w:rPr>
            </w:pPr>
            <w:r w:rsidRPr="000024DF">
              <w:rPr>
                <w:b/>
              </w:rPr>
              <w:t>TOTAL EVALUATION / 20 pts</w:t>
            </w:r>
          </w:p>
        </w:tc>
      </w:tr>
      <w:tr w:rsidR="006B69DF" w:rsidTr="006B69DF">
        <w:tc>
          <w:tcPr>
            <w:tcW w:w="3847" w:type="dxa"/>
          </w:tcPr>
          <w:p w:rsidR="006B69DF" w:rsidRDefault="006B69DF"/>
        </w:tc>
        <w:tc>
          <w:tcPr>
            <w:tcW w:w="3847" w:type="dxa"/>
          </w:tcPr>
          <w:p w:rsidR="006B69DF" w:rsidRDefault="006B69DF"/>
        </w:tc>
        <w:tc>
          <w:tcPr>
            <w:tcW w:w="3847" w:type="dxa"/>
          </w:tcPr>
          <w:p w:rsidR="006B69DF" w:rsidRDefault="006B69DF"/>
        </w:tc>
        <w:tc>
          <w:tcPr>
            <w:tcW w:w="4047" w:type="dxa"/>
          </w:tcPr>
          <w:p w:rsidR="006B69DF" w:rsidRDefault="006B69DF"/>
        </w:tc>
      </w:tr>
    </w:tbl>
    <w:p w:rsidR="006B69DF" w:rsidRDefault="006B69DF"/>
    <w:p w:rsidR="00C45B66" w:rsidRDefault="00C45B66"/>
    <w:p w:rsidR="00C45B66" w:rsidRDefault="00C45B66"/>
    <w:p w:rsidR="00C45B66" w:rsidRDefault="00C45B66"/>
    <w:p w:rsidR="00C45B66" w:rsidRDefault="00C45B66"/>
    <w:p w:rsidR="00C45B66" w:rsidRDefault="00C45B66"/>
    <w:p w:rsidR="00C45B66" w:rsidRDefault="00B9564A" w:rsidP="00B9564A">
      <w:pPr>
        <w:tabs>
          <w:tab w:val="left" w:pos="5925"/>
        </w:tabs>
      </w:pPr>
      <w:r>
        <w:tab/>
      </w:r>
    </w:p>
    <w:p w:rsidR="00B9564A" w:rsidRDefault="00B9564A" w:rsidP="00B9564A">
      <w:pPr>
        <w:tabs>
          <w:tab w:val="left" w:pos="5925"/>
        </w:tabs>
      </w:pPr>
    </w:p>
    <w:p w:rsidR="00B9564A" w:rsidRDefault="00B9564A" w:rsidP="00B9564A">
      <w:pPr>
        <w:tabs>
          <w:tab w:val="left" w:pos="5925"/>
        </w:tabs>
      </w:pPr>
    </w:p>
    <w:p w:rsidR="00B9564A" w:rsidRDefault="00B9564A" w:rsidP="00B9564A">
      <w:pPr>
        <w:tabs>
          <w:tab w:val="left" w:pos="5925"/>
        </w:tabs>
      </w:pPr>
    </w:p>
    <w:p w:rsidR="00B9564A" w:rsidRDefault="00B9564A" w:rsidP="00B9564A">
      <w:pPr>
        <w:tabs>
          <w:tab w:val="left" w:pos="5925"/>
        </w:tabs>
      </w:pPr>
    </w:p>
    <w:p w:rsidR="00C45B66" w:rsidRDefault="00C45B66"/>
    <w:tbl>
      <w:tblPr>
        <w:tblStyle w:val="Grilledutableau"/>
        <w:tblW w:w="15588" w:type="dxa"/>
        <w:tblLook w:val="04A0" w:firstRow="1" w:lastRow="0" w:firstColumn="1" w:lastColumn="0" w:noHBand="0" w:noVBand="1"/>
      </w:tblPr>
      <w:tblGrid>
        <w:gridCol w:w="991"/>
        <w:gridCol w:w="3748"/>
        <w:gridCol w:w="426"/>
        <w:gridCol w:w="881"/>
        <w:gridCol w:w="651"/>
        <w:gridCol w:w="1390"/>
        <w:gridCol w:w="524"/>
        <w:gridCol w:w="3662"/>
        <w:gridCol w:w="694"/>
        <w:gridCol w:w="2621"/>
      </w:tblGrid>
      <w:tr w:rsidR="00C45B66" w:rsidTr="00B22C7F">
        <w:tc>
          <w:tcPr>
            <w:tcW w:w="15588" w:type="dxa"/>
            <w:gridSpan w:val="10"/>
            <w:shd w:val="clear" w:color="auto" w:fill="D0CECE" w:themeFill="background2" w:themeFillShade="E6"/>
          </w:tcPr>
          <w:p w:rsidR="003E5622" w:rsidRDefault="00C45B66" w:rsidP="00C45B66">
            <w:pPr>
              <w:tabs>
                <w:tab w:val="center" w:pos="7686"/>
                <w:tab w:val="left" w:pos="9540"/>
              </w:tabs>
            </w:pPr>
            <w:r>
              <w:tab/>
            </w:r>
            <w:r w:rsidRPr="00CC6720">
              <w:t>EVALUATION MUSCULATION</w:t>
            </w:r>
            <w:r>
              <w:tab/>
              <w:t xml:space="preserve"> </w:t>
            </w:r>
          </w:p>
          <w:p w:rsidR="00C45B66" w:rsidRPr="006F294A" w:rsidRDefault="00C45B66" w:rsidP="003E5622">
            <w:pPr>
              <w:tabs>
                <w:tab w:val="center" w:pos="7686"/>
                <w:tab w:val="left" w:pos="9540"/>
              </w:tabs>
              <w:jc w:val="center"/>
              <w:rPr>
                <w:b/>
              </w:rPr>
            </w:pPr>
            <w:r w:rsidRPr="006F294A">
              <w:rPr>
                <w:b/>
              </w:rPr>
              <w:t>PROTOCOLE ADAPTE AUX ELEVES BLESSES</w:t>
            </w:r>
            <w:r w:rsidR="003E5622" w:rsidRPr="006F294A">
              <w:rPr>
                <w:b/>
              </w:rPr>
              <w:t xml:space="preserve"> HAUT DU CORPS OU BAS DU CORPS</w:t>
            </w:r>
            <w:r w:rsidR="006F294A" w:rsidRPr="006F294A">
              <w:rPr>
                <w:b/>
              </w:rPr>
              <w:t xml:space="preserve"> ou AYANT UNE PERTE PARTIELLE OU TOTALE D’UN MEMBRE</w:t>
            </w:r>
          </w:p>
        </w:tc>
      </w:tr>
      <w:tr w:rsidR="00C45B66" w:rsidTr="00B22C7F">
        <w:tc>
          <w:tcPr>
            <w:tcW w:w="15588" w:type="dxa"/>
            <w:gridSpan w:val="10"/>
          </w:tcPr>
          <w:p w:rsidR="00C45B66" w:rsidRDefault="00C45B66" w:rsidP="00B22C7F">
            <w:pPr>
              <w:rPr>
                <w:sz w:val="20"/>
                <w:szCs w:val="20"/>
              </w:rPr>
            </w:pPr>
            <w:r w:rsidRPr="000024DF">
              <w:rPr>
                <w:sz w:val="20"/>
                <w:szCs w:val="20"/>
              </w:rPr>
              <w:t>Le candidat choisit un projet personnel et met en œuvre un thème d’entrainement</w:t>
            </w:r>
            <w:r>
              <w:rPr>
                <w:sz w:val="20"/>
                <w:szCs w:val="20"/>
              </w:rPr>
              <w:t xml:space="preserve"> choisi parmi les suivants :</w:t>
            </w:r>
          </w:p>
          <w:p w:rsidR="00C45B66" w:rsidRDefault="00C45B66" w:rsidP="003E5622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Rechercher un gain de puissance et/ou d’explosivité musculaire</w:t>
            </w:r>
          </w:p>
          <w:p w:rsidR="00C45B66" w:rsidRDefault="00C45B66" w:rsidP="003E5622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Rechercher un gain de tonification, de renforcement musculaire, d’endurance de force</w:t>
            </w:r>
          </w:p>
          <w:p w:rsidR="00C45B66" w:rsidRDefault="00C45B66" w:rsidP="003E5622">
            <w:pPr>
              <w:pStyle w:val="Paragraphedeliste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Rechercher un gain de volume musculaire</w:t>
            </w:r>
          </w:p>
          <w:p w:rsidR="00C45B66" w:rsidRPr="00700D09" w:rsidRDefault="00C45B66" w:rsidP="006F294A">
            <w:pPr>
              <w:ind w:lef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</w:t>
            </w:r>
            <w:r w:rsidRPr="00700D09">
              <w:rPr>
                <w:sz w:val="20"/>
                <w:szCs w:val="20"/>
              </w:rPr>
              <w:t xml:space="preserve"> cours du cycle, </w:t>
            </w:r>
            <w:r w:rsidRPr="005E330D">
              <w:rPr>
                <w:b/>
                <w:sz w:val="20"/>
                <w:szCs w:val="20"/>
              </w:rPr>
              <w:t>il construit son carnet de suivi d’entrainement qu’il présente le jour de l’épreuve</w:t>
            </w:r>
            <w:r w:rsidRPr="00700D09">
              <w:rPr>
                <w:sz w:val="20"/>
                <w:szCs w:val="20"/>
              </w:rPr>
              <w:t>. Le candidat propose un projet de renforcement musculaire équilibré (</w:t>
            </w:r>
            <w:r>
              <w:rPr>
                <w:sz w:val="20"/>
                <w:szCs w:val="20"/>
              </w:rPr>
              <w:t xml:space="preserve">2 exercices pour le </w:t>
            </w:r>
            <w:r w:rsidRPr="00700D09">
              <w:rPr>
                <w:sz w:val="20"/>
                <w:szCs w:val="20"/>
              </w:rPr>
              <w:t>haut du corps</w:t>
            </w:r>
            <w:r w:rsidR="006F294A">
              <w:rPr>
                <w:sz w:val="20"/>
                <w:szCs w:val="20"/>
              </w:rPr>
              <w:t xml:space="preserve"> </w:t>
            </w:r>
            <w:r w:rsidR="006F294A" w:rsidRPr="006F294A">
              <w:rPr>
                <w:b/>
                <w:sz w:val="20"/>
                <w:szCs w:val="20"/>
              </w:rPr>
              <w:t xml:space="preserve">OU </w:t>
            </w:r>
            <w:r>
              <w:rPr>
                <w:sz w:val="20"/>
                <w:szCs w:val="20"/>
              </w:rPr>
              <w:t xml:space="preserve">2 exercices pour le </w:t>
            </w:r>
            <w:r w:rsidRPr="00700D09">
              <w:rPr>
                <w:sz w:val="20"/>
                <w:szCs w:val="20"/>
              </w:rPr>
              <w:t>tronc</w:t>
            </w:r>
            <w:r w:rsidR="006F294A">
              <w:rPr>
                <w:sz w:val="20"/>
                <w:szCs w:val="20"/>
              </w:rPr>
              <w:t xml:space="preserve"> </w:t>
            </w:r>
            <w:r w:rsidR="006F294A" w:rsidRPr="006F294A">
              <w:rPr>
                <w:b/>
                <w:sz w:val="20"/>
                <w:szCs w:val="20"/>
              </w:rPr>
              <w:t>OU</w:t>
            </w:r>
            <w:r w:rsidR="006F294A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exercices pour le bas du corps</w:t>
            </w:r>
            <w:r w:rsidRPr="00700D09">
              <w:rPr>
                <w:sz w:val="20"/>
                <w:szCs w:val="20"/>
              </w:rPr>
              <w:t>) en respectant le principe d’équilibre entre muscle agoniste et muscle antagoniste.</w:t>
            </w:r>
            <w:r>
              <w:rPr>
                <w:sz w:val="20"/>
                <w:szCs w:val="20"/>
              </w:rPr>
              <w:t xml:space="preserve"> </w:t>
            </w:r>
            <w:r w:rsidRPr="003A2EA2">
              <w:rPr>
                <w:b/>
                <w:sz w:val="20"/>
                <w:szCs w:val="20"/>
              </w:rPr>
              <w:t>Les paramètres liés à la charge de travail sont clairement identifiés</w:t>
            </w:r>
            <w:r>
              <w:rPr>
                <w:sz w:val="20"/>
                <w:szCs w:val="20"/>
              </w:rPr>
              <w:t xml:space="preserve"> (volume, durée, intensité, récupération, vitesse d’exécution).</w:t>
            </w:r>
            <w:r w:rsidRPr="00700D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 candidat sera évalué sur</w:t>
            </w:r>
            <w:r w:rsidR="00FC01CC">
              <w:rPr>
                <w:sz w:val="20"/>
                <w:szCs w:val="20"/>
              </w:rPr>
              <w:t xml:space="preserve"> les</w:t>
            </w:r>
            <w:r>
              <w:rPr>
                <w:sz w:val="20"/>
                <w:szCs w:val="20"/>
              </w:rPr>
              <w:t xml:space="preserve"> </w:t>
            </w:r>
            <w:r w:rsidR="006F294A">
              <w:rPr>
                <w:b/>
                <w:sz w:val="20"/>
                <w:szCs w:val="20"/>
              </w:rPr>
              <w:t>2 groupes musculaires</w:t>
            </w:r>
            <w:r>
              <w:rPr>
                <w:sz w:val="20"/>
                <w:szCs w:val="20"/>
              </w:rPr>
              <w:t xml:space="preserve">. Les candidats ont formé leur triplette pendant le cycle et s’organisent sur l’atelier en respectant les temps de d’effort et de repos. </w:t>
            </w:r>
            <w:r w:rsidRPr="008C7DB2">
              <w:rPr>
                <w:b/>
                <w:sz w:val="20"/>
                <w:szCs w:val="20"/>
              </w:rPr>
              <w:t xml:space="preserve">Chaque élève </w:t>
            </w:r>
            <w:r>
              <w:rPr>
                <w:b/>
                <w:sz w:val="20"/>
                <w:szCs w:val="20"/>
              </w:rPr>
              <w:t>peut ê</w:t>
            </w:r>
            <w:r w:rsidRPr="008C7DB2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re</w:t>
            </w:r>
            <w:r w:rsidRPr="008C7DB2">
              <w:rPr>
                <w:b/>
                <w:sz w:val="20"/>
                <w:szCs w:val="20"/>
              </w:rPr>
              <w:t xml:space="preserve"> évalué sur l’AFL3 au cours de cette organisation. </w:t>
            </w:r>
          </w:p>
        </w:tc>
      </w:tr>
      <w:tr w:rsidR="00C45B66" w:rsidTr="00B22C7F">
        <w:tc>
          <w:tcPr>
            <w:tcW w:w="15588" w:type="dxa"/>
            <w:gridSpan w:val="10"/>
            <w:shd w:val="clear" w:color="auto" w:fill="D9D9D9" w:themeFill="background1" w:themeFillShade="D9"/>
          </w:tcPr>
          <w:p w:rsidR="00C45B66" w:rsidRDefault="00C45B66" w:rsidP="00B22C7F">
            <w:pPr>
              <w:jc w:val="center"/>
              <w:rPr>
                <w:b/>
              </w:rPr>
            </w:pPr>
            <w:r w:rsidRPr="000024DF">
              <w:rPr>
                <w:b/>
              </w:rPr>
              <w:t>AFL 1 : « S’engager pour obtenir les effets recherchés selon son projet personnel, en faisant des choix de paramètres d’entrainement cohérents avec le thème retenu ».</w:t>
            </w:r>
          </w:p>
          <w:p w:rsidR="00C45B66" w:rsidRPr="00A45EF8" w:rsidRDefault="00C45B66" w:rsidP="00B22C7F">
            <w:pPr>
              <w:jc w:val="center"/>
              <w:rPr>
                <w:b/>
                <w:u w:val="single"/>
              </w:rPr>
            </w:pPr>
            <w:r w:rsidRPr="00A45EF8">
              <w:rPr>
                <w:b/>
                <w:u w:val="single"/>
              </w:rPr>
              <w:t>L’AFL 1 sera exclusivement évalué le jour du CCF</w:t>
            </w:r>
          </w:p>
        </w:tc>
      </w:tr>
      <w:tr w:rsidR="00C45B66" w:rsidTr="00B22C7F">
        <w:tc>
          <w:tcPr>
            <w:tcW w:w="991" w:type="dxa"/>
            <w:vMerge w:val="restart"/>
          </w:tcPr>
          <w:p w:rsidR="00C45B66" w:rsidRDefault="00C45B66" w:rsidP="00B22C7F"/>
          <w:p w:rsidR="00C45B66" w:rsidRDefault="00C45B66" w:rsidP="00B22C7F"/>
          <w:p w:rsidR="00C45B66" w:rsidRDefault="00C45B66" w:rsidP="00B22C7F">
            <w:r>
              <w:t>Produire</w:t>
            </w:r>
          </w:p>
          <w:p w:rsidR="00C45B66" w:rsidRDefault="00C45B66" w:rsidP="00B22C7F">
            <w:r>
              <w:t>/ 6 pts</w:t>
            </w:r>
          </w:p>
        </w:tc>
        <w:tc>
          <w:tcPr>
            <w:tcW w:w="4174" w:type="dxa"/>
            <w:gridSpan w:val="2"/>
          </w:tcPr>
          <w:p w:rsidR="00C45B66" w:rsidRDefault="00C45B66" w:rsidP="00B22C7F">
            <w:pPr>
              <w:jc w:val="center"/>
            </w:pPr>
            <w:r>
              <w:t>Gestuelle, technique, posture</w:t>
            </w:r>
          </w:p>
        </w:tc>
        <w:tc>
          <w:tcPr>
            <w:tcW w:w="3446" w:type="dxa"/>
            <w:gridSpan w:val="4"/>
          </w:tcPr>
          <w:p w:rsidR="00C45B66" w:rsidRDefault="00C45B66" w:rsidP="00B22C7F">
            <w:pPr>
              <w:jc w:val="center"/>
            </w:pPr>
            <w:r>
              <w:t>Adaptation charge de travail</w:t>
            </w:r>
          </w:p>
        </w:tc>
        <w:tc>
          <w:tcPr>
            <w:tcW w:w="4356" w:type="dxa"/>
            <w:gridSpan w:val="2"/>
          </w:tcPr>
          <w:p w:rsidR="00C45B66" w:rsidRDefault="00C45B66" w:rsidP="00B22C7F">
            <w:pPr>
              <w:jc w:val="center"/>
            </w:pPr>
            <w:r>
              <w:t>Choix des paramètres / thème</w:t>
            </w:r>
          </w:p>
        </w:tc>
        <w:tc>
          <w:tcPr>
            <w:tcW w:w="2621" w:type="dxa"/>
            <w:vMerge w:val="restart"/>
          </w:tcPr>
          <w:p w:rsidR="00C45B66" w:rsidRDefault="00C45B66" w:rsidP="00B22C7F">
            <w:r>
              <w:t>Total /12</w:t>
            </w:r>
          </w:p>
        </w:tc>
      </w:tr>
      <w:tr w:rsidR="00C45B66" w:rsidTr="00B22C7F">
        <w:tc>
          <w:tcPr>
            <w:tcW w:w="991" w:type="dxa"/>
            <w:vMerge/>
          </w:tcPr>
          <w:p w:rsidR="00C45B66" w:rsidRDefault="00C45B66" w:rsidP="00B22C7F"/>
        </w:tc>
        <w:tc>
          <w:tcPr>
            <w:tcW w:w="3748" w:type="dxa"/>
          </w:tcPr>
          <w:p w:rsidR="00C45B66" w:rsidRDefault="00C45B66" w:rsidP="00B22C7F">
            <w:r>
              <w:t>N1 : Pas de maitrise, erreurs</w:t>
            </w:r>
          </w:p>
        </w:tc>
        <w:tc>
          <w:tcPr>
            <w:tcW w:w="426" w:type="dxa"/>
          </w:tcPr>
          <w:p w:rsidR="00C45B66" w:rsidRDefault="00C45B66" w:rsidP="00B22C7F"/>
        </w:tc>
        <w:tc>
          <w:tcPr>
            <w:tcW w:w="2922" w:type="dxa"/>
            <w:gridSpan w:val="3"/>
          </w:tcPr>
          <w:p w:rsidR="00C45B66" w:rsidRDefault="00C45B66" w:rsidP="00B22C7F">
            <w:r>
              <w:t>N1 : Inadaptée</w:t>
            </w:r>
          </w:p>
        </w:tc>
        <w:tc>
          <w:tcPr>
            <w:tcW w:w="524" w:type="dxa"/>
          </w:tcPr>
          <w:p w:rsidR="00C45B66" w:rsidRDefault="00C45B66" w:rsidP="00B22C7F"/>
        </w:tc>
        <w:tc>
          <w:tcPr>
            <w:tcW w:w="3662" w:type="dxa"/>
          </w:tcPr>
          <w:p w:rsidR="00C45B66" w:rsidRDefault="00C45B66" w:rsidP="00B22C7F">
            <w:r>
              <w:t>N1 : Méconnaissance des paramètres</w:t>
            </w:r>
          </w:p>
        </w:tc>
        <w:tc>
          <w:tcPr>
            <w:tcW w:w="694" w:type="dxa"/>
          </w:tcPr>
          <w:p w:rsidR="00C45B66" w:rsidRDefault="00C45B66" w:rsidP="00B22C7F"/>
        </w:tc>
        <w:tc>
          <w:tcPr>
            <w:tcW w:w="2621" w:type="dxa"/>
            <w:vMerge/>
          </w:tcPr>
          <w:p w:rsidR="00C45B66" w:rsidRDefault="00C45B66" w:rsidP="00B22C7F"/>
        </w:tc>
      </w:tr>
      <w:tr w:rsidR="00C45B66" w:rsidTr="00B22C7F">
        <w:tc>
          <w:tcPr>
            <w:tcW w:w="991" w:type="dxa"/>
            <w:vMerge/>
          </w:tcPr>
          <w:p w:rsidR="00C45B66" w:rsidRDefault="00C45B66" w:rsidP="00B22C7F">
            <w:pPr>
              <w:jc w:val="center"/>
            </w:pPr>
          </w:p>
        </w:tc>
        <w:tc>
          <w:tcPr>
            <w:tcW w:w="3748" w:type="dxa"/>
          </w:tcPr>
          <w:p w:rsidR="00C45B66" w:rsidRDefault="00C45B66" w:rsidP="00B22C7F">
            <w:r>
              <w:t>N2 : Dégradations à plusieurs reprises</w:t>
            </w:r>
          </w:p>
        </w:tc>
        <w:tc>
          <w:tcPr>
            <w:tcW w:w="426" w:type="dxa"/>
          </w:tcPr>
          <w:p w:rsidR="00C45B66" w:rsidRDefault="00C45B66" w:rsidP="00B22C7F"/>
        </w:tc>
        <w:tc>
          <w:tcPr>
            <w:tcW w:w="2922" w:type="dxa"/>
            <w:gridSpan w:val="3"/>
          </w:tcPr>
          <w:p w:rsidR="00C45B66" w:rsidRDefault="00C45B66" w:rsidP="00B22C7F">
            <w:r>
              <w:t>N2 : Incohérences &gt; 2</w:t>
            </w:r>
          </w:p>
        </w:tc>
        <w:tc>
          <w:tcPr>
            <w:tcW w:w="524" w:type="dxa"/>
          </w:tcPr>
          <w:p w:rsidR="00C45B66" w:rsidRDefault="00C45B66" w:rsidP="00B22C7F"/>
        </w:tc>
        <w:tc>
          <w:tcPr>
            <w:tcW w:w="3662" w:type="dxa"/>
          </w:tcPr>
          <w:p w:rsidR="00C45B66" w:rsidRDefault="00C45B66" w:rsidP="00B22C7F">
            <w:r>
              <w:t>N2 : Incohérence du choix /   thème</w:t>
            </w:r>
          </w:p>
        </w:tc>
        <w:tc>
          <w:tcPr>
            <w:tcW w:w="694" w:type="dxa"/>
          </w:tcPr>
          <w:p w:rsidR="00C45B66" w:rsidRDefault="00C45B66" w:rsidP="00B22C7F"/>
        </w:tc>
        <w:tc>
          <w:tcPr>
            <w:tcW w:w="2621" w:type="dxa"/>
            <w:vMerge/>
          </w:tcPr>
          <w:p w:rsidR="00C45B66" w:rsidRDefault="00C45B66" w:rsidP="00B22C7F"/>
        </w:tc>
      </w:tr>
      <w:tr w:rsidR="00C45B66" w:rsidTr="00B22C7F">
        <w:tc>
          <w:tcPr>
            <w:tcW w:w="991" w:type="dxa"/>
            <w:vMerge/>
          </w:tcPr>
          <w:p w:rsidR="00C45B66" w:rsidRDefault="00C45B66" w:rsidP="00B22C7F"/>
        </w:tc>
        <w:tc>
          <w:tcPr>
            <w:tcW w:w="3748" w:type="dxa"/>
          </w:tcPr>
          <w:p w:rsidR="00C45B66" w:rsidRDefault="00C45B66" w:rsidP="00B22C7F">
            <w:r>
              <w:t>N3 : Efficaces</w:t>
            </w:r>
          </w:p>
        </w:tc>
        <w:tc>
          <w:tcPr>
            <w:tcW w:w="426" w:type="dxa"/>
          </w:tcPr>
          <w:p w:rsidR="00C45B66" w:rsidRDefault="00C45B66" w:rsidP="00B22C7F"/>
        </w:tc>
        <w:tc>
          <w:tcPr>
            <w:tcW w:w="2922" w:type="dxa"/>
            <w:gridSpan w:val="3"/>
          </w:tcPr>
          <w:p w:rsidR="00C45B66" w:rsidRDefault="00C45B66" w:rsidP="00B22C7F">
            <w:r>
              <w:t>N3 : Charges adaptées</w:t>
            </w:r>
          </w:p>
        </w:tc>
        <w:tc>
          <w:tcPr>
            <w:tcW w:w="524" w:type="dxa"/>
          </w:tcPr>
          <w:p w:rsidR="00C45B66" w:rsidRDefault="00C45B66" w:rsidP="00B22C7F"/>
        </w:tc>
        <w:tc>
          <w:tcPr>
            <w:tcW w:w="3662" w:type="dxa"/>
          </w:tcPr>
          <w:p w:rsidR="00C45B66" w:rsidRDefault="00C45B66" w:rsidP="00B22C7F">
            <w:r>
              <w:t>N3 : Cohérence du choix / thème</w:t>
            </w:r>
          </w:p>
        </w:tc>
        <w:tc>
          <w:tcPr>
            <w:tcW w:w="694" w:type="dxa"/>
          </w:tcPr>
          <w:p w:rsidR="00C45B66" w:rsidRDefault="00C45B66" w:rsidP="00B22C7F"/>
        </w:tc>
        <w:tc>
          <w:tcPr>
            <w:tcW w:w="2621" w:type="dxa"/>
            <w:vMerge w:val="restart"/>
          </w:tcPr>
          <w:p w:rsidR="00C45B66" w:rsidRDefault="00C45B66" w:rsidP="00B22C7F">
            <w:r>
              <w:t>Total /6</w:t>
            </w:r>
          </w:p>
          <w:p w:rsidR="00C45B66" w:rsidRDefault="00C45B66" w:rsidP="00B22C7F">
            <w:r>
              <w:t>T1=</w:t>
            </w:r>
          </w:p>
        </w:tc>
      </w:tr>
      <w:tr w:rsidR="00C45B66" w:rsidTr="00B22C7F">
        <w:tc>
          <w:tcPr>
            <w:tcW w:w="991" w:type="dxa"/>
            <w:vMerge/>
          </w:tcPr>
          <w:p w:rsidR="00C45B66" w:rsidRDefault="00C45B66" w:rsidP="00B22C7F"/>
        </w:tc>
        <w:tc>
          <w:tcPr>
            <w:tcW w:w="3748" w:type="dxa"/>
          </w:tcPr>
          <w:p w:rsidR="00C45B66" w:rsidRDefault="00C45B66" w:rsidP="00B22C7F">
            <w:r>
              <w:t>N4 : Efficaces en zone d’effort intense</w:t>
            </w:r>
          </w:p>
        </w:tc>
        <w:tc>
          <w:tcPr>
            <w:tcW w:w="426" w:type="dxa"/>
          </w:tcPr>
          <w:p w:rsidR="00C45B66" w:rsidRDefault="00C45B66" w:rsidP="00B22C7F"/>
        </w:tc>
        <w:tc>
          <w:tcPr>
            <w:tcW w:w="2922" w:type="dxa"/>
            <w:gridSpan w:val="3"/>
          </w:tcPr>
          <w:p w:rsidR="00C45B66" w:rsidRDefault="00C45B66" w:rsidP="00B22C7F">
            <w:r>
              <w:t>N4 : Charges adaptées et régulées</w:t>
            </w:r>
          </w:p>
        </w:tc>
        <w:tc>
          <w:tcPr>
            <w:tcW w:w="524" w:type="dxa"/>
          </w:tcPr>
          <w:p w:rsidR="00C45B66" w:rsidRDefault="00C45B66" w:rsidP="00B22C7F"/>
        </w:tc>
        <w:tc>
          <w:tcPr>
            <w:tcW w:w="3662" w:type="dxa"/>
          </w:tcPr>
          <w:p w:rsidR="00C45B66" w:rsidRDefault="00C45B66" w:rsidP="00B22C7F">
            <w:r>
              <w:t>N4 : Choix individualisé au regard du thème</w:t>
            </w:r>
          </w:p>
        </w:tc>
        <w:tc>
          <w:tcPr>
            <w:tcW w:w="694" w:type="dxa"/>
          </w:tcPr>
          <w:p w:rsidR="00C45B66" w:rsidRDefault="00C45B66" w:rsidP="00B22C7F"/>
        </w:tc>
        <w:tc>
          <w:tcPr>
            <w:tcW w:w="2621" w:type="dxa"/>
            <w:vMerge/>
          </w:tcPr>
          <w:p w:rsidR="00C45B66" w:rsidRDefault="00C45B66" w:rsidP="00B22C7F"/>
        </w:tc>
      </w:tr>
      <w:tr w:rsidR="00C45B66" w:rsidTr="00B22C7F">
        <w:tc>
          <w:tcPr>
            <w:tcW w:w="991" w:type="dxa"/>
            <w:vMerge w:val="restart"/>
          </w:tcPr>
          <w:p w:rsidR="00C45B66" w:rsidRDefault="00C45B66" w:rsidP="00B22C7F"/>
          <w:p w:rsidR="00C45B66" w:rsidRDefault="00C45B66" w:rsidP="00B22C7F">
            <w:r>
              <w:t>Analyser</w:t>
            </w:r>
          </w:p>
          <w:p w:rsidR="00C45B66" w:rsidRDefault="00C45B66" w:rsidP="00B22C7F">
            <w:r>
              <w:t>/ 6 pts</w:t>
            </w:r>
          </w:p>
        </w:tc>
        <w:tc>
          <w:tcPr>
            <w:tcW w:w="5706" w:type="dxa"/>
            <w:gridSpan w:val="4"/>
          </w:tcPr>
          <w:p w:rsidR="00C45B66" w:rsidRDefault="00C45B66" w:rsidP="00B22C7F">
            <w:pPr>
              <w:jc w:val="center"/>
            </w:pPr>
            <w:r>
              <w:t>Identification des ressentis</w:t>
            </w:r>
          </w:p>
        </w:tc>
        <w:tc>
          <w:tcPr>
            <w:tcW w:w="6270" w:type="dxa"/>
            <w:gridSpan w:val="4"/>
          </w:tcPr>
          <w:p w:rsidR="00C45B66" w:rsidRDefault="00C45B66" w:rsidP="00B22C7F">
            <w:pPr>
              <w:jc w:val="center"/>
            </w:pPr>
            <w:r>
              <w:t>Régulation des paramètres</w:t>
            </w:r>
          </w:p>
        </w:tc>
        <w:tc>
          <w:tcPr>
            <w:tcW w:w="2621" w:type="dxa"/>
            <w:vMerge w:val="restart"/>
          </w:tcPr>
          <w:p w:rsidR="00C45B66" w:rsidRDefault="00C45B66" w:rsidP="00B22C7F">
            <w:r>
              <w:t>Total /8</w:t>
            </w:r>
          </w:p>
        </w:tc>
      </w:tr>
      <w:tr w:rsidR="00C45B66" w:rsidTr="00B22C7F">
        <w:tc>
          <w:tcPr>
            <w:tcW w:w="991" w:type="dxa"/>
            <w:vMerge/>
          </w:tcPr>
          <w:p w:rsidR="00C45B66" w:rsidRDefault="00C45B66" w:rsidP="00B22C7F"/>
        </w:tc>
        <w:tc>
          <w:tcPr>
            <w:tcW w:w="5055" w:type="dxa"/>
            <w:gridSpan w:val="3"/>
          </w:tcPr>
          <w:p w:rsidR="00C45B66" w:rsidRDefault="00C45B66" w:rsidP="00B22C7F">
            <w:r>
              <w:t>N1 : Non identification</w:t>
            </w:r>
          </w:p>
        </w:tc>
        <w:tc>
          <w:tcPr>
            <w:tcW w:w="651" w:type="dxa"/>
          </w:tcPr>
          <w:p w:rsidR="00C45B66" w:rsidRDefault="00C45B66" w:rsidP="00B22C7F"/>
        </w:tc>
        <w:tc>
          <w:tcPr>
            <w:tcW w:w="5576" w:type="dxa"/>
            <w:gridSpan w:val="3"/>
          </w:tcPr>
          <w:p w:rsidR="00C45B66" w:rsidRDefault="00C45B66" w:rsidP="00B22C7F">
            <w:r>
              <w:t>N1 : Régulations absentes</w:t>
            </w:r>
          </w:p>
        </w:tc>
        <w:tc>
          <w:tcPr>
            <w:tcW w:w="694" w:type="dxa"/>
          </w:tcPr>
          <w:p w:rsidR="00C45B66" w:rsidRDefault="00C45B66" w:rsidP="00B22C7F"/>
        </w:tc>
        <w:tc>
          <w:tcPr>
            <w:tcW w:w="2621" w:type="dxa"/>
            <w:vMerge/>
          </w:tcPr>
          <w:p w:rsidR="00C45B66" w:rsidRDefault="00C45B66" w:rsidP="00B22C7F"/>
        </w:tc>
      </w:tr>
      <w:tr w:rsidR="00C45B66" w:rsidTr="00B22C7F">
        <w:tc>
          <w:tcPr>
            <w:tcW w:w="991" w:type="dxa"/>
            <w:vMerge/>
          </w:tcPr>
          <w:p w:rsidR="00C45B66" w:rsidRDefault="00C45B66" w:rsidP="00B22C7F"/>
        </w:tc>
        <w:tc>
          <w:tcPr>
            <w:tcW w:w="5055" w:type="dxa"/>
            <w:gridSpan w:val="3"/>
          </w:tcPr>
          <w:p w:rsidR="00C45B66" w:rsidRDefault="00C45B66" w:rsidP="00B22C7F">
            <w:r>
              <w:t>N2 : Identification partielle ou ponctuelle</w:t>
            </w:r>
          </w:p>
        </w:tc>
        <w:tc>
          <w:tcPr>
            <w:tcW w:w="651" w:type="dxa"/>
          </w:tcPr>
          <w:p w:rsidR="00C45B66" w:rsidRDefault="00C45B66" w:rsidP="00B22C7F"/>
        </w:tc>
        <w:tc>
          <w:tcPr>
            <w:tcW w:w="5576" w:type="dxa"/>
            <w:gridSpan w:val="3"/>
          </w:tcPr>
          <w:p w:rsidR="00C45B66" w:rsidRDefault="00C45B66" w:rsidP="00B22C7F">
            <w:r>
              <w:t>N2 : Régulations inadaptées</w:t>
            </w:r>
          </w:p>
        </w:tc>
        <w:tc>
          <w:tcPr>
            <w:tcW w:w="694" w:type="dxa"/>
          </w:tcPr>
          <w:p w:rsidR="00C45B66" w:rsidRDefault="00C45B66" w:rsidP="00B22C7F"/>
        </w:tc>
        <w:tc>
          <w:tcPr>
            <w:tcW w:w="2621" w:type="dxa"/>
            <w:vMerge w:val="restart"/>
          </w:tcPr>
          <w:p w:rsidR="00C45B66" w:rsidRDefault="00C45B66" w:rsidP="00B22C7F">
            <w:r>
              <w:t>Total x 3/4</w:t>
            </w:r>
          </w:p>
          <w:p w:rsidR="00C45B66" w:rsidRDefault="00C45B66" w:rsidP="00B22C7F">
            <w:r>
              <w:t>T2=</w:t>
            </w:r>
          </w:p>
        </w:tc>
      </w:tr>
      <w:tr w:rsidR="00C45B66" w:rsidTr="00B22C7F">
        <w:tc>
          <w:tcPr>
            <w:tcW w:w="991" w:type="dxa"/>
            <w:vMerge/>
          </w:tcPr>
          <w:p w:rsidR="00C45B66" w:rsidRDefault="00C45B66" w:rsidP="00B22C7F"/>
        </w:tc>
        <w:tc>
          <w:tcPr>
            <w:tcW w:w="5055" w:type="dxa"/>
            <w:gridSpan w:val="3"/>
          </w:tcPr>
          <w:p w:rsidR="00C45B66" w:rsidRDefault="00C45B66" w:rsidP="00B22C7F">
            <w:r>
              <w:t>N3 : Identification des ressentis</w:t>
            </w:r>
          </w:p>
        </w:tc>
        <w:tc>
          <w:tcPr>
            <w:tcW w:w="651" w:type="dxa"/>
          </w:tcPr>
          <w:p w:rsidR="00C45B66" w:rsidRDefault="00C45B66" w:rsidP="00B22C7F"/>
        </w:tc>
        <w:tc>
          <w:tcPr>
            <w:tcW w:w="5576" w:type="dxa"/>
            <w:gridSpan w:val="3"/>
          </w:tcPr>
          <w:p w:rsidR="00C45B66" w:rsidRDefault="00C45B66" w:rsidP="00B22C7F">
            <w:r>
              <w:t>N3 : Régulations effectives</w:t>
            </w:r>
          </w:p>
        </w:tc>
        <w:tc>
          <w:tcPr>
            <w:tcW w:w="694" w:type="dxa"/>
          </w:tcPr>
          <w:p w:rsidR="00C45B66" w:rsidRDefault="00C45B66" w:rsidP="00B22C7F"/>
        </w:tc>
        <w:tc>
          <w:tcPr>
            <w:tcW w:w="2621" w:type="dxa"/>
            <w:vMerge/>
          </w:tcPr>
          <w:p w:rsidR="00C45B66" w:rsidRDefault="00C45B66" w:rsidP="00B22C7F"/>
        </w:tc>
      </w:tr>
      <w:tr w:rsidR="00C45B66" w:rsidTr="00B22C7F">
        <w:tc>
          <w:tcPr>
            <w:tcW w:w="991" w:type="dxa"/>
            <w:vMerge/>
          </w:tcPr>
          <w:p w:rsidR="00C45B66" w:rsidRDefault="00C45B66" w:rsidP="00B22C7F"/>
        </w:tc>
        <w:tc>
          <w:tcPr>
            <w:tcW w:w="5055" w:type="dxa"/>
            <w:gridSpan w:val="3"/>
          </w:tcPr>
          <w:p w:rsidR="00C45B66" w:rsidRDefault="00C45B66" w:rsidP="00B22C7F">
            <w:r>
              <w:t>N4 : Identification fine des ressentis</w:t>
            </w:r>
          </w:p>
        </w:tc>
        <w:tc>
          <w:tcPr>
            <w:tcW w:w="651" w:type="dxa"/>
          </w:tcPr>
          <w:p w:rsidR="00C45B66" w:rsidRDefault="00C45B66" w:rsidP="00B22C7F"/>
        </w:tc>
        <w:tc>
          <w:tcPr>
            <w:tcW w:w="5576" w:type="dxa"/>
            <w:gridSpan w:val="3"/>
          </w:tcPr>
          <w:p w:rsidR="00C45B66" w:rsidRDefault="00C45B66" w:rsidP="00B22C7F">
            <w:r>
              <w:t>N4 : Régulations pertinentes et différées</w:t>
            </w:r>
          </w:p>
        </w:tc>
        <w:tc>
          <w:tcPr>
            <w:tcW w:w="694" w:type="dxa"/>
          </w:tcPr>
          <w:p w:rsidR="00C45B66" w:rsidRDefault="00C45B66" w:rsidP="00B22C7F"/>
        </w:tc>
        <w:tc>
          <w:tcPr>
            <w:tcW w:w="2621" w:type="dxa"/>
            <w:vMerge/>
          </w:tcPr>
          <w:p w:rsidR="00C45B66" w:rsidRDefault="00C45B66" w:rsidP="00B22C7F"/>
        </w:tc>
      </w:tr>
      <w:tr w:rsidR="00C45B66" w:rsidTr="00B22C7F">
        <w:tc>
          <w:tcPr>
            <w:tcW w:w="12967" w:type="dxa"/>
            <w:gridSpan w:val="9"/>
          </w:tcPr>
          <w:p w:rsidR="00C45B66" w:rsidRDefault="00C45B66" w:rsidP="00B22C7F">
            <w:pPr>
              <w:jc w:val="center"/>
            </w:pPr>
            <w:r>
              <w:t>NOTE DE L’AFL 1</w:t>
            </w:r>
          </w:p>
        </w:tc>
        <w:tc>
          <w:tcPr>
            <w:tcW w:w="2621" w:type="dxa"/>
          </w:tcPr>
          <w:p w:rsidR="00C45B66" w:rsidRDefault="00C45B66" w:rsidP="00B22C7F">
            <w:r>
              <w:t>T1 +T2=                   / 12 pts</w:t>
            </w:r>
          </w:p>
        </w:tc>
      </w:tr>
    </w:tbl>
    <w:p w:rsidR="00C45B66" w:rsidRDefault="00C45B66" w:rsidP="00C45B66"/>
    <w:p w:rsidR="00C45B66" w:rsidRDefault="00C45B66"/>
    <w:p w:rsidR="00C45B66" w:rsidRDefault="00C45B66"/>
    <w:p w:rsidR="00C45B66" w:rsidRDefault="00C45B66"/>
    <w:sectPr w:rsidR="00C45B66" w:rsidSect="00372F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39A9" w:rsidRDefault="002239A9" w:rsidP="007F00D5">
      <w:pPr>
        <w:spacing w:after="0" w:line="240" w:lineRule="auto"/>
      </w:pPr>
      <w:r>
        <w:separator/>
      </w:r>
    </w:p>
  </w:endnote>
  <w:endnote w:type="continuationSeparator" w:id="0">
    <w:p w:rsidR="002239A9" w:rsidRDefault="002239A9" w:rsidP="007F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39A9" w:rsidRDefault="002239A9" w:rsidP="007F00D5">
      <w:pPr>
        <w:spacing w:after="0" w:line="240" w:lineRule="auto"/>
      </w:pPr>
      <w:r>
        <w:separator/>
      </w:r>
    </w:p>
  </w:footnote>
  <w:footnote w:type="continuationSeparator" w:id="0">
    <w:p w:rsidR="002239A9" w:rsidRDefault="002239A9" w:rsidP="007F0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14EF8"/>
    <w:multiLevelType w:val="hybridMultilevel"/>
    <w:tmpl w:val="7B6EC9B6"/>
    <w:lvl w:ilvl="0" w:tplc="74F8D748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3435159F"/>
    <w:multiLevelType w:val="hybridMultilevel"/>
    <w:tmpl w:val="8EBE89E6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8350BB1"/>
    <w:multiLevelType w:val="hybridMultilevel"/>
    <w:tmpl w:val="63BEEAF4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CA"/>
    <w:rsid w:val="000024DF"/>
    <w:rsid w:val="000902E1"/>
    <w:rsid w:val="002239A9"/>
    <w:rsid w:val="00231A15"/>
    <w:rsid w:val="00281672"/>
    <w:rsid w:val="002B782A"/>
    <w:rsid w:val="002D0A5D"/>
    <w:rsid w:val="00344437"/>
    <w:rsid w:val="00372F3C"/>
    <w:rsid w:val="003A2EA2"/>
    <w:rsid w:val="003E5622"/>
    <w:rsid w:val="005C0966"/>
    <w:rsid w:val="005E330D"/>
    <w:rsid w:val="006459E9"/>
    <w:rsid w:val="006B69DF"/>
    <w:rsid w:val="006F294A"/>
    <w:rsid w:val="00700D09"/>
    <w:rsid w:val="007621FB"/>
    <w:rsid w:val="007D749A"/>
    <w:rsid w:val="007F00D5"/>
    <w:rsid w:val="00814F62"/>
    <w:rsid w:val="008C7DB2"/>
    <w:rsid w:val="009679FD"/>
    <w:rsid w:val="009D7C64"/>
    <w:rsid w:val="00A45EF8"/>
    <w:rsid w:val="00A74523"/>
    <w:rsid w:val="00B9564A"/>
    <w:rsid w:val="00C45B66"/>
    <w:rsid w:val="00C65A6E"/>
    <w:rsid w:val="00CC6720"/>
    <w:rsid w:val="00D313CA"/>
    <w:rsid w:val="00D53817"/>
    <w:rsid w:val="00DC2652"/>
    <w:rsid w:val="00E151A1"/>
    <w:rsid w:val="00F71503"/>
    <w:rsid w:val="00FC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9E20"/>
  <w15:chartTrackingRefBased/>
  <w15:docId w15:val="{DBD54F7D-F71D-4F67-92D9-575B7386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0D5"/>
  </w:style>
  <w:style w:type="paragraph" w:styleId="Pieddepage">
    <w:name w:val="footer"/>
    <w:basedOn w:val="Normal"/>
    <w:link w:val="PieddepageCar"/>
    <w:uiPriority w:val="99"/>
    <w:unhideWhenUsed/>
    <w:rsid w:val="007F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0D5"/>
  </w:style>
  <w:style w:type="paragraph" w:styleId="Paragraphedeliste">
    <w:name w:val="List Paragraph"/>
    <w:basedOn w:val="Normal"/>
    <w:uiPriority w:val="34"/>
    <w:qFormat/>
    <w:rsid w:val="00700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B88C-CE71-4334-8625-9418C035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952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esor</dc:creator>
  <cp:keywords/>
  <dc:description/>
  <cp:lastModifiedBy>martine ALLEGRE</cp:lastModifiedBy>
  <cp:revision>10</cp:revision>
  <dcterms:created xsi:type="dcterms:W3CDTF">2020-04-19T19:22:00Z</dcterms:created>
  <dcterms:modified xsi:type="dcterms:W3CDTF">2020-06-26T19:10:00Z</dcterms:modified>
</cp:coreProperties>
</file>