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08" w:rsidRDefault="00536D08" w:rsidP="00536D08">
      <w:pPr>
        <w:ind w:left="426"/>
        <w:jc w:val="center"/>
        <w:rPr>
          <w:rFonts w:ascii="Arial" w:hAnsi="Arial" w:cs="Arial"/>
          <w:b/>
          <w:sz w:val="28"/>
          <w:szCs w:val="28"/>
        </w:rPr>
      </w:pPr>
      <w:r>
        <w:rPr>
          <w:rFonts w:ascii="Arial" w:hAnsi="Arial" w:cs="Arial"/>
          <w:b/>
          <w:color w:val="0070C0"/>
          <w:sz w:val="28"/>
          <w:szCs w:val="28"/>
        </w:rPr>
        <w:t>PROTOCOLE CLASSIQUE </w:t>
      </w:r>
      <w:r w:rsidR="00AB06CF">
        <w:rPr>
          <w:rFonts w:ascii="Arial" w:hAnsi="Arial" w:cs="Arial"/>
          <w:b/>
          <w:sz w:val="28"/>
          <w:szCs w:val="28"/>
        </w:rPr>
        <w:t>: CHAMP D’APPRENTISSAGE n° 4</w:t>
      </w:r>
      <w:r>
        <w:rPr>
          <w:rFonts w:ascii="Arial" w:hAnsi="Arial" w:cs="Arial"/>
          <w:b/>
          <w:sz w:val="28"/>
          <w:szCs w:val="28"/>
        </w:rPr>
        <w:t xml:space="preserve"> : </w:t>
      </w:r>
    </w:p>
    <w:p w:rsidR="00536D08" w:rsidRDefault="00AB06CF" w:rsidP="00536D08">
      <w:pPr>
        <w:ind w:left="426"/>
        <w:jc w:val="center"/>
        <w:rPr>
          <w:rFonts w:ascii="Arial" w:hAnsi="Arial" w:cs="Arial"/>
          <w:b/>
          <w:sz w:val="28"/>
          <w:szCs w:val="28"/>
        </w:rPr>
      </w:pPr>
      <w:r>
        <w:rPr>
          <w:rFonts w:ascii="Arial" w:hAnsi="Arial" w:cs="Arial"/>
          <w:b/>
          <w:sz w:val="28"/>
          <w:szCs w:val="28"/>
        </w:rPr>
        <w:t>« Conduire et maîtriser un affrontement collectif ou interindividuel pour gagner</w:t>
      </w:r>
      <w:r w:rsidR="00536D08">
        <w:rPr>
          <w:rFonts w:ascii="Arial" w:hAnsi="Arial" w:cs="Arial"/>
          <w:b/>
          <w:sz w:val="28"/>
          <w:szCs w:val="28"/>
        </w:rPr>
        <w:t> »</w:t>
      </w:r>
    </w:p>
    <w:p w:rsidR="00536D08" w:rsidRDefault="00536D08" w:rsidP="00536D08">
      <w:pPr>
        <w:ind w:left="1560" w:hanging="709"/>
        <w:rPr>
          <w:rFonts w:ascii="Arial" w:hAnsi="Arial" w:cs="Arial"/>
          <w:sz w:val="28"/>
          <w:szCs w:val="28"/>
        </w:rPr>
      </w:pPr>
    </w:p>
    <w:tbl>
      <w:tblPr>
        <w:tblStyle w:val="Grilledutableau"/>
        <w:tblW w:w="0" w:type="auto"/>
        <w:jc w:val="center"/>
        <w:tblInd w:w="0" w:type="dxa"/>
        <w:tblLook w:val="04A0" w:firstRow="1" w:lastRow="0" w:firstColumn="1" w:lastColumn="0" w:noHBand="0" w:noVBand="1"/>
      </w:tblPr>
      <w:tblGrid>
        <w:gridCol w:w="987"/>
        <w:gridCol w:w="2977"/>
      </w:tblGrid>
      <w:tr w:rsidR="00536D08" w:rsidTr="00536D08">
        <w:trPr>
          <w:jc w:val="center"/>
        </w:trPr>
        <w:tc>
          <w:tcPr>
            <w:tcW w:w="987" w:type="dxa"/>
            <w:tcBorders>
              <w:top w:val="single" w:sz="4" w:space="0" w:color="auto"/>
              <w:left w:val="single" w:sz="4" w:space="0" w:color="auto"/>
              <w:bottom w:val="single" w:sz="4" w:space="0" w:color="auto"/>
              <w:right w:val="single" w:sz="4" w:space="0" w:color="auto"/>
            </w:tcBorders>
            <w:hideMark/>
          </w:tcPr>
          <w:p w:rsidR="00536D08" w:rsidRDefault="00536D08">
            <w:pPr>
              <w:rPr>
                <w:rFonts w:ascii="Arial" w:eastAsia="Arial" w:hAnsi="Arial" w:cs="Arial"/>
                <w:b/>
                <w:szCs w:val="24"/>
                <w:lang w:eastAsia="en-US"/>
              </w:rPr>
            </w:pPr>
            <w:r>
              <w:rPr>
                <w:rFonts w:ascii="Arial" w:eastAsia="Arial" w:hAnsi="Arial" w:cs="Arial"/>
                <w:b/>
                <w:szCs w:val="24"/>
                <w:lang w:eastAsia="en-US"/>
              </w:rPr>
              <w:t>APSA</w:t>
            </w:r>
          </w:p>
        </w:tc>
        <w:tc>
          <w:tcPr>
            <w:tcW w:w="2977" w:type="dxa"/>
            <w:tcBorders>
              <w:top w:val="single" w:sz="4" w:space="0" w:color="auto"/>
              <w:left w:val="single" w:sz="4" w:space="0" w:color="auto"/>
              <w:bottom w:val="single" w:sz="4" w:space="0" w:color="auto"/>
              <w:right w:val="single" w:sz="4" w:space="0" w:color="auto"/>
            </w:tcBorders>
            <w:hideMark/>
          </w:tcPr>
          <w:p w:rsidR="00536D08" w:rsidRDefault="001C34D8">
            <w:pPr>
              <w:jc w:val="center"/>
              <w:rPr>
                <w:rFonts w:ascii="Arial" w:eastAsia="Arial" w:hAnsi="Arial" w:cs="Arial"/>
                <w:b/>
                <w:szCs w:val="24"/>
                <w:lang w:eastAsia="en-US"/>
              </w:rPr>
            </w:pPr>
            <w:r>
              <w:rPr>
                <w:rFonts w:ascii="Arial" w:eastAsia="Arial" w:hAnsi="Arial" w:cs="Arial"/>
                <w:b/>
                <w:color w:val="0070C0"/>
                <w:szCs w:val="24"/>
                <w:lang w:eastAsia="en-US"/>
              </w:rPr>
              <w:t>BASKET-BALL</w:t>
            </w:r>
          </w:p>
        </w:tc>
      </w:tr>
    </w:tbl>
    <w:p w:rsidR="00536D08" w:rsidRDefault="00536D08" w:rsidP="00536D08">
      <w:pPr>
        <w:ind w:left="1560" w:hanging="709"/>
        <w:rPr>
          <w:rFonts w:ascii="Arial" w:eastAsia="Arial" w:hAnsi="Arial" w:cs="Arial"/>
          <w:b/>
          <w:szCs w:val="24"/>
        </w:rPr>
      </w:pPr>
    </w:p>
    <w:p w:rsidR="00536D08" w:rsidRDefault="00536D08" w:rsidP="00536D08">
      <w:pPr>
        <w:ind w:left="1560" w:hanging="709"/>
        <w:rPr>
          <w:rFonts w:ascii="Arial" w:eastAsia="Arial" w:hAnsi="Arial" w:cs="Arial"/>
          <w:b/>
          <w:sz w:val="22"/>
          <w:szCs w:val="22"/>
        </w:rPr>
      </w:pPr>
    </w:p>
    <w:p w:rsidR="00536D08" w:rsidRDefault="00536D08" w:rsidP="00536D08">
      <w:pPr>
        <w:ind w:left="1560" w:hanging="709"/>
        <w:rPr>
          <w:rFonts w:ascii="Arial" w:eastAsia="Arial" w:hAnsi="Arial" w:cs="Arial"/>
          <w:b/>
          <w:sz w:val="22"/>
          <w:szCs w:val="22"/>
        </w:rPr>
      </w:pPr>
      <w:r>
        <w:rPr>
          <w:rFonts w:ascii="Arial" w:eastAsia="Arial" w:hAnsi="Arial" w:cs="Arial"/>
          <w:b/>
          <w:sz w:val="22"/>
          <w:szCs w:val="22"/>
        </w:rPr>
        <w:t>Principes d’évaluation</w:t>
      </w:r>
    </w:p>
    <w:p w:rsidR="00536D08" w:rsidRDefault="00536D08" w:rsidP="00536D08">
      <w:pPr>
        <w:pStyle w:val="Paragraphedeliste"/>
        <w:numPr>
          <w:ilvl w:val="0"/>
          <w:numId w:val="1"/>
        </w:numPr>
        <w:ind w:left="1560" w:hanging="284"/>
        <w:rPr>
          <w:rFonts w:ascii="Arial" w:eastAsia="Arial" w:hAnsi="Arial" w:cs="Arial"/>
          <w:color w:val="0070C0"/>
          <w:sz w:val="22"/>
          <w:szCs w:val="22"/>
        </w:rPr>
      </w:pPr>
      <w:r>
        <w:rPr>
          <w:rFonts w:ascii="Arial" w:eastAsia="Arial" w:hAnsi="Arial" w:cs="Arial"/>
          <w:sz w:val="22"/>
          <w:szCs w:val="22"/>
        </w:rPr>
        <w:t>L’</w:t>
      </w:r>
      <w:r w:rsidR="001C34D8">
        <w:rPr>
          <w:rFonts w:ascii="Arial" w:eastAsia="Arial" w:hAnsi="Arial" w:cs="Arial"/>
          <w:sz w:val="22"/>
          <w:szCs w:val="22"/>
        </w:rPr>
        <w:t>AFL1 s’évalue le jour de l’épreuve en croisant le niveau de performance et l’efficacité technique et tactique, par une épreuve d’évaluation respectant le référentiel national du champ d’apprentissage.</w:t>
      </w:r>
    </w:p>
    <w:p w:rsidR="00536D08" w:rsidRDefault="00536D08" w:rsidP="00536D08">
      <w:pPr>
        <w:pStyle w:val="Paragraphedeliste"/>
        <w:numPr>
          <w:ilvl w:val="0"/>
          <w:numId w:val="1"/>
        </w:numPr>
        <w:ind w:left="1560" w:hanging="284"/>
        <w:rPr>
          <w:rFonts w:ascii="Arial" w:eastAsia="Arial" w:hAnsi="Arial" w:cs="Arial"/>
          <w:color w:val="0070C0"/>
          <w:sz w:val="22"/>
          <w:szCs w:val="22"/>
        </w:rPr>
      </w:pPr>
      <w:r>
        <w:rPr>
          <w:rFonts w:ascii="Arial" w:eastAsia="Arial" w:hAnsi="Arial" w:cs="Arial"/>
          <w:sz w:val="22"/>
          <w:szCs w:val="22"/>
        </w:rPr>
        <w:t>L’AFL2 et l’</w:t>
      </w:r>
      <w:r w:rsidRPr="00192820">
        <w:rPr>
          <w:rFonts w:ascii="Arial" w:eastAsia="Arial" w:hAnsi="Arial" w:cs="Arial"/>
          <w:color w:val="00B050"/>
          <w:sz w:val="22"/>
          <w:szCs w:val="22"/>
        </w:rPr>
        <w:t>AFL3</w:t>
      </w:r>
      <w:r>
        <w:rPr>
          <w:rFonts w:ascii="Arial" w:eastAsia="Arial" w:hAnsi="Arial" w:cs="Arial"/>
          <w:sz w:val="22"/>
          <w:szCs w:val="22"/>
        </w:rPr>
        <w:t xml:space="preserve"> s’évaluent </w:t>
      </w:r>
      <w:r>
        <w:rPr>
          <w:rFonts w:ascii="Arial" w:eastAsia="Arial" w:hAnsi="Arial" w:cs="Arial"/>
          <w:color w:val="0070C0"/>
          <w:sz w:val="22"/>
          <w:szCs w:val="22"/>
        </w:rPr>
        <w:t>au fil des 3 de</w:t>
      </w:r>
      <w:r w:rsidR="008A04C1">
        <w:rPr>
          <w:rFonts w:ascii="Arial" w:eastAsia="Arial" w:hAnsi="Arial" w:cs="Arial"/>
          <w:color w:val="0070C0"/>
          <w:sz w:val="22"/>
          <w:szCs w:val="22"/>
        </w:rPr>
        <w:t xml:space="preserve">rnières séances d’enseignement </w:t>
      </w:r>
      <w:r>
        <w:rPr>
          <w:rFonts w:ascii="Arial" w:eastAsia="Arial" w:hAnsi="Arial" w:cs="Arial"/>
          <w:color w:val="0070C0"/>
          <w:sz w:val="22"/>
          <w:szCs w:val="22"/>
        </w:rPr>
        <w:t xml:space="preserve">en relation </w:t>
      </w:r>
      <w:r w:rsidR="008A04C1">
        <w:rPr>
          <w:rFonts w:ascii="Arial" w:eastAsia="Arial" w:hAnsi="Arial" w:cs="Arial"/>
          <w:color w:val="0070C0"/>
          <w:sz w:val="22"/>
          <w:szCs w:val="22"/>
        </w:rPr>
        <w:t>avec l’état d’avancé des équipes</w:t>
      </w:r>
      <w:r>
        <w:rPr>
          <w:rFonts w:ascii="Arial" w:eastAsia="Arial" w:hAnsi="Arial" w:cs="Arial"/>
          <w:color w:val="0070C0"/>
          <w:sz w:val="22"/>
          <w:szCs w:val="22"/>
        </w:rPr>
        <w:t xml:space="preserve"> dans leur projet.</w:t>
      </w:r>
    </w:p>
    <w:p w:rsidR="00536D08" w:rsidRPr="00EF778A" w:rsidRDefault="00536D08" w:rsidP="00536D08">
      <w:pPr>
        <w:pStyle w:val="Paragraphedeliste"/>
        <w:numPr>
          <w:ilvl w:val="0"/>
          <w:numId w:val="1"/>
        </w:numPr>
        <w:ind w:left="1560" w:hanging="284"/>
        <w:rPr>
          <w:rFonts w:ascii="Arial" w:eastAsia="Arial" w:hAnsi="Arial" w:cs="Arial"/>
          <w:sz w:val="22"/>
          <w:szCs w:val="22"/>
        </w:rPr>
      </w:pPr>
      <w:bookmarkStart w:id="0" w:name="_Hlk10453957"/>
      <w:r>
        <w:rPr>
          <w:rFonts w:ascii="Arial" w:hAnsi="Arial" w:cs="Arial"/>
          <w:sz w:val="22"/>
          <w:szCs w:val="22"/>
        </w:rPr>
        <w:t xml:space="preserve">L’évaluation de </w:t>
      </w:r>
      <w:r w:rsidRPr="00192820">
        <w:rPr>
          <w:rFonts w:ascii="Arial" w:hAnsi="Arial" w:cs="Arial"/>
          <w:color w:val="C00000"/>
          <w:sz w:val="22"/>
          <w:szCs w:val="22"/>
        </w:rPr>
        <w:t xml:space="preserve">l’AFL2 peut s’appuyer sur le carnet </w:t>
      </w:r>
      <w:bookmarkEnd w:id="0"/>
      <w:r w:rsidR="00EF38DE" w:rsidRPr="00192820">
        <w:rPr>
          <w:rFonts w:ascii="Arial" w:hAnsi="Arial" w:cs="Arial"/>
          <w:color w:val="C00000"/>
          <w:sz w:val="22"/>
          <w:szCs w:val="22"/>
        </w:rPr>
        <w:t>d’entraînement ou outil de recueil des données sur le joueur, l’équipe.</w:t>
      </w:r>
    </w:p>
    <w:p w:rsidR="00EF778A" w:rsidRPr="00192820" w:rsidRDefault="00EF778A" w:rsidP="00536D08">
      <w:pPr>
        <w:pStyle w:val="Paragraphedeliste"/>
        <w:numPr>
          <w:ilvl w:val="0"/>
          <w:numId w:val="1"/>
        </w:numPr>
        <w:ind w:left="1560" w:hanging="284"/>
        <w:rPr>
          <w:rFonts w:ascii="Arial" w:eastAsia="Arial" w:hAnsi="Arial" w:cs="Arial"/>
          <w:color w:val="00B050"/>
          <w:sz w:val="22"/>
          <w:szCs w:val="22"/>
        </w:rPr>
      </w:pPr>
      <w:r>
        <w:rPr>
          <w:rFonts w:ascii="Arial" w:hAnsi="Arial" w:cs="Arial"/>
          <w:sz w:val="22"/>
          <w:szCs w:val="22"/>
        </w:rPr>
        <w:t xml:space="preserve">L’évaluation de </w:t>
      </w:r>
      <w:r w:rsidRPr="00192820">
        <w:rPr>
          <w:rFonts w:ascii="Arial" w:hAnsi="Arial" w:cs="Arial"/>
          <w:color w:val="00B050"/>
          <w:sz w:val="22"/>
          <w:szCs w:val="22"/>
        </w:rPr>
        <w:t>l’AFL3 est évaluer dans au moins deux rôles choisi par l’élève parmi les suivants :</w:t>
      </w:r>
      <w:r w:rsidR="00A0182F" w:rsidRPr="00192820">
        <w:rPr>
          <w:rFonts w:ascii="Arial" w:hAnsi="Arial" w:cs="Arial"/>
          <w:color w:val="00B050"/>
          <w:sz w:val="22"/>
          <w:szCs w:val="22"/>
        </w:rPr>
        <w:t xml:space="preserve"> </w:t>
      </w:r>
      <w:r w:rsidRPr="00192820">
        <w:rPr>
          <w:rFonts w:ascii="Arial" w:hAnsi="Arial" w:cs="Arial"/>
          <w:color w:val="00B050"/>
          <w:sz w:val="22"/>
          <w:szCs w:val="22"/>
        </w:rPr>
        <w:t xml:space="preserve">coach ; </w:t>
      </w:r>
      <w:r w:rsidR="004E6E76" w:rsidRPr="00192820">
        <w:rPr>
          <w:rFonts w:ascii="Arial" w:hAnsi="Arial" w:cs="Arial"/>
          <w:color w:val="00B050"/>
          <w:sz w:val="22"/>
          <w:szCs w:val="22"/>
        </w:rPr>
        <w:t>officiel</w:t>
      </w:r>
      <w:r w:rsidR="001002F1" w:rsidRPr="00192820">
        <w:rPr>
          <w:rFonts w:ascii="Arial" w:hAnsi="Arial" w:cs="Arial"/>
          <w:color w:val="00B050"/>
          <w:sz w:val="22"/>
          <w:szCs w:val="22"/>
        </w:rPr>
        <w:t xml:space="preserve"> à la </w:t>
      </w:r>
      <w:r w:rsidRPr="00192820">
        <w:rPr>
          <w:rFonts w:ascii="Arial" w:hAnsi="Arial" w:cs="Arial"/>
          <w:color w:val="00B050"/>
          <w:sz w:val="22"/>
          <w:szCs w:val="22"/>
        </w:rPr>
        <w:t>table de marque ; arbitre</w:t>
      </w:r>
      <w:r w:rsidR="00A0182F" w:rsidRPr="00192820">
        <w:rPr>
          <w:rFonts w:ascii="Arial" w:hAnsi="Arial" w:cs="Arial"/>
          <w:color w:val="00B050"/>
          <w:sz w:val="22"/>
          <w:szCs w:val="22"/>
        </w:rPr>
        <w:t> « siffleur » (pour faute personnelle en particulier)</w:t>
      </w:r>
      <w:r w:rsidRPr="00192820">
        <w:rPr>
          <w:rFonts w:ascii="Arial" w:hAnsi="Arial" w:cs="Arial"/>
          <w:color w:val="00B050"/>
          <w:sz w:val="22"/>
          <w:szCs w:val="22"/>
        </w:rPr>
        <w:t>;</w:t>
      </w:r>
      <w:r w:rsidR="00A0182F" w:rsidRPr="00192820">
        <w:rPr>
          <w:rFonts w:ascii="Arial" w:hAnsi="Arial" w:cs="Arial"/>
          <w:color w:val="00B050"/>
          <w:sz w:val="22"/>
          <w:szCs w:val="22"/>
        </w:rPr>
        <w:t xml:space="preserve"> l’arbitre «  gestuel » (pour les violations en particulier),</w:t>
      </w:r>
      <w:r w:rsidRPr="00192820">
        <w:rPr>
          <w:rFonts w:ascii="Arial" w:hAnsi="Arial" w:cs="Arial"/>
          <w:color w:val="00B050"/>
          <w:sz w:val="22"/>
          <w:szCs w:val="22"/>
        </w:rPr>
        <w:t xml:space="preserve"> capitaine.</w:t>
      </w:r>
    </w:p>
    <w:p w:rsidR="00536D08" w:rsidRPr="00192820" w:rsidRDefault="00536D08" w:rsidP="00536D08">
      <w:pPr>
        <w:pStyle w:val="Paragraphedeliste"/>
        <w:ind w:left="1560"/>
        <w:rPr>
          <w:rFonts w:ascii="Arial" w:eastAsia="Arial" w:hAnsi="Arial" w:cs="Arial"/>
          <w:color w:val="00B050"/>
          <w:sz w:val="22"/>
          <w:szCs w:val="22"/>
        </w:rPr>
      </w:pPr>
    </w:p>
    <w:p w:rsidR="00536D08" w:rsidRPr="00192820" w:rsidRDefault="00536D08" w:rsidP="00536D08">
      <w:pPr>
        <w:pStyle w:val="Paragraphedeliste"/>
        <w:ind w:left="1560" w:hanging="709"/>
        <w:rPr>
          <w:rFonts w:ascii="Arial" w:eastAsia="Arial" w:hAnsi="Arial" w:cs="Arial"/>
          <w:color w:val="00B050"/>
          <w:sz w:val="22"/>
          <w:szCs w:val="22"/>
        </w:rPr>
      </w:pPr>
    </w:p>
    <w:p w:rsidR="00536D08" w:rsidRDefault="00536D08" w:rsidP="00536D08">
      <w:pPr>
        <w:ind w:left="1560" w:hanging="709"/>
        <w:rPr>
          <w:rFonts w:ascii="Arial" w:eastAsia="Arial" w:hAnsi="Arial" w:cs="Arial"/>
          <w:b/>
          <w:sz w:val="22"/>
          <w:szCs w:val="22"/>
        </w:rPr>
      </w:pPr>
      <w:r>
        <w:rPr>
          <w:rFonts w:ascii="Arial" w:eastAsia="Arial" w:hAnsi="Arial" w:cs="Arial"/>
          <w:b/>
          <w:sz w:val="22"/>
          <w:szCs w:val="22"/>
        </w:rPr>
        <w:t xml:space="preserve">Barème et notation </w:t>
      </w:r>
    </w:p>
    <w:p w:rsidR="00536D08" w:rsidRDefault="00536D08" w:rsidP="00536D08">
      <w:pPr>
        <w:pStyle w:val="Paragraphedeliste"/>
        <w:numPr>
          <w:ilvl w:val="0"/>
          <w:numId w:val="1"/>
        </w:numPr>
        <w:ind w:left="1560" w:hanging="284"/>
        <w:rPr>
          <w:rFonts w:ascii="Arial" w:eastAsia="Arial" w:hAnsi="Arial" w:cs="Arial"/>
          <w:color w:val="0070C0"/>
          <w:sz w:val="22"/>
          <w:szCs w:val="22"/>
        </w:rPr>
      </w:pPr>
      <w:r>
        <w:rPr>
          <w:rFonts w:ascii="Arial" w:eastAsia="Arial" w:hAnsi="Arial" w:cs="Arial"/>
          <w:sz w:val="22"/>
          <w:szCs w:val="22"/>
        </w:rPr>
        <w:t>L’AFL1 est noté sur 12 points </w:t>
      </w:r>
      <w:r w:rsidR="0065215F">
        <w:rPr>
          <w:rFonts w:ascii="Arial" w:eastAsia="Arial" w:hAnsi="Arial" w:cs="Arial"/>
          <w:color w:val="0070C0"/>
          <w:sz w:val="22"/>
          <w:szCs w:val="22"/>
        </w:rPr>
        <w:t xml:space="preserve">: </w:t>
      </w:r>
    </w:p>
    <w:p w:rsidR="00536D08" w:rsidRDefault="00536D08" w:rsidP="00536D08">
      <w:pPr>
        <w:pStyle w:val="Paragraphedeliste"/>
        <w:numPr>
          <w:ilvl w:val="0"/>
          <w:numId w:val="1"/>
        </w:numPr>
        <w:ind w:left="1560" w:hanging="284"/>
        <w:rPr>
          <w:rFonts w:ascii="Arial" w:eastAsia="Arial" w:hAnsi="Arial" w:cs="Arial"/>
          <w:sz w:val="22"/>
          <w:szCs w:val="22"/>
        </w:rPr>
      </w:pPr>
      <w:r>
        <w:rPr>
          <w:rFonts w:ascii="Arial" w:eastAsia="Arial" w:hAnsi="Arial" w:cs="Arial"/>
          <w:sz w:val="22"/>
          <w:szCs w:val="22"/>
        </w:rPr>
        <w:t xml:space="preserve">Les </w:t>
      </w:r>
      <w:r w:rsidRPr="00192820">
        <w:rPr>
          <w:rFonts w:ascii="Arial" w:eastAsia="Arial" w:hAnsi="Arial" w:cs="Arial"/>
          <w:color w:val="C00000"/>
          <w:sz w:val="22"/>
          <w:szCs w:val="22"/>
        </w:rPr>
        <w:t xml:space="preserve">AFL2 </w:t>
      </w:r>
      <w:r w:rsidRPr="00192820">
        <w:rPr>
          <w:rFonts w:ascii="Arial" w:eastAsia="Arial" w:hAnsi="Arial" w:cs="Arial"/>
          <w:color w:val="00B050"/>
          <w:sz w:val="22"/>
          <w:szCs w:val="22"/>
        </w:rPr>
        <w:t>et 3</w:t>
      </w:r>
      <w:r>
        <w:rPr>
          <w:rFonts w:ascii="Arial" w:eastAsia="Arial" w:hAnsi="Arial" w:cs="Arial"/>
          <w:sz w:val="22"/>
          <w:szCs w:val="22"/>
        </w:rPr>
        <w:t xml:space="preserve"> sont notés sur 8 points. </w:t>
      </w:r>
    </w:p>
    <w:p w:rsidR="00536D08" w:rsidRDefault="00536D08" w:rsidP="00536D08">
      <w:pPr>
        <w:pStyle w:val="Paragraphedeliste"/>
        <w:ind w:left="1560"/>
        <w:rPr>
          <w:rFonts w:ascii="Arial" w:eastAsia="Arial" w:hAnsi="Arial" w:cs="Arial"/>
          <w:sz w:val="22"/>
          <w:szCs w:val="22"/>
        </w:rPr>
      </w:pPr>
      <w:r>
        <w:rPr>
          <w:rFonts w:ascii="Arial" w:eastAsia="Arial" w:hAnsi="Arial" w:cs="Arial"/>
          <w:sz w:val="22"/>
          <w:szCs w:val="22"/>
        </w:rPr>
        <w:t>La répartition des 8 points est au choix des élèves avec trois possibilités de répartition : Voir le profil d’élève en annexe.</w:t>
      </w:r>
    </w:p>
    <w:p w:rsidR="00536D08" w:rsidRDefault="00536D08" w:rsidP="00536D08">
      <w:pPr>
        <w:pStyle w:val="Paragraphedeliste"/>
        <w:ind w:left="1560"/>
        <w:rPr>
          <w:rFonts w:ascii="Arial" w:eastAsia="Arial" w:hAnsi="Arial" w:cs="Arial"/>
          <w:color w:val="00B050"/>
          <w:sz w:val="20"/>
        </w:rPr>
      </w:pPr>
      <w:r w:rsidRPr="00192820">
        <w:rPr>
          <w:rFonts w:ascii="Arial" w:eastAsia="Arial" w:hAnsi="Arial" w:cs="Arial"/>
          <w:color w:val="C00000"/>
          <w:sz w:val="22"/>
          <w:szCs w:val="22"/>
        </w:rPr>
        <w:t>AFL2</w:t>
      </w:r>
      <w:r>
        <w:rPr>
          <w:rFonts w:ascii="Arial" w:eastAsia="Arial" w:hAnsi="Arial" w:cs="Arial"/>
          <w:sz w:val="22"/>
          <w:szCs w:val="22"/>
        </w:rPr>
        <w:t xml:space="preserve"> = 4 pts /</w:t>
      </w:r>
      <w:r w:rsidRPr="00192820">
        <w:rPr>
          <w:rFonts w:ascii="Arial" w:eastAsia="Arial" w:hAnsi="Arial" w:cs="Arial"/>
          <w:color w:val="00B050"/>
          <w:sz w:val="22"/>
          <w:szCs w:val="22"/>
        </w:rPr>
        <w:t>AFL3</w:t>
      </w:r>
      <w:r>
        <w:rPr>
          <w:rFonts w:ascii="Arial" w:eastAsia="Arial" w:hAnsi="Arial" w:cs="Arial"/>
          <w:sz w:val="22"/>
          <w:szCs w:val="22"/>
        </w:rPr>
        <w:t xml:space="preserve"> = 4 pts : </w:t>
      </w:r>
      <w:r w:rsidR="00A0182F">
        <w:rPr>
          <w:rFonts w:ascii="Arial" w:eastAsia="Arial" w:hAnsi="Arial" w:cs="Arial"/>
          <w:color w:val="0070C0"/>
          <w:sz w:val="22"/>
          <w:szCs w:val="22"/>
        </w:rPr>
        <w:t>Le juste</w:t>
      </w:r>
      <w:r w:rsidR="001002F1">
        <w:rPr>
          <w:rFonts w:ascii="Arial" w:eastAsia="Arial" w:hAnsi="Arial" w:cs="Arial"/>
          <w:color w:val="0070C0"/>
          <w:sz w:val="22"/>
          <w:szCs w:val="22"/>
        </w:rPr>
        <w:t xml:space="preserve"> (arbitre – table de marque)</w:t>
      </w:r>
    </w:p>
    <w:p w:rsidR="001002F1" w:rsidRPr="001002F1" w:rsidRDefault="00536D08" w:rsidP="001002F1">
      <w:pPr>
        <w:pStyle w:val="Paragraphedeliste"/>
        <w:ind w:left="1560"/>
        <w:rPr>
          <w:rFonts w:ascii="Arial" w:eastAsia="Arial" w:hAnsi="Arial" w:cs="Arial"/>
          <w:color w:val="0070C0"/>
          <w:sz w:val="22"/>
          <w:szCs w:val="22"/>
        </w:rPr>
      </w:pPr>
      <w:r w:rsidRPr="00192820">
        <w:rPr>
          <w:rFonts w:ascii="Arial" w:eastAsia="Arial" w:hAnsi="Arial" w:cs="Arial"/>
          <w:color w:val="C00000"/>
          <w:sz w:val="22"/>
          <w:szCs w:val="22"/>
        </w:rPr>
        <w:t>AFL2</w:t>
      </w:r>
      <w:r>
        <w:rPr>
          <w:rFonts w:ascii="Arial" w:eastAsia="Arial" w:hAnsi="Arial" w:cs="Arial"/>
          <w:sz w:val="22"/>
          <w:szCs w:val="22"/>
        </w:rPr>
        <w:t xml:space="preserve"> = 6 pts /</w:t>
      </w:r>
      <w:r w:rsidRPr="00192820">
        <w:rPr>
          <w:rFonts w:ascii="Arial" w:eastAsia="Arial" w:hAnsi="Arial" w:cs="Arial"/>
          <w:color w:val="00B050"/>
          <w:sz w:val="22"/>
          <w:szCs w:val="22"/>
        </w:rPr>
        <w:t xml:space="preserve">AFL3 </w:t>
      </w:r>
      <w:r>
        <w:rPr>
          <w:rFonts w:ascii="Arial" w:eastAsia="Arial" w:hAnsi="Arial" w:cs="Arial"/>
          <w:sz w:val="22"/>
          <w:szCs w:val="22"/>
        </w:rPr>
        <w:t xml:space="preserve">= 2 pts : </w:t>
      </w:r>
      <w:r w:rsidR="00A0182F">
        <w:rPr>
          <w:rFonts w:ascii="Arial" w:eastAsia="Arial" w:hAnsi="Arial" w:cs="Arial"/>
          <w:color w:val="0070C0"/>
          <w:sz w:val="22"/>
          <w:szCs w:val="22"/>
        </w:rPr>
        <w:t>Le stratège</w:t>
      </w:r>
      <w:r w:rsidR="001002F1">
        <w:rPr>
          <w:rFonts w:ascii="Arial" w:eastAsia="Arial" w:hAnsi="Arial" w:cs="Arial"/>
          <w:color w:val="0070C0"/>
          <w:sz w:val="22"/>
          <w:szCs w:val="22"/>
        </w:rPr>
        <w:t xml:space="preserve"> (coach-capitaine o</w:t>
      </w:r>
      <w:r w:rsidR="00031A6B">
        <w:rPr>
          <w:rFonts w:ascii="Arial" w:eastAsia="Arial" w:hAnsi="Arial" w:cs="Arial"/>
          <w:color w:val="0070C0"/>
          <w:sz w:val="22"/>
          <w:szCs w:val="22"/>
        </w:rPr>
        <w:t>u coach-</w:t>
      </w:r>
      <w:proofErr w:type="gramStart"/>
      <w:r w:rsidR="00031A6B">
        <w:rPr>
          <w:rFonts w:ascii="Arial" w:eastAsia="Arial" w:hAnsi="Arial" w:cs="Arial"/>
          <w:color w:val="0070C0"/>
          <w:sz w:val="22"/>
          <w:szCs w:val="22"/>
        </w:rPr>
        <w:t xml:space="preserve">arbitre </w:t>
      </w:r>
      <w:r w:rsidR="001002F1">
        <w:rPr>
          <w:rFonts w:ascii="Arial" w:eastAsia="Arial" w:hAnsi="Arial" w:cs="Arial"/>
          <w:color w:val="0070C0"/>
          <w:sz w:val="22"/>
          <w:szCs w:val="22"/>
        </w:rPr>
        <w:t>)</w:t>
      </w:r>
      <w:proofErr w:type="gramEnd"/>
    </w:p>
    <w:p w:rsidR="00536D08" w:rsidRPr="00031A6B" w:rsidRDefault="00536D08" w:rsidP="00536D08">
      <w:pPr>
        <w:pStyle w:val="Paragraphedeliste"/>
        <w:ind w:left="1560"/>
        <w:rPr>
          <w:rFonts w:ascii="Arial" w:eastAsia="Arial" w:hAnsi="Arial" w:cs="Arial"/>
          <w:b/>
          <w:color w:val="0070C0"/>
          <w:sz w:val="20"/>
        </w:rPr>
      </w:pPr>
      <w:r w:rsidRPr="00192820">
        <w:rPr>
          <w:rFonts w:ascii="Arial" w:eastAsia="Arial" w:hAnsi="Arial" w:cs="Arial"/>
          <w:color w:val="C00000"/>
          <w:sz w:val="22"/>
          <w:szCs w:val="22"/>
        </w:rPr>
        <w:t>AFL2</w:t>
      </w:r>
      <w:r>
        <w:rPr>
          <w:rFonts w:ascii="Arial" w:eastAsia="Arial" w:hAnsi="Arial" w:cs="Arial"/>
          <w:sz w:val="22"/>
          <w:szCs w:val="22"/>
        </w:rPr>
        <w:t xml:space="preserve"> = 2 pts /</w:t>
      </w:r>
      <w:r w:rsidRPr="00192820">
        <w:rPr>
          <w:rFonts w:ascii="Arial" w:eastAsia="Arial" w:hAnsi="Arial" w:cs="Arial"/>
          <w:color w:val="00B050"/>
          <w:sz w:val="22"/>
          <w:szCs w:val="22"/>
        </w:rPr>
        <w:t xml:space="preserve">AFL3 </w:t>
      </w:r>
      <w:r>
        <w:rPr>
          <w:rFonts w:ascii="Arial" w:eastAsia="Arial" w:hAnsi="Arial" w:cs="Arial"/>
          <w:sz w:val="22"/>
          <w:szCs w:val="22"/>
        </w:rPr>
        <w:t>= 6 pts :</w:t>
      </w:r>
      <w:r>
        <w:rPr>
          <w:rFonts w:ascii="Arial" w:hAnsi="Arial" w:cs="Arial"/>
          <w:color w:val="00B050"/>
          <w:sz w:val="20"/>
        </w:rPr>
        <w:t xml:space="preserve"> </w:t>
      </w:r>
      <w:r w:rsidR="001002F1">
        <w:rPr>
          <w:rFonts w:ascii="Arial" w:hAnsi="Arial" w:cs="Arial"/>
          <w:color w:val="0070C0"/>
          <w:sz w:val="22"/>
          <w:szCs w:val="22"/>
        </w:rPr>
        <w:t xml:space="preserve">Le tacticien </w:t>
      </w:r>
      <w:r w:rsidR="001002F1" w:rsidRPr="00031A6B">
        <w:rPr>
          <w:rFonts w:ascii="Arial" w:hAnsi="Arial" w:cs="Arial"/>
          <w:b/>
          <w:color w:val="0070C0"/>
          <w:sz w:val="20"/>
        </w:rPr>
        <w:t>(capitaine-</w:t>
      </w:r>
      <w:r w:rsidR="00031A6B">
        <w:rPr>
          <w:rFonts w:ascii="Arial" w:eastAsia="Arial" w:hAnsi="Arial" w:cs="Arial"/>
          <w:b/>
          <w:color w:val="0070C0"/>
          <w:sz w:val="20"/>
        </w:rPr>
        <w:t xml:space="preserve">arbitre ou capitaine-table </w:t>
      </w:r>
      <w:r w:rsidR="001002F1" w:rsidRPr="00031A6B">
        <w:rPr>
          <w:rFonts w:ascii="Arial" w:eastAsia="Arial" w:hAnsi="Arial" w:cs="Arial"/>
          <w:b/>
          <w:color w:val="0070C0"/>
          <w:sz w:val="20"/>
        </w:rPr>
        <w:t>de marque)</w:t>
      </w:r>
    </w:p>
    <w:p w:rsidR="00536D08" w:rsidRPr="001002F1" w:rsidRDefault="00536D08" w:rsidP="00536D08">
      <w:pPr>
        <w:pStyle w:val="Paragraphedeliste"/>
        <w:ind w:left="1560" w:hanging="284"/>
        <w:rPr>
          <w:rFonts w:ascii="Arial" w:eastAsia="Arial" w:hAnsi="Arial" w:cs="Arial"/>
          <w:color w:val="0070C0"/>
          <w:sz w:val="20"/>
        </w:rPr>
      </w:pPr>
    </w:p>
    <w:p w:rsidR="00536D08" w:rsidRDefault="00536D08" w:rsidP="00536D08">
      <w:pPr>
        <w:ind w:left="1560" w:hanging="709"/>
        <w:rPr>
          <w:rFonts w:ascii="Arial" w:eastAsia="Arial" w:hAnsi="Arial" w:cs="Arial"/>
          <w:b/>
          <w:sz w:val="22"/>
          <w:szCs w:val="22"/>
        </w:rPr>
      </w:pPr>
      <w:r>
        <w:rPr>
          <w:rFonts w:ascii="Arial" w:eastAsia="Arial" w:hAnsi="Arial" w:cs="Arial"/>
          <w:b/>
          <w:sz w:val="22"/>
          <w:szCs w:val="22"/>
        </w:rPr>
        <w:t xml:space="preserve">Choix possibles pour les élèves </w:t>
      </w:r>
    </w:p>
    <w:p w:rsidR="00536D08" w:rsidRPr="00E80FBD" w:rsidRDefault="00536D08" w:rsidP="00E80FBD">
      <w:pPr>
        <w:pStyle w:val="Paragraphedeliste"/>
        <w:numPr>
          <w:ilvl w:val="0"/>
          <w:numId w:val="1"/>
        </w:numPr>
        <w:rPr>
          <w:rFonts w:ascii="Arial" w:eastAsia="Arial" w:hAnsi="Arial" w:cs="Arial"/>
          <w:color w:val="0070C0"/>
          <w:sz w:val="22"/>
          <w:szCs w:val="22"/>
        </w:rPr>
      </w:pPr>
      <w:r>
        <w:rPr>
          <w:rFonts w:ascii="Arial" w:eastAsia="Arial" w:hAnsi="Arial" w:cs="Arial"/>
          <w:sz w:val="22"/>
          <w:szCs w:val="22"/>
        </w:rPr>
        <w:t xml:space="preserve">AFL1 et </w:t>
      </w:r>
      <w:r w:rsidRPr="00192820">
        <w:rPr>
          <w:rFonts w:ascii="Arial" w:eastAsia="Arial" w:hAnsi="Arial" w:cs="Arial"/>
          <w:color w:val="C00000"/>
          <w:sz w:val="22"/>
          <w:szCs w:val="22"/>
        </w:rPr>
        <w:t>AFL2</w:t>
      </w:r>
      <w:r>
        <w:rPr>
          <w:rFonts w:ascii="Arial" w:eastAsia="Arial" w:hAnsi="Arial" w:cs="Arial"/>
          <w:sz w:val="22"/>
          <w:szCs w:val="22"/>
        </w:rPr>
        <w:t xml:space="preserve"> : Choix du projet d’entrainement : </w:t>
      </w:r>
      <w:r w:rsidR="00E80FBD">
        <w:rPr>
          <w:rFonts w:ascii="Arial" w:eastAsia="Arial" w:hAnsi="Arial" w:cs="Arial"/>
          <w:color w:val="0070C0"/>
          <w:sz w:val="22"/>
          <w:szCs w:val="22"/>
        </w:rPr>
        <w:t>distribution des postes (ailier, arrière, meneur, pivot) ; choix du dispositif d’attaque et de défense ; (placement initial des joueurs autour de la raquette/au joueur à marquer), type de contraintes choisies pour l’évaluation (temps de jeu, effectif, handicap</w:t>
      </w:r>
      <w:r w:rsidR="00992899">
        <w:rPr>
          <w:rFonts w:ascii="Arial" w:eastAsia="Arial" w:hAnsi="Arial" w:cs="Arial"/>
          <w:color w:val="0070C0"/>
          <w:sz w:val="22"/>
          <w:szCs w:val="22"/>
        </w:rPr>
        <w:t> : délai pour marquer, contraintes de dribbles (nombre de dribble autorisé, zones de tir)</w:t>
      </w:r>
    </w:p>
    <w:p w:rsidR="00536D08" w:rsidRPr="00192820" w:rsidRDefault="00536D08" w:rsidP="00536D08">
      <w:pPr>
        <w:pStyle w:val="Paragraphedeliste"/>
        <w:numPr>
          <w:ilvl w:val="0"/>
          <w:numId w:val="1"/>
        </w:numPr>
        <w:rPr>
          <w:rFonts w:ascii="Arial" w:eastAsia="Arial" w:hAnsi="Arial" w:cs="Arial"/>
          <w:color w:val="00B050"/>
          <w:sz w:val="22"/>
          <w:szCs w:val="22"/>
        </w:rPr>
      </w:pPr>
      <w:r w:rsidRPr="00192820">
        <w:rPr>
          <w:rFonts w:ascii="Arial" w:eastAsia="Arial" w:hAnsi="Arial" w:cs="Arial"/>
          <w:color w:val="00B050"/>
          <w:sz w:val="22"/>
          <w:szCs w:val="22"/>
        </w:rPr>
        <w:t xml:space="preserve">AFL3 : Choix des modalités d’aide de son ou ses partenaires </w:t>
      </w:r>
    </w:p>
    <w:p w:rsidR="00536D08" w:rsidRPr="00954A79" w:rsidRDefault="00536D08" w:rsidP="00954A79">
      <w:pPr>
        <w:pStyle w:val="Paragraphedeliste"/>
        <w:numPr>
          <w:ilvl w:val="0"/>
          <w:numId w:val="1"/>
        </w:numPr>
        <w:rPr>
          <w:rFonts w:ascii="Arial" w:hAnsi="Arial" w:cs="Arial"/>
          <w:b/>
          <w:sz w:val="22"/>
          <w:szCs w:val="22"/>
        </w:rPr>
      </w:pPr>
      <w:r w:rsidRPr="00192820">
        <w:rPr>
          <w:rFonts w:ascii="Arial" w:eastAsia="Arial" w:hAnsi="Arial" w:cs="Arial"/>
          <w:color w:val="C00000"/>
          <w:sz w:val="22"/>
          <w:szCs w:val="22"/>
        </w:rPr>
        <w:t xml:space="preserve">AFL2 </w:t>
      </w:r>
      <w:r>
        <w:rPr>
          <w:rFonts w:ascii="Arial" w:eastAsia="Arial" w:hAnsi="Arial" w:cs="Arial"/>
          <w:sz w:val="22"/>
          <w:szCs w:val="22"/>
        </w:rPr>
        <w:t xml:space="preserve">et </w:t>
      </w:r>
      <w:r w:rsidRPr="00192820">
        <w:rPr>
          <w:rFonts w:ascii="Arial" w:eastAsia="Arial" w:hAnsi="Arial" w:cs="Arial"/>
          <w:color w:val="00B050"/>
          <w:sz w:val="22"/>
          <w:szCs w:val="22"/>
        </w:rPr>
        <w:t>AFL3</w:t>
      </w:r>
      <w:r>
        <w:rPr>
          <w:rFonts w:ascii="Arial" w:eastAsia="Arial" w:hAnsi="Arial" w:cs="Arial"/>
          <w:sz w:val="22"/>
          <w:szCs w:val="22"/>
        </w:rPr>
        <w:t> : Le poids relatif dans l’évaluation</w:t>
      </w:r>
    </w:p>
    <w:p w:rsidR="00954A79" w:rsidRPr="00192820" w:rsidRDefault="00954A79" w:rsidP="00954A79">
      <w:pPr>
        <w:pStyle w:val="Paragraphedeliste"/>
        <w:numPr>
          <w:ilvl w:val="0"/>
          <w:numId w:val="1"/>
        </w:numPr>
        <w:rPr>
          <w:rFonts w:ascii="Arial" w:hAnsi="Arial" w:cs="Arial"/>
          <w:b/>
          <w:color w:val="00B050"/>
          <w:sz w:val="22"/>
          <w:szCs w:val="22"/>
        </w:rPr>
      </w:pPr>
      <w:r w:rsidRPr="00192820">
        <w:rPr>
          <w:rFonts w:ascii="Arial" w:eastAsia="Arial" w:hAnsi="Arial" w:cs="Arial"/>
          <w:color w:val="00B050"/>
          <w:sz w:val="22"/>
          <w:szCs w:val="22"/>
        </w:rPr>
        <w:t>AFL3 : le couplage des rôles évalués.</w:t>
      </w:r>
    </w:p>
    <w:p w:rsidR="00536D08" w:rsidRDefault="00536D08" w:rsidP="00536D08">
      <w:pPr>
        <w:ind w:left="426"/>
        <w:rPr>
          <w:rFonts w:ascii="Arial" w:hAnsi="Arial" w:cs="Arial"/>
          <w:b/>
          <w:sz w:val="16"/>
        </w:rPr>
      </w:pPr>
    </w:p>
    <w:p w:rsidR="00536D08" w:rsidRDefault="00536D08" w:rsidP="00536D08">
      <w:pPr>
        <w:spacing w:after="160" w:line="256" w:lineRule="auto"/>
        <w:rPr>
          <w:rFonts w:ascii="Arial" w:hAnsi="Arial" w:cs="Arial"/>
          <w:b/>
          <w:sz w:val="16"/>
        </w:rPr>
      </w:pPr>
      <w:r>
        <w:rPr>
          <w:rFonts w:ascii="Arial" w:hAnsi="Arial" w:cs="Arial"/>
          <w:b/>
          <w:sz w:val="16"/>
        </w:rPr>
        <w:br w:type="page"/>
      </w:r>
    </w:p>
    <w:p w:rsidR="00536D08" w:rsidRDefault="00536D08" w:rsidP="00536D08">
      <w:pPr>
        <w:pStyle w:val="Default"/>
        <w:rPr>
          <w:b/>
          <w:color w:val="FF0000"/>
          <w:sz w:val="22"/>
          <w:szCs w:val="22"/>
        </w:rPr>
      </w:pPr>
      <w:r>
        <w:rPr>
          <w:b/>
          <w:color w:val="FF0000"/>
          <w:sz w:val="22"/>
          <w:szCs w:val="22"/>
        </w:rPr>
        <w:lastRenderedPageBreak/>
        <w:t>R</w:t>
      </w:r>
      <w:r>
        <w:rPr>
          <w:rFonts w:eastAsia="Arial"/>
          <w:b/>
          <w:color w:val="FF0000"/>
          <w:sz w:val="22"/>
          <w:szCs w:val="22"/>
        </w:rPr>
        <w:t>epères d’évaluation de l’AFL1</w:t>
      </w:r>
      <w:r>
        <w:rPr>
          <w:color w:val="FF0000"/>
          <w:sz w:val="22"/>
          <w:szCs w:val="22"/>
        </w:rPr>
        <w:t xml:space="preserve"> : </w:t>
      </w:r>
      <w:r w:rsidR="004D7BA6">
        <w:rPr>
          <w:bCs/>
          <w:color w:val="FF0000"/>
          <w:sz w:val="22"/>
          <w:szCs w:val="22"/>
        </w:rPr>
        <w:t>S’engager pour gagner une rencontre en faisant des choix techniques et tactiques pertinents au regard de l’analyse du rapport de force.</w:t>
      </w:r>
      <w:r w:rsidR="00C36406">
        <w:rPr>
          <w:bCs/>
          <w:color w:val="FF0000"/>
          <w:sz w:val="22"/>
          <w:szCs w:val="22"/>
        </w:rPr>
        <w:t>»</w:t>
      </w:r>
    </w:p>
    <w:p w:rsidR="00536D08" w:rsidRDefault="00536D08" w:rsidP="00536D08">
      <w:pPr>
        <w:ind w:left="426"/>
        <w:jc w:val="center"/>
        <w:rPr>
          <w:rFonts w:ascii="Arial" w:eastAsiaTheme="minorHAnsi" w:hAnsi="Arial" w:cs="Arial"/>
          <w:sz w:val="20"/>
          <w:lang w:eastAsia="en-US"/>
        </w:rPr>
      </w:pPr>
    </w:p>
    <w:tbl>
      <w:tblPr>
        <w:tblW w:w="152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2692"/>
        <w:gridCol w:w="2977"/>
        <w:gridCol w:w="3260"/>
        <w:gridCol w:w="3477"/>
      </w:tblGrid>
      <w:tr w:rsidR="00536D08" w:rsidTr="00C75706">
        <w:trPr>
          <w:trHeight w:val="144"/>
        </w:trPr>
        <w:tc>
          <w:tcPr>
            <w:tcW w:w="15240" w:type="dxa"/>
            <w:gridSpan w:val="5"/>
            <w:tcBorders>
              <w:top w:val="single" w:sz="4" w:space="0" w:color="auto"/>
              <w:left w:val="single" w:sz="4" w:space="0" w:color="auto"/>
              <w:bottom w:val="single" w:sz="4" w:space="0" w:color="auto"/>
              <w:right w:val="single" w:sz="4" w:space="0" w:color="auto"/>
            </w:tcBorders>
            <w:shd w:val="clear" w:color="auto" w:fill="FFFF00"/>
            <w:hideMark/>
          </w:tcPr>
          <w:p w:rsidR="00536D08" w:rsidRDefault="00536D08">
            <w:pPr>
              <w:pStyle w:val="Titre2"/>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Principe d’élaboration des épreuves du champ d’apprentissage</w:t>
            </w:r>
          </w:p>
        </w:tc>
      </w:tr>
      <w:tr w:rsidR="00536D08" w:rsidTr="00C75706">
        <w:trPr>
          <w:trHeight w:val="1473"/>
        </w:trPr>
        <w:tc>
          <w:tcPr>
            <w:tcW w:w="15240" w:type="dxa"/>
            <w:gridSpan w:val="5"/>
            <w:tcBorders>
              <w:top w:val="single" w:sz="4" w:space="0" w:color="auto"/>
              <w:left w:val="single" w:sz="4" w:space="0" w:color="auto"/>
              <w:bottom w:val="single" w:sz="4" w:space="0" w:color="auto"/>
              <w:right w:val="single" w:sz="4" w:space="0" w:color="auto"/>
            </w:tcBorders>
            <w:vAlign w:val="center"/>
          </w:tcPr>
          <w:p w:rsidR="00485290" w:rsidRPr="00C51BDD" w:rsidRDefault="00536D08" w:rsidP="00C51BDD">
            <w:pPr>
              <w:pStyle w:val="Default"/>
              <w:spacing w:line="276" w:lineRule="auto"/>
              <w:jc w:val="center"/>
              <w:rPr>
                <w:color w:val="auto"/>
                <w:sz w:val="20"/>
                <w:szCs w:val="20"/>
              </w:rPr>
            </w:pPr>
            <w:bookmarkStart w:id="1" w:name="_GoBack"/>
            <w:bookmarkEnd w:id="1"/>
            <w:r w:rsidRPr="00C51BDD">
              <w:rPr>
                <w:color w:val="auto"/>
                <w:sz w:val="18"/>
                <w:szCs w:val="18"/>
              </w:rPr>
              <w:t>L’épreuve engage le cand</w:t>
            </w:r>
            <w:r w:rsidR="00E135D1" w:rsidRPr="00C51BDD">
              <w:rPr>
                <w:color w:val="auto"/>
                <w:sz w:val="18"/>
                <w:szCs w:val="18"/>
              </w:rPr>
              <w:t>idat dans plusieurs oppositions présentant</w:t>
            </w:r>
            <w:r w:rsidR="004D7BA6" w:rsidRPr="00C51BDD">
              <w:rPr>
                <w:color w:val="auto"/>
                <w:sz w:val="18"/>
                <w:szCs w:val="18"/>
              </w:rPr>
              <w:t xml:space="preserve"> </w:t>
            </w:r>
            <w:r w:rsidR="00E135D1" w:rsidRPr="00C51BDD">
              <w:rPr>
                <w:color w:val="auto"/>
                <w:sz w:val="18"/>
                <w:szCs w:val="18"/>
              </w:rPr>
              <w:t>des rapports de force équilibrés. En fonction de l’effectif, de la composition de la classe, les équipes seront mixte ou non et des handicaps pourront s’appliquer sur un ou plusieurs joueurs afin de mettre en lumière le degré d’acquisition de l’A.F.L.</w:t>
            </w:r>
            <w:r w:rsidR="009C6174" w:rsidRPr="00C51BDD">
              <w:rPr>
                <w:color w:val="auto"/>
                <w:sz w:val="18"/>
                <w:szCs w:val="18"/>
              </w:rPr>
              <w:t> :</w:t>
            </w:r>
          </w:p>
          <w:p w:rsidR="00401F54" w:rsidRPr="00C51BDD" w:rsidRDefault="009C6174">
            <w:pPr>
              <w:pStyle w:val="Default"/>
              <w:spacing w:line="276" w:lineRule="auto"/>
              <w:rPr>
                <w:b/>
                <w:color w:val="0070C0"/>
                <w:sz w:val="18"/>
                <w:szCs w:val="18"/>
              </w:rPr>
            </w:pPr>
            <w:r w:rsidRPr="00C51BDD">
              <w:rPr>
                <w:b/>
                <w:color w:val="0070C0"/>
                <w:sz w:val="18"/>
                <w:szCs w:val="18"/>
              </w:rPr>
              <w:t>Le nombre de joueurs au moment de l’épreuve pourra être compris entre 4 et 5 jo</w:t>
            </w:r>
            <w:r w:rsidR="00DC1274">
              <w:rPr>
                <w:b/>
                <w:color w:val="0070C0"/>
                <w:sz w:val="18"/>
                <w:szCs w:val="18"/>
              </w:rPr>
              <w:t>ueurs sur le terrain, pendant le</w:t>
            </w:r>
            <w:r w:rsidRPr="00C51BDD">
              <w:rPr>
                <w:b/>
                <w:color w:val="0070C0"/>
                <w:sz w:val="18"/>
                <w:szCs w:val="18"/>
              </w:rPr>
              <w:t>s périodes de jeu choisie</w:t>
            </w:r>
            <w:r w:rsidR="00002B94">
              <w:rPr>
                <w:b/>
                <w:color w:val="0070C0"/>
                <w:sz w:val="18"/>
                <w:szCs w:val="18"/>
              </w:rPr>
              <w:t>s</w:t>
            </w:r>
            <w:r w:rsidRPr="00C51BDD">
              <w:rPr>
                <w:b/>
                <w:color w:val="0070C0"/>
                <w:sz w:val="18"/>
                <w:szCs w:val="18"/>
              </w:rPr>
              <w:t xml:space="preserve"> par les capitaines des équipes. (</w:t>
            </w:r>
            <w:r w:rsidR="00401F54" w:rsidRPr="00C51BDD">
              <w:rPr>
                <w:b/>
                <w:color w:val="0070C0"/>
                <w:sz w:val="18"/>
                <w:szCs w:val="18"/>
              </w:rPr>
              <w:t xml:space="preserve">2 périodes de </w:t>
            </w:r>
            <w:r w:rsidRPr="00C51BDD">
              <w:rPr>
                <w:b/>
                <w:color w:val="0070C0"/>
                <w:sz w:val="18"/>
                <w:szCs w:val="18"/>
              </w:rPr>
              <w:t>8 minutes ;</w:t>
            </w:r>
            <w:r w:rsidR="00401F54" w:rsidRPr="00C51BDD">
              <w:rPr>
                <w:b/>
                <w:color w:val="0070C0"/>
                <w:sz w:val="18"/>
                <w:szCs w:val="18"/>
              </w:rPr>
              <w:t xml:space="preserve"> 12 minutes ou 16</w:t>
            </w:r>
            <w:r w:rsidRPr="00C51BDD">
              <w:rPr>
                <w:b/>
                <w:color w:val="0070C0"/>
                <w:sz w:val="18"/>
                <w:szCs w:val="18"/>
              </w:rPr>
              <w:t xml:space="preserve"> minutes</w:t>
            </w:r>
            <w:r w:rsidR="00401F54" w:rsidRPr="00C51BDD">
              <w:rPr>
                <w:b/>
                <w:color w:val="0070C0"/>
                <w:sz w:val="18"/>
                <w:szCs w:val="18"/>
              </w:rPr>
              <w:t>)</w:t>
            </w:r>
          </w:p>
          <w:p w:rsidR="00536D08" w:rsidRPr="006C699A" w:rsidRDefault="00401F54">
            <w:pPr>
              <w:pStyle w:val="Default"/>
              <w:spacing w:line="276" w:lineRule="auto"/>
              <w:rPr>
                <w:b/>
                <w:color w:val="0070C0"/>
                <w:sz w:val="20"/>
                <w:szCs w:val="20"/>
              </w:rPr>
            </w:pPr>
            <w:r w:rsidRPr="00C51BDD">
              <w:rPr>
                <w:b/>
                <w:color w:val="0070C0"/>
                <w:sz w:val="18"/>
                <w:szCs w:val="18"/>
              </w:rPr>
              <w:t>Pour chaque rencontre, un temps d’analyse et de repos de 3 minutes</w:t>
            </w:r>
            <w:r w:rsidR="009C6174" w:rsidRPr="00C51BDD">
              <w:rPr>
                <w:b/>
                <w:color w:val="0070C0"/>
                <w:sz w:val="18"/>
                <w:szCs w:val="18"/>
              </w:rPr>
              <w:t xml:space="preserve"> </w:t>
            </w:r>
            <w:r w:rsidRPr="00C51BDD">
              <w:rPr>
                <w:b/>
                <w:color w:val="0070C0"/>
                <w:sz w:val="18"/>
                <w:szCs w:val="18"/>
              </w:rPr>
              <w:t>est orchestré.</w:t>
            </w:r>
          </w:p>
        </w:tc>
      </w:tr>
      <w:tr w:rsidR="00536D08" w:rsidTr="00C75706">
        <w:trPr>
          <w:cantSplit/>
          <w:trHeight w:val="312"/>
        </w:trPr>
        <w:tc>
          <w:tcPr>
            <w:tcW w:w="2834" w:type="dxa"/>
            <w:tcBorders>
              <w:top w:val="single" w:sz="4" w:space="0" w:color="auto"/>
              <w:left w:val="single" w:sz="4" w:space="0" w:color="auto"/>
              <w:bottom w:val="single" w:sz="4" w:space="0" w:color="auto"/>
              <w:right w:val="single" w:sz="4" w:space="0" w:color="auto"/>
            </w:tcBorders>
            <w:vAlign w:val="center"/>
            <w:hideMark/>
          </w:tcPr>
          <w:p w:rsidR="00536D08" w:rsidRDefault="00536D08">
            <w:pPr>
              <w:pStyle w:val="Titre2"/>
              <w:spacing w:line="276" w:lineRule="auto"/>
              <w:jc w:val="center"/>
              <w:rPr>
                <w:rFonts w:ascii="Arial" w:hAnsi="Arial" w:cs="Arial"/>
                <w:b w:val="0"/>
                <w:sz w:val="20"/>
                <w:lang w:eastAsia="en-US"/>
              </w:rPr>
            </w:pPr>
            <w:r>
              <w:rPr>
                <w:rFonts w:ascii="Arial" w:hAnsi="Arial" w:cs="Arial"/>
                <w:b w:val="0"/>
                <w:sz w:val="20"/>
                <w:lang w:eastAsia="en-US"/>
              </w:rPr>
              <w:t>Éléments à évaluer</w:t>
            </w:r>
          </w:p>
        </w:tc>
        <w:tc>
          <w:tcPr>
            <w:tcW w:w="26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2B94" w:rsidRDefault="00536D08">
            <w:pPr>
              <w:spacing w:line="276" w:lineRule="auto"/>
              <w:jc w:val="center"/>
              <w:rPr>
                <w:rFonts w:ascii="Arial" w:hAnsi="Arial" w:cs="Arial"/>
                <w:sz w:val="20"/>
                <w:lang w:eastAsia="en-US"/>
              </w:rPr>
            </w:pPr>
            <w:r>
              <w:rPr>
                <w:rFonts w:ascii="Arial" w:hAnsi="Arial" w:cs="Arial"/>
                <w:sz w:val="20"/>
                <w:lang w:eastAsia="en-US"/>
              </w:rPr>
              <w:t>Degré d'acquisition 1</w:t>
            </w:r>
            <w:r w:rsidR="00DC1274">
              <w:rPr>
                <w:rFonts w:ascii="Arial" w:hAnsi="Arial" w:cs="Arial"/>
                <w:sz w:val="20"/>
                <w:lang w:eastAsia="en-US"/>
              </w:rPr>
              <w:t xml:space="preserve"> : </w:t>
            </w:r>
          </w:p>
          <w:p w:rsidR="00536D08" w:rsidRDefault="00002B94">
            <w:pPr>
              <w:spacing w:line="276" w:lineRule="auto"/>
              <w:jc w:val="center"/>
              <w:rPr>
                <w:rFonts w:ascii="Arial" w:hAnsi="Arial" w:cs="Arial"/>
                <w:sz w:val="20"/>
                <w:lang w:eastAsia="en-US"/>
              </w:rPr>
            </w:pPr>
            <w:r>
              <w:rPr>
                <w:rFonts w:ascii="Arial" w:hAnsi="Arial" w:cs="Arial"/>
                <w:sz w:val="16"/>
                <w:szCs w:val="16"/>
                <w:lang w:eastAsia="en-US"/>
              </w:rPr>
              <w:t>note de 0 à 4</w:t>
            </w:r>
            <w:r w:rsidR="00DC1274">
              <w:rPr>
                <w:rFonts w:ascii="Arial" w:hAnsi="Arial" w:cs="Arial"/>
                <w:sz w:val="20"/>
                <w:lang w:eastAsia="en-U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sz w:val="20"/>
                <w:lang w:eastAsia="en-US"/>
              </w:rPr>
            </w:pPr>
            <w:r>
              <w:rPr>
                <w:rFonts w:ascii="Arial" w:hAnsi="Arial" w:cs="Arial"/>
                <w:sz w:val="20"/>
                <w:lang w:eastAsia="en-US"/>
              </w:rPr>
              <w:t>Degré 2</w:t>
            </w:r>
            <w:r w:rsidR="00DC1274">
              <w:rPr>
                <w:rFonts w:ascii="Arial" w:hAnsi="Arial" w:cs="Arial"/>
                <w:sz w:val="20"/>
                <w:lang w:eastAsia="en-US"/>
              </w:rPr>
              <w:t xml:space="preserve"> : </w:t>
            </w:r>
            <w:r w:rsidR="00002B94">
              <w:rPr>
                <w:rFonts w:ascii="Arial" w:hAnsi="Arial" w:cs="Arial"/>
                <w:sz w:val="16"/>
                <w:szCs w:val="16"/>
                <w:lang w:eastAsia="en-US"/>
              </w:rPr>
              <w:t xml:space="preserve">note de </w:t>
            </w:r>
            <w:r w:rsidR="00DC1274">
              <w:rPr>
                <w:rFonts w:ascii="Arial" w:hAnsi="Arial" w:cs="Arial"/>
                <w:sz w:val="16"/>
                <w:szCs w:val="16"/>
                <w:lang w:eastAsia="en-US"/>
              </w:rPr>
              <w:t>4 points</w:t>
            </w:r>
            <w:r w:rsidR="00002B94">
              <w:rPr>
                <w:rFonts w:ascii="Arial" w:hAnsi="Arial" w:cs="Arial"/>
                <w:sz w:val="16"/>
                <w:szCs w:val="16"/>
                <w:lang w:eastAsia="en-US"/>
              </w:rPr>
              <w:t xml:space="preserve"> 6 points</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sz w:val="20"/>
                <w:lang w:eastAsia="en-US"/>
              </w:rPr>
            </w:pPr>
            <w:r>
              <w:rPr>
                <w:rFonts w:ascii="Arial" w:hAnsi="Arial" w:cs="Arial"/>
                <w:sz w:val="20"/>
                <w:lang w:eastAsia="en-US"/>
              </w:rPr>
              <w:t>Degré 3</w:t>
            </w:r>
            <w:r w:rsidR="00DC1274">
              <w:rPr>
                <w:rFonts w:ascii="Arial" w:hAnsi="Arial" w:cs="Arial"/>
                <w:sz w:val="20"/>
                <w:lang w:eastAsia="en-US"/>
              </w:rPr>
              <w:t> :</w:t>
            </w:r>
            <w:r w:rsidR="00002B94">
              <w:rPr>
                <w:rFonts w:ascii="Arial" w:hAnsi="Arial" w:cs="Arial"/>
                <w:sz w:val="16"/>
                <w:szCs w:val="16"/>
                <w:lang w:eastAsia="en-US"/>
              </w:rPr>
              <w:t xml:space="preserve"> note de 6 à 8 points</w:t>
            </w:r>
          </w:p>
        </w:tc>
        <w:tc>
          <w:tcPr>
            <w:tcW w:w="347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sz w:val="20"/>
                <w:lang w:eastAsia="en-US"/>
              </w:rPr>
            </w:pPr>
            <w:r>
              <w:rPr>
                <w:rFonts w:ascii="Arial" w:hAnsi="Arial" w:cs="Arial"/>
                <w:sz w:val="20"/>
                <w:lang w:eastAsia="en-US"/>
              </w:rPr>
              <w:t>Degré 4</w:t>
            </w:r>
            <w:r w:rsidR="00DC1274">
              <w:rPr>
                <w:rFonts w:ascii="Arial" w:hAnsi="Arial" w:cs="Arial"/>
                <w:sz w:val="20"/>
                <w:lang w:eastAsia="en-US"/>
              </w:rPr>
              <w:t> :</w:t>
            </w:r>
            <w:r w:rsidR="00F94E91">
              <w:rPr>
                <w:rFonts w:ascii="Arial" w:hAnsi="Arial" w:cs="Arial"/>
                <w:sz w:val="20"/>
                <w:lang w:eastAsia="en-US"/>
              </w:rPr>
              <w:t xml:space="preserve"> </w:t>
            </w:r>
            <w:r w:rsidR="00002B94">
              <w:rPr>
                <w:rFonts w:ascii="Arial" w:hAnsi="Arial" w:cs="Arial"/>
                <w:sz w:val="20"/>
                <w:lang w:eastAsia="en-US"/>
              </w:rPr>
              <w:t>note de 8 à 12 points</w:t>
            </w:r>
          </w:p>
        </w:tc>
      </w:tr>
      <w:tr w:rsidR="00C75706" w:rsidTr="00C75706">
        <w:trPr>
          <w:trHeight w:val="1328"/>
        </w:trPr>
        <w:tc>
          <w:tcPr>
            <w:tcW w:w="2834" w:type="dxa"/>
            <w:tcBorders>
              <w:top w:val="single" w:sz="4" w:space="0" w:color="auto"/>
              <w:left w:val="single" w:sz="4" w:space="0" w:color="auto"/>
              <w:bottom w:val="single" w:sz="4" w:space="0" w:color="auto"/>
              <w:right w:val="single" w:sz="4" w:space="0" w:color="auto"/>
            </w:tcBorders>
            <w:vAlign w:val="center"/>
            <w:hideMark/>
          </w:tcPr>
          <w:p w:rsidR="00C75706" w:rsidRDefault="00C75706">
            <w:pPr>
              <w:pStyle w:val="Default"/>
              <w:spacing w:line="276" w:lineRule="auto"/>
              <w:jc w:val="center"/>
              <w:rPr>
                <w:bCs/>
                <w:color w:val="auto"/>
                <w:sz w:val="20"/>
                <w:szCs w:val="20"/>
              </w:rPr>
            </w:pPr>
            <w:r>
              <w:rPr>
                <w:bCs/>
                <w:color w:val="auto"/>
                <w:sz w:val="20"/>
                <w:szCs w:val="20"/>
              </w:rPr>
              <w:t xml:space="preserve">S’engager et réaliser des actions techniques d’attaque et de défense en </w:t>
            </w:r>
            <w:r w:rsidR="00D9191F">
              <w:rPr>
                <w:bCs/>
                <w:color w:val="auto"/>
                <w:sz w:val="20"/>
                <w:szCs w:val="20"/>
              </w:rPr>
              <w:t>relation avec son projet de jeu :</w:t>
            </w:r>
          </w:p>
          <w:p w:rsidR="00D9191F" w:rsidRPr="00D9191F" w:rsidRDefault="00D9191F">
            <w:pPr>
              <w:pStyle w:val="Default"/>
              <w:spacing w:line="276" w:lineRule="auto"/>
              <w:jc w:val="center"/>
              <w:rPr>
                <w:b/>
                <w:i/>
                <w:color w:val="auto"/>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AF0F69" w:rsidRPr="00EF018E" w:rsidRDefault="00AF0F69" w:rsidP="00AF0F69">
            <w:pPr>
              <w:pStyle w:val="Corpsdetexte"/>
              <w:spacing w:before="60" w:after="0" w:line="276" w:lineRule="auto"/>
              <w:jc w:val="center"/>
              <w:rPr>
                <w:rFonts w:cs="Arial"/>
                <w:color w:val="auto"/>
                <w:sz w:val="18"/>
                <w:szCs w:val="18"/>
                <w:lang w:eastAsia="en-US"/>
              </w:rPr>
            </w:pPr>
            <w:r>
              <w:rPr>
                <w:rFonts w:cs="Arial"/>
                <w:color w:val="auto"/>
                <w:sz w:val="18"/>
                <w:szCs w:val="18"/>
                <w:lang w:eastAsia="en-US"/>
              </w:rPr>
              <w:t>Utilisation faiblement efficace</w:t>
            </w:r>
            <w:r w:rsidRPr="00EF018E">
              <w:rPr>
                <w:rFonts w:cs="Arial"/>
                <w:color w:val="auto"/>
                <w:sz w:val="18"/>
                <w:szCs w:val="18"/>
                <w:lang w:eastAsia="en-US"/>
              </w:rPr>
              <w:t xml:space="preserve"> : </w:t>
            </w:r>
            <w:r>
              <w:rPr>
                <w:rFonts w:cs="Arial"/>
                <w:color w:val="auto"/>
                <w:sz w:val="18"/>
                <w:szCs w:val="18"/>
                <w:lang w:eastAsia="en-US"/>
              </w:rPr>
              <w:t>50 % des possessions de balle aboutissent à un tir</w:t>
            </w:r>
            <w:r w:rsidR="005F77C9">
              <w:rPr>
                <w:rFonts w:cs="Arial"/>
                <w:color w:val="auto"/>
                <w:sz w:val="18"/>
                <w:szCs w:val="18"/>
                <w:lang w:eastAsia="en-US"/>
              </w:rPr>
              <w:t xml:space="preserve"> et à une différence de point de plus du quart par rapport à l’équipe victorieuse.</w:t>
            </w:r>
          </w:p>
          <w:p w:rsidR="004F5252" w:rsidRPr="00EF018E" w:rsidRDefault="00866FD5">
            <w:pPr>
              <w:spacing w:before="60" w:line="276" w:lineRule="auto"/>
              <w:jc w:val="center"/>
              <w:rPr>
                <w:rFonts w:ascii="Arial" w:hAnsi="Arial" w:cs="Arial"/>
                <w:color w:val="FF0000"/>
                <w:sz w:val="20"/>
                <w:lang w:eastAsia="en-US"/>
              </w:rPr>
            </w:pPr>
            <w:r w:rsidRPr="00EF018E">
              <w:rPr>
                <w:rFonts w:ascii="Arial" w:hAnsi="Arial" w:cs="Arial"/>
                <w:color w:val="FF0000"/>
                <w:sz w:val="20"/>
                <w:u w:val="single"/>
                <w:lang w:eastAsia="en-US"/>
              </w:rPr>
              <w:t>En attaque</w:t>
            </w:r>
            <w:r w:rsidRPr="00EF018E">
              <w:rPr>
                <w:rFonts w:ascii="Arial" w:hAnsi="Arial" w:cs="Arial"/>
                <w:color w:val="FF0000"/>
                <w:sz w:val="20"/>
                <w:lang w:eastAsia="en-US"/>
              </w:rPr>
              <w:t> :</w:t>
            </w:r>
          </w:p>
          <w:p w:rsidR="00C75706" w:rsidRDefault="004F5252" w:rsidP="00FF288F">
            <w:pPr>
              <w:spacing w:line="276" w:lineRule="auto"/>
              <w:jc w:val="center"/>
              <w:rPr>
                <w:rFonts w:ascii="Arial" w:hAnsi="Arial" w:cs="Arial"/>
                <w:color w:val="0070C0"/>
                <w:sz w:val="20"/>
                <w:lang w:eastAsia="en-US"/>
              </w:rPr>
            </w:pPr>
            <w:r>
              <w:rPr>
                <w:rFonts w:ascii="Arial" w:hAnsi="Arial" w:cs="Arial"/>
                <w:color w:val="0070C0"/>
                <w:sz w:val="20"/>
                <w:lang w:eastAsia="en-US"/>
              </w:rPr>
              <w:t xml:space="preserve"> F</w:t>
            </w:r>
            <w:r w:rsidR="00866FD5">
              <w:rPr>
                <w:rFonts w:ascii="Arial" w:hAnsi="Arial" w:cs="Arial"/>
                <w:color w:val="0070C0"/>
                <w:sz w:val="20"/>
                <w:lang w:eastAsia="en-US"/>
              </w:rPr>
              <w:t>aible recherche de démarquage ;</w:t>
            </w:r>
            <w:r w:rsidR="00D31F22">
              <w:rPr>
                <w:rFonts w:ascii="Arial" w:hAnsi="Arial" w:cs="Arial"/>
                <w:color w:val="0070C0"/>
                <w:sz w:val="20"/>
                <w:lang w:eastAsia="en-US"/>
              </w:rPr>
              <w:t xml:space="preserve"> P</w:t>
            </w:r>
            <w:r w:rsidR="00866FD5">
              <w:rPr>
                <w:rFonts w:ascii="Arial" w:hAnsi="Arial" w:cs="Arial"/>
                <w:color w:val="0070C0"/>
                <w:sz w:val="20"/>
                <w:lang w:eastAsia="en-US"/>
              </w:rPr>
              <w:t>a</w:t>
            </w:r>
            <w:r w:rsidR="00D31F22">
              <w:rPr>
                <w:rFonts w:ascii="Arial" w:hAnsi="Arial" w:cs="Arial"/>
                <w:color w:val="0070C0"/>
                <w:sz w:val="20"/>
                <w:lang w:eastAsia="en-US"/>
              </w:rPr>
              <w:t xml:space="preserve">rviens </w:t>
            </w:r>
            <w:r w:rsidR="00866FD5">
              <w:rPr>
                <w:rFonts w:ascii="Arial" w:hAnsi="Arial" w:cs="Arial"/>
                <w:color w:val="0070C0"/>
                <w:sz w:val="20"/>
                <w:lang w:eastAsia="en-US"/>
              </w:rPr>
              <w:t xml:space="preserve"> rarement à localiser et à situer simultanément la balle, la cible  et le défenseur direct.</w:t>
            </w:r>
          </w:p>
          <w:p w:rsidR="004F5252" w:rsidRDefault="002714B1">
            <w:pPr>
              <w:spacing w:before="60" w:line="276" w:lineRule="auto"/>
              <w:jc w:val="center"/>
              <w:rPr>
                <w:rFonts w:ascii="Arial" w:hAnsi="Arial" w:cs="Arial"/>
                <w:color w:val="0070C0"/>
                <w:sz w:val="20"/>
                <w:lang w:eastAsia="en-US"/>
              </w:rPr>
            </w:pPr>
            <w:r w:rsidRPr="00EF018E">
              <w:rPr>
                <w:rFonts w:ascii="Arial" w:hAnsi="Arial" w:cs="Arial"/>
                <w:color w:val="00B050"/>
                <w:sz w:val="20"/>
                <w:u w:val="single"/>
                <w:lang w:eastAsia="en-US"/>
              </w:rPr>
              <w:t>En défense</w:t>
            </w:r>
            <w:r w:rsidRPr="00EF018E">
              <w:rPr>
                <w:rFonts w:ascii="Arial" w:hAnsi="Arial" w:cs="Arial"/>
                <w:color w:val="00B050"/>
                <w:sz w:val="20"/>
                <w:lang w:eastAsia="en-US"/>
              </w:rPr>
              <w:t> </w:t>
            </w:r>
            <w:r>
              <w:rPr>
                <w:rFonts w:ascii="Arial" w:hAnsi="Arial" w:cs="Arial"/>
                <w:color w:val="0070C0"/>
                <w:sz w:val="20"/>
                <w:lang w:eastAsia="en-US"/>
              </w:rPr>
              <w:t>:</w:t>
            </w:r>
            <w:r w:rsidR="004F5252">
              <w:rPr>
                <w:rFonts w:ascii="Arial" w:hAnsi="Arial" w:cs="Arial"/>
                <w:color w:val="0070C0"/>
                <w:sz w:val="20"/>
                <w:lang w:eastAsia="en-US"/>
              </w:rPr>
              <w:t xml:space="preserve"> </w:t>
            </w:r>
          </w:p>
          <w:p w:rsidR="002714B1" w:rsidRDefault="00D31F22">
            <w:pPr>
              <w:spacing w:before="60" w:line="276" w:lineRule="auto"/>
              <w:jc w:val="center"/>
              <w:rPr>
                <w:rFonts w:ascii="Arial" w:hAnsi="Arial" w:cs="Arial"/>
                <w:color w:val="0070C0"/>
                <w:sz w:val="20"/>
                <w:lang w:eastAsia="en-US"/>
              </w:rPr>
            </w:pPr>
            <w:r>
              <w:rPr>
                <w:rFonts w:ascii="Arial" w:hAnsi="Arial" w:cs="Arial"/>
                <w:color w:val="0070C0"/>
                <w:sz w:val="20"/>
                <w:lang w:eastAsia="en-US"/>
              </w:rPr>
              <w:t xml:space="preserve">Déséquilibré dans sa position </w:t>
            </w:r>
            <w:r w:rsidR="002714B1">
              <w:rPr>
                <w:rFonts w:ascii="Arial" w:hAnsi="Arial" w:cs="Arial"/>
                <w:color w:val="0070C0"/>
                <w:sz w:val="20"/>
                <w:lang w:eastAsia="en-US"/>
              </w:rPr>
              <w:t>de défense (faute personnelle quasi-systématique lors le porteur passe dans son espace proche)</w:t>
            </w:r>
            <w:r w:rsidR="00061FC7">
              <w:rPr>
                <w:rFonts w:ascii="Arial" w:hAnsi="Arial" w:cs="Arial"/>
                <w:color w:val="0070C0"/>
                <w:sz w:val="20"/>
                <w:lang w:eastAsia="en-US"/>
              </w:rPr>
              <w:t xml:space="preserve"> Pas de retour systématique dans sa moitié de terrain.</w:t>
            </w:r>
          </w:p>
        </w:tc>
        <w:tc>
          <w:tcPr>
            <w:tcW w:w="2977" w:type="dxa"/>
            <w:tcBorders>
              <w:top w:val="single" w:sz="4" w:space="0" w:color="auto"/>
              <w:left w:val="single" w:sz="4" w:space="0" w:color="auto"/>
              <w:bottom w:val="single" w:sz="4" w:space="0" w:color="auto"/>
              <w:right w:val="single" w:sz="4" w:space="0" w:color="auto"/>
            </w:tcBorders>
            <w:vAlign w:val="center"/>
          </w:tcPr>
          <w:p w:rsidR="00AF0F69" w:rsidRPr="00002B94" w:rsidRDefault="00AF0F69" w:rsidP="00AF0F69">
            <w:pPr>
              <w:pStyle w:val="Corpsdetexte"/>
              <w:spacing w:before="60" w:after="0" w:line="276" w:lineRule="auto"/>
              <w:jc w:val="center"/>
              <w:rPr>
                <w:rFonts w:cs="Arial"/>
                <w:color w:val="auto"/>
                <w:sz w:val="16"/>
                <w:szCs w:val="16"/>
                <w:lang w:eastAsia="en-US"/>
              </w:rPr>
            </w:pPr>
            <w:r w:rsidRPr="00002B94">
              <w:rPr>
                <w:rFonts w:cs="Arial"/>
                <w:color w:val="auto"/>
                <w:sz w:val="16"/>
                <w:szCs w:val="16"/>
                <w:lang w:eastAsia="en-US"/>
              </w:rPr>
              <w:t>Utilisation partiellement efficace : 60 % des possessions de balle aboutissent à un tir</w:t>
            </w:r>
            <w:r w:rsidR="005F77C9" w:rsidRPr="00002B94">
              <w:rPr>
                <w:rFonts w:cs="Arial"/>
                <w:color w:val="auto"/>
                <w:sz w:val="16"/>
                <w:szCs w:val="16"/>
                <w:lang w:eastAsia="en-US"/>
              </w:rPr>
              <w:t> et à une différence de point de plus de la moitié face à l’équipe victorieuse.</w:t>
            </w:r>
          </w:p>
          <w:p w:rsidR="004F5252" w:rsidRPr="00002B94" w:rsidRDefault="00866FD5">
            <w:pPr>
              <w:spacing w:before="60" w:line="276" w:lineRule="auto"/>
              <w:jc w:val="center"/>
              <w:rPr>
                <w:rFonts w:ascii="Arial" w:eastAsia="Times New Roman" w:hAnsi="Arial" w:cs="Arial"/>
                <w:color w:val="0070C0"/>
                <w:sz w:val="16"/>
                <w:szCs w:val="16"/>
                <w:lang w:eastAsia="en-US"/>
              </w:rPr>
            </w:pPr>
            <w:r w:rsidRPr="00002B94">
              <w:rPr>
                <w:rFonts w:ascii="Arial" w:eastAsia="Times New Roman" w:hAnsi="Arial" w:cs="Arial"/>
                <w:color w:val="FF0000"/>
                <w:sz w:val="16"/>
                <w:szCs w:val="16"/>
                <w:u w:val="single"/>
                <w:lang w:eastAsia="en-US"/>
              </w:rPr>
              <w:t>En attaque</w:t>
            </w:r>
            <w:r w:rsidRPr="00002B94">
              <w:rPr>
                <w:rFonts w:ascii="Arial" w:eastAsia="Times New Roman" w:hAnsi="Arial" w:cs="Arial"/>
                <w:color w:val="FF0000"/>
                <w:sz w:val="16"/>
                <w:szCs w:val="16"/>
                <w:lang w:eastAsia="en-US"/>
              </w:rPr>
              <w:t> </w:t>
            </w:r>
            <w:r w:rsidRPr="00002B94">
              <w:rPr>
                <w:rFonts w:ascii="Arial" w:eastAsia="Times New Roman" w:hAnsi="Arial" w:cs="Arial"/>
                <w:color w:val="0070C0"/>
                <w:sz w:val="16"/>
                <w:szCs w:val="16"/>
                <w:lang w:eastAsia="en-US"/>
              </w:rPr>
              <w:t>:</w:t>
            </w:r>
          </w:p>
          <w:p w:rsidR="00C75706" w:rsidRPr="00002B94" w:rsidRDefault="00866FD5">
            <w:pPr>
              <w:spacing w:before="60" w:line="276" w:lineRule="auto"/>
              <w:jc w:val="center"/>
              <w:rPr>
                <w:rFonts w:ascii="Arial" w:eastAsia="Times New Roman" w:hAnsi="Arial" w:cs="Arial"/>
                <w:color w:val="0070C0"/>
                <w:sz w:val="16"/>
                <w:szCs w:val="16"/>
                <w:lang w:eastAsia="en-US"/>
              </w:rPr>
            </w:pPr>
            <w:r w:rsidRPr="00002B94">
              <w:rPr>
                <w:rFonts w:ascii="Arial" w:eastAsia="Times New Roman" w:hAnsi="Arial" w:cs="Arial"/>
                <w:color w:val="0070C0"/>
                <w:sz w:val="16"/>
                <w:szCs w:val="16"/>
                <w:lang w:eastAsia="en-US"/>
              </w:rPr>
              <w:t xml:space="preserve"> </w:t>
            </w:r>
            <w:r w:rsidR="009272F8" w:rsidRPr="00002B94">
              <w:rPr>
                <w:rFonts w:ascii="Arial" w:eastAsia="Times New Roman" w:hAnsi="Arial" w:cs="Arial"/>
                <w:color w:val="0070C0"/>
                <w:sz w:val="16"/>
                <w:szCs w:val="16"/>
                <w:lang w:eastAsia="en-US"/>
              </w:rPr>
              <w:t>Utiliser 1 à 3 dribbles pour se libérer d’</w:t>
            </w:r>
            <w:r w:rsidR="00BC395E" w:rsidRPr="00002B94">
              <w:rPr>
                <w:rFonts w:ascii="Arial" w:eastAsia="Times New Roman" w:hAnsi="Arial" w:cs="Arial"/>
                <w:color w:val="0070C0"/>
                <w:sz w:val="16"/>
                <w:szCs w:val="16"/>
                <w:lang w:eastAsia="en-US"/>
              </w:rPr>
              <w:t>une pression défensive en protégeant sa balle.</w:t>
            </w:r>
          </w:p>
          <w:p w:rsidR="00EF018E" w:rsidRPr="00002B94" w:rsidRDefault="00DA1F09">
            <w:pPr>
              <w:spacing w:before="60" w:line="276" w:lineRule="auto"/>
              <w:jc w:val="center"/>
              <w:rPr>
                <w:rFonts w:ascii="Arial" w:eastAsia="Times New Roman" w:hAnsi="Arial" w:cs="Arial"/>
                <w:color w:val="0070C0"/>
                <w:sz w:val="16"/>
                <w:szCs w:val="16"/>
                <w:lang w:eastAsia="en-US"/>
              </w:rPr>
            </w:pPr>
            <w:r w:rsidRPr="00002B94">
              <w:rPr>
                <w:rFonts w:ascii="Arial" w:eastAsia="Times New Roman" w:hAnsi="Arial" w:cs="Arial"/>
                <w:color w:val="0070C0"/>
                <w:sz w:val="16"/>
                <w:szCs w:val="16"/>
                <w:lang w:eastAsia="en-US"/>
              </w:rPr>
              <w:t>Passer la balle à un partenaire avec un taux de réussite proche de 90%</w:t>
            </w:r>
          </w:p>
          <w:p w:rsidR="009272F8" w:rsidRPr="00002B94" w:rsidRDefault="00DA1F09">
            <w:pPr>
              <w:spacing w:before="60" w:line="276" w:lineRule="auto"/>
              <w:jc w:val="center"/>
              <w:rPr>
                <w:rFonts w:ascii="Arial" w:eastAsia="Times New Roman" w:hAnsi="Arial" w:cs="Arial"/>
                <w:color w:val="0070C0"/>
                <w:sz w:val="16"/>
                <w:szCs w:val="16"/>
                <w:lang w:eastAsia="en-US"/>
              </w:rPr>
            </w:pPr>
            <w:r w:rsidRPr="00002B94">
              <w:rPr>
                <w:rFonts w:ascii="Arial" w:eastAsia="Times New Roman" w:hAnsi="Arial" w:cs="Arial"/>
                <w:color w:val="0070C0"/>
                <w:sz w:val="16"/>
                <w:szCs w:val="16"/>
                <w:lang w:eastAsia="en-US"/>
              </w:rPr>
              <w:t> </w:t>
            </w:r>
            <w:r w:rsidR="00EF018E" w:rsidRPr="00002B94">
              <w:rPr>
                <w:rFonts w:ascii="Arial" w:eastAsia="Times New Roman" w:hAnsi="Arial" w:cs="Arial"/>
                <w:color w:val="00B050"/>
                <w:sz w:val="16"/>
                <w:szCs w:val="16"/>
                <w:u w:val="single"/>
                <w:lang w:eastAsia="en-US"/>
              </w:rPr>
              <w:t>En défense</w:t>
            </w:r>
            <w:r w:rsidR="00EF018E" w:rsidRPr="00002B94">
              <w:rPr>
                <w:rFonts w:ascii="Arial" w:eastAsia="Times New Roman" w:hAnsi="Arial" w:cs="Arial"/>
                <w:color w:val="00B050"/>
                <w:sz w:val="16"/>
                <w:szCs w:val="16"/>
                <w:lang w:eastAsia="en-US"/>
              </w:rPr>
              <w:t> </w:t>
            </w:r>
            <w:r w:rsidRPr="00002B94">
              <w:rPr>
                <w:rFonts w:ascii="Arial" w:eastAsia="Times New Roman" w:hAnsi="Arial" w:cs="Arial"/>
                <w:color w:val="0070C0"/>
                <w:sz w:val="16"/>
                <w:szCs w:val="16"/>
                <w:lang w:eastAsia="en-US"/>
              </w:rPr>
              <w:t>; pour faire progresser la balle vers la cible.</w:t>
            </w:r>
          </w:p>
          <w:p w:rsidR="00DA1F09" w:rsidRPr="00002B94" w:rsidRDefault="00DA1F09">
            <w:pPr>
              <w:spacing w:before="60" w:line="276" w:lineRule="auto"/>
              <w:jc w:val="center"/>
              <w:rPr>
                <w:rFonts w:ascii="Arial" w:eastAsia="Times New Roman" w:hAnsi="Arial" w:cs="Arial"/>
                <w:color w:val="0070C0"/>
                <w:sz w:val="16"/>
                <w:szCs w:val="16"/>
                <w:lang w:eastAsia="en-US"/>
              </w:rPr>
            </w:pPr>
            <w:r w:rsidRPr="00002B94">
              <w:rPr>
                <w:rFonts w:ascii="Arial" w:eastAsia="Times New Roman" w:hAnsi="Arial" w:cs="Arial"/>
                <w:color w:val="0070C0"/>
                <w:sz w:val="16"/>
                <w:szCs w:val="16"/>
                <w:lang w:eastAsia="en-US"/>
              </w:rPr>
              <w:t>Se placer dans le dos du défenseur et varier sa vitesse de déplacement pour pouvoir devenir receveur potentiel.</w:t>
            </w:r>
          </w:p>
          <w:p w:rsidR="0019470C" w:rsidRPr="00002B94" w:rsidRDefault="0019470C">
            <w:pPr>
              <w:spacing w:before="60" w:line="276" w:lineRule="auto"/>
              <w:jc w:val="center"/>
              <w:rPr>
                <w:rFonts w:ascii="Arial" w:eastAsia="Times New Roman" w:hAnsi="Arial" w:cs="Arial"/>
                <w:color w:val="0070C0"/>
                <w:sz w:val="16"/>
                <w:szCs w:val="16"/>
                <w:lang w:eastAsia="en-US"/>
              </w:rPr>
            </w:pPr>
            <w:r w:rsidRPr="00002B94">
              <w:rPr>
                <w:rFonts w:ascii="Arial" w:eastAsia="Times New Roman" w:hAnsi="Arial" w:cs="Arial"/>
                <w:color w:val="0070C0"/>
                <w:sz w:val="16"/>
                <w:szCs w:val="16"/>
                <w:lang w:eastAsia="en-US"/>
              </w:rPr>
              <w:t>:</w:t>
            </w:r>
            <w:r w:rsidR="00880B94" w:rsidRPr="00002B94">
              <w:rPr>
                <w:rFonts w:ascii="Arial" w:eastAsia="Times New Roman" w:hAnsi="Arial" w:cs="Arial"/>
                <w:color w:val="0070C0"/>
                <w:sz w:val="16"/>
                <w:szCs w:val="16"/>
                <w:lang w:eastAsia="en-US"/>
              </w:rPr>
              <w:t xml:space="preserve"> Une position de défense</w:t>
            </w:r>
            <w:r w:rsidRPr="00002B94">
              <w:rPr>
                <w:rFonts w:ascii="Arial" w:eastAsia="Times New Roman" w:hAnsi="Arial" w:cs="Arial"/>
                <w:color w:val="0070C0"/>
                <w:sz w:val="16"/>
                <w:szCs w:val="16"/>
                <w:lang w:eastAsia="en-US"/>
              </w:rPr>
              <w:t xml:space="preserve"> légale au moment du franchissement de la ligne médiane par l’</w:t>
            </w:r>
            <w:r w:rsidR="00880B94" w:rsidRPr="00002B94">
              <w:rPr>
                <w:rFonts w:ascii="Arial" w:eastAsia="Times New Roman" w:hAnsi="Arial" w:cs="Arial"/>
                <w:color w:val="0070C0"/>
                <w:sz w:val="16"/>
                <w:szCs w:val="16"/>
                <w:lang w:eastAsia="en-US"/>
              </w:rPr>
              <w:t xml:space="preserve">attaquant direct, mais position de défense qui </w:t>
            </w:r>
            <w:proofErr w:type="gramStart"/>
            <w:r w:rsidR="00880B94" w:rsidRPr="00002B94">
              <w:rPr>
                <w:rFonts w:ascii="Arial" w:eastAsia="Times New Roman" w:hAnsi="Arial" w:cs="Arial"/>
                <w:color w:val="0070C0"/>
                <w:sz w:val="16"/>
                <w:szCs w:val="16"/>
                <w:lang w:eastAsia="en-US"/>
              </w:rPr>
              <w:t>n’ai</w:t>
            </w:r>
            <w:proofErr w:type="gramEnd"/>
            <w:r w:rsidR="00880B94" w:rsidRPr="00002B94">
              <w:rPr>
                <w:rFonts w:ascii="Arial" w:eastAsia="Times New Roman" w:hAnsi="Arial" w:cs="Arial"/>
                <w:color w:val="0070C0"/>
                <w:sz w:val="16"/>
                <w:szCs w:val="16"/>
                <w:lang w:eastAsia="en-US"/>
              </w:rPr>
              <w:t xml:space="preserve"> tenu qu’une dizaine de seconde. </w:t>
            </w:r>
          </w:p>
          <w:p w:rsidR="00BC395E" w:rsidRDefault="00BC395E">
            <w:pPr>
              <w:spacing w:before="60" w:line="276" w:lineRule="auto"/>
              <w:jc w:val="center"/>
              <w:rPr>
                <w:rFonts w:ascii="Arial" w:eastAsia="Times New Roman" w:hAnsi="Arial" w:cs="Arial"/>
                <w:color w:val="0070C0"/>
                <w:sz w:val="20"/>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F5252" w:rsidRPr="00EF018E" w:rsidRDefault="00C75706" w:rsidP="004D4663">
            <w:pPr>
              <w:pStyle w:val="Corpsdetexte"/>
              <w:spacing w:before="60" w:after="0" w:line="276" w:lineRule="auto"/>
              <w:jc w:val="center"/>
              <w:rPr>
                <w:rFonts w:cs="Arial"/>
                <w:color w:val="auto"/>
                <w:sz w:val="18"/>
                <w:szCs w:val="18"/>
                <w:lang w:eastAsia="en-US"/>
              </w:rPr>
            </w:pPr>
            <w:r w:rsidRPr="00EF018E">
              <w:rPr>
                <w:rFonts w:cs="Arial"/>
                <w:color w:val="auto"/>
                <w:sz w:val="18"/>
                <w:szCs w:val="18"/>
                <w:lang w:eastAsia="en-US"/>
              </w:rPr>
              <w:t xml:space="preserve">Utilisation efficace dans le contexte du jeu : </w:t>
            </w:r>
            <w:r w:rsidR="00AF0F69">
              <w:rPr>
                <w:rFonts w:cs="Arial"/>
                <w:color w:val="auto"/>
                <w:sz w:val="18"/>
                <w:szCs w:val="18"/>
                <w:lang w:eastAsia="en-US"/>
              </w:rPr>
              <w:t>70 % des possessions de balle aboutissent à un tir</w:t>
            </w:r>
            <w:r w:rsidR="005F77C9">
              <w:rPr>
                <w:rFonts w:cs="Arial"/>
                <w:color w:val="auto"/>
                <w:sz w:val="18"/>
                <w:szCs w:val="18"/>
                <w:lang w:eastAsia="en-US"/>
              </w:rPr>
              <w:t xml:space="preserve"> et au gain d’une </w:t>
            </w:r>
            <w:proofErr w:type="gramStart"/>
            <w:r w:rsidR="005F77C9">
              <w:rPr>
                <w:rFonts w:cs="Arial"/>
                <w:color w:val="auto"/>
                <w:sz w:val="18"/>
                <w:szCs w:val="18"/>
                <w:lang w:eastAsia="en-US"/>
              </w:rPr>
              <w:t>périodes</w:t>
            </w:r>
            <w:proofErr w:type="gramEnd"/>
            <w:r w:rsidR="005F77C9">
              <w:rPr>
                <w:rFonts w:cs="Arial"/>
                <w:color w:val="auto"/>
                <w:sz w:val="18"/>
                <w:szCs w:val="18"/>
                <w:lang w:eastAsia="en-US"/>
              </w:rPr>
              <w:t xml:space="preserve"> de jeu.</w:t>
            </w:r>
          </w:p>
          <w:p w:rsidR="004F5252" w:rsidRPr="00EF018E" w:rsidRDefault="00C75706" w:rsidP="004D4663">
            <w:pPr>
              <w:pStyle w:val="Corpsdetexte"/>
              <w:spacing w:before="60" w:after="0" w:line="276" w:lineRule="auto"/>
              <w:jc w:val="center"/>
              <w:rPr>
                <w:rFonts w:cs="Arial"/>
                <w:color w:val="FF0000"/>
                <w:sz w:val="18"/>
                <w:szCs w:val="18"/>
                <w:lang w:eastAsia="en-US"/>
              </w:rPr>
            </w:pPr>
            <w:r w:rsidRPr="00EF018E">
              <w:rPr>
                <w:rFonts w:cs="Arial"/>
                <w:color w:val="FF0000"/>
                <w:sz w:val="18"/>
                <w:szCs w:val="18"/>
                <w:u w:val="single"/>
                <w:lang w:eastAsia="en-US"/>
              </w:rPr>
              <w:t>En attaque</w:t>
            </w:r>
            <w:r w:rsidRPr="00EF018E">
              <w:rPr>
                <w:rFonts w:cs="Arial"/>
                <w:color w:val="FF0000"/>
                <w:sz w:val="18"/>
                <w:szCs w:val="18"/>
                <w:lang w:eastAsia="en-US"/>
              </w:rPr>
              <w:t xml:space="preserve"> : </w:t>
            </w:r>
          </w:p>
          <w:p w:rsidR="00C75706" w:rsidRPr="00866FD5" w:rsidRDefault="00C75706" w:rsidP="004D4663">
            <w:pPr>
              <w:pStyle w:val="Corpsdetexte"/>
              <w:spacing w:before="60" w:after="0" w:line="276" w:lineRule="auto"/>
              <w:jc w:val="center"/>
              <w:rPr>
                <w:rFonts w:cs="Arial"/>
                <w:color w:val="0070C0"/>
                <w:sz w:val="18"/>
                <w:szCs w:val="18"/>
                <w:lang w:eastAsia="en-US"/>
              </w:rPr>
            </w:pPr>
            <w:r w:rsidRPr="00866FD5">
              <w:rPr>
                <w:rFonts w:cs="Arial"/>
                <w:color w:val="0070C0"/>
                <w:sz w:val="18"/>
                <w:szCs w:val="18"/>
                <w:lang w:eastAsia="en-US"/>
              </w:rPr>
              <w:t>Tir à distance ; utilisation du pivot pour se libérer d’une pression défensive </w:t>
            </w:r>
            <w:r w:rsidRPr="00866FD5">
              <w:rPr>
                <w:rFonts w:cs="Arial"/>
                <w:b/>
                <w:i/>
                <w:color w:val="0070C0"/>
                <w:sz w:val="18"/>
                <w:szCs w:val="18"/>
                <w:u w:val="single"/>
                <w:lang w:eastAsia="en-US"/>
              </w:rPr>
              <w:t>quelques fois</w:t>
            </w:r>
            <w:r w:rsidRPr="00866FD5">
              <w:rPr>
                <w:rFonts w:cs="Arial"/>
                <w:color w:val="0070C0"/>
                <w:sz w:val="18"/>
                <w:szCs w:val="18"/>
                <w:lang w:eastAsia="en-US"/>
              </w:rPr>
              <w:t>; passe à rebond au partenaire en difficulté, passe longue en contre-attaque ;  recherche d’un placement offensif en tant que non porteur de balle.</w:t>
            </w:r>
          </w:p>
          <w:p w:rsidR="004F5252" w:rsidRDefault="00C75706" w:rsidP="004D4663">
            <w:pPr>
              <w:pStyle w:val="Corpsdetexte"/>
              <w:spacing w:before="60" w:after="0" w:line="276" w:lineRule="auto"/>
              <w:jc w:val="center"/>
              <w:rPr>
                <w:rFonts w:cs="Arial"/>
                <w:color w:val="0070C0"/>
                <w:sz w:val="18"/>
                <w:szCs w:val="18"/>
                <w:lang w:eastAsia="en-US"/>
              </w:rPr>
            </w:pPr>
            <w:r w:rsidRPr="009F1893">
              <w:rPr>
                <w:rFonts w:cs="Arial"/>
                <w:color w:val="0070C0"/>
                <w:sz w:val="18"/>
                <w:szCs w:val="18"/>
                <w:u w:val="single"/>
                <w:lang w:eastAsia="en-US"/>
              </w:rPr>
              <w:t>En défense</w:t>
            </w:r>
            <w:r w:rsidRPr="00866FD5">
              <w:rPr>
                <w:rFonts w:cs="Arial"/>
                <w:color w:val="0070C0"/>
                <w:sz w:val="18"/>
                <w:szCs w:val="18"/>
                <w:lang w:eastAsia="en-US"/>
              </w:rPr>
              <w:t xml:space="preserve"> : </w:t>
            </w:r>
          </w:p>
          <w:p w:rsidR="00C75706" w:rsidRPr="00866FD5" w:rsidRDefault="004F5252" w:rsidP="004D4663">
            <w:pPr>
              <w:pStyle w:val="Corpsdetexte"/>
              <w:spacing w:before="60" w:after="0" w:line="276" w:lineRule="auto"/>
              <w:jc w:val="center"/>
              <w:rPr>
                <w:rFonts w:cs="Arial"/>
                <w:color w:val="0070C0"/>
                <w:sz w:val="18"/>
                <w:szCs w:val="18"/>
                <w:lang w:eastAsia="en-US"/>
              </w:rPr>
            </w:pPr>
            <w:r>
              <w:rPr>
                <w:rFonts w:cs="Arial"/>
                <w:color w:val="0070C0"/>
                <w:sz w:val="18"/>
                <w:szCs w:val="18"/>
                <w:lang w:eastAsia="en-US"/>
              </w:rPr>
              <w:t>P</w:t>
            </w:r>
            <w:r w:rsidR="00C75706" w:rsidRPr="00866FD5">
              <w:rPr>
                <w:rFonts w:cs="Arial"/>
                <w:color w:val="0070C0"/>
                <w:sz w:val="18"/>
                <w:szCs w:val="18"/>
                <w:lang w:eastAsia="en-US"/>
              </w:rPr>
              <w:t>osition légale de défense tenue ; après un tir adverse rapidité dans le changement de statut ; (rapidité dans le placement pour le rebond ou pour remettre en jeu et jouer en couloir périphérique)</w:t>
            </w:r>
          </w:p>
        </w:tc>
        <w:tc>
          <w:tcPr>
            <w:tcW w:w="3477" w:type="dxa"/>
            <w:tcBorders>
              <w:top w:val="single" w:sz="4" w:space="0" w:color="auto"/>
              <w:left w:val="single" w:sz="4" w:space="0" w:color="auto"/>
              <w:bottom w:val="single" w:sz="4" w:space="0" w:color="auto"/>
              <w:right w:val="single" w:sz="4" w:space="0" w:color="auto"/>
            </w:tcBorders>
            <w:vAlign w:val="center"/>
          </w:tcPr>
          <w:p w:rsidR="004F5252" w:rsidRPr="00EF018E" w:rsidRDefault="00C75706">
            <w:pPr>
              <w:pStyle w:val="Corpsdetexte"/>
              <w:spacing w:before="60" w:after="0" w:line="276" w:lineRule="auto"/>
              <w:jc w:val="center"/>
              <w:rPr>
                <w:rFonts w:cs="Arial"/>
                <w:color w:val="auto"/>
                <w:sz w:val="18"/>
                <w:szCs w:val="18"/>
                <w:lang w:eastAsia="en-US"/>
              </w:rPr>
            </w:pPr>
            <w:r w:rsidRPr="00EF018E">
              <w:rPr>
                <w:rFonts w:cs="Arial"/>
                <w:color w:val="auto"/>
                <w:sz w:val="18"/>
                <w:szCs w:val="18"/>
                <w:lang w:eastAsia="en-US"/>
              </w:rPr>
              <w:t xml:space="preserve">Utilisation efficace dans le contexte du jeu : </w:t>
            </w:r>
            <w:r w:rsidR="00AF0F69">
              <w:rPr>
                <w:rFonts w:cs="Arial"/>
                <w:color w:val="auto"/>
                <w:sz w:val="18"/>
                <w:szCs w:val="18"/>
                <w:lang w:eastAsia="en-US"/>
              </w:rPr>
              <w:t>80 % des possessions de balle aboutissent à un tir</w:t>
            </w:r>
            <w:r w:rsidR="005F77C9">
              <w:rPr>
                <w:rFonts w:cs="Arial"/>
                <w:color w:val="auto"/>
                <w:sz w:val="18"/>
                <w:szCs w:val="18"/>
                <w:lang w:eastAsia="en-US"/>
              </w:rPr>
              <w:t xml:space="preserve"> et au gain du match.</w:t>
            </w:r>
          </w:p>
          <w:p w:rsidR="00C75706" w:rsidRPr="00866FD5" w:rsidRDefault="00C75706">
            <w:pPr>
              <w:pStyle w:val="Corpsdetexte"/>
              <w:spacing w:before="60" w:after="0" w:line="276" w:lineRule="auto"/>
              <w:jc w:val="center"/>
              <w:rPr>
                <w:rFonts w:cs="Arial"/>
                <w:color w:val="0070C0"/>
                <w:sz w:val="18"/>
                <w:szCs w:val="18"/>
                <w:lang w:eastAsia="en-US"/>
              </w:rPr>
            </w:pPr>
            <w:r w:rsidRPr="00EF018E">
              <w:rPr>
                <w:rFonts w:cs="Arial"/>
                <w:color w:val="FF0000"/>
                <w:sz w:val="18"/>
                <w:szCs w:val="18"/>
                <w:u w:val="single"/>
                <w:lang w:eastAsia="en-US"/>
              </w:rPr>
              <w:t>En attaque</w:t>
            </w:r>
            <w:r w:rsidRPr="00EF018E">
              <w:rPr>
                <w:rFonts w:cs="Arial"/>
                <w:color w:val="FF0000"/>
                <w:sz w:val="18"/>
                <w:szCs w:val="18"/>
                <w:lang w:eastAsia="en-US"/>
              </w:rPr>
              <w:t> </w:t>
            </w:r>
            <w:r w:rsidRPr="00866FD5">
              <w:rPr>
                <w:rFonts w:cs="Arial"/>
                <w:color w:val="0070C0"/>
                <w:sz w:val="18"/>
                <w:szCs w:val="18"/>
                <w:lang w:eastAsia="en-US"/>
              </w:rPr>
              <w:t xml:space="preserve">: </w:t>
            </w:r>
            <w:r w:rsidRPr="00866FD5">
              <w:rPr>
                <w:rFonts w:cs="Arial"/>
                <w:b/>
                <w:i/>
                <w:color w:val="0070C0"/>
                <w:sz w:val="18"/>
                <w:szCs w:val="18"/>
                <w:u w:val="single"/>
                <w:lang w:eastAsia="en-US"/>
              </w:rPr>
              <w:t>tir en double pas</w:t>
            </w:r>
            <w:r w:rsidRPr="00866FD5">
              <w:rPr>
                <w:rFonts w:cs="Arial"/>
                <w:color w:val="0070C0"/>
                <w:sz w:val="18"/>
                <w:szCs w:val="18"/>
                <w:lang w:eastAsia="en-US"/>
              </w:rPr>
              <w:t xml:space="preserve">, tir à distance ; utilisation du pivot pour se libérer d’une pression défensive ; passe à rebond au partenaire en difficulté, passe longue en contre-attaque ; </w:t>
            </w:r>
            <w:r w:rsidRPr="00866FD5">
              <w:rPr>
                <w:rFonts w:cs="Arial"/>
                <w:b/>
                <w:i/>
                <w:color w:val="0070C0"/>
                <w:sz w:val="18"/>
                <w:szCs w:val="18"/>
                <w:u w:val="single"/>
                <w:lang w:eastAsia="en-US"/>
              </w:rPr>
              <w:t>blocage du défenseur pour libérer un partenaire</w:t>
            </w:r>
            <w:r w:rsidRPr="00866FD5">
              <w:rPr>
                <w:rFonts w:cs="Arial"/>
                <w:color w:val="0070C0"/>
                <w:sz w:val="18"/>
                <w:szCs w:val="18"/>
                <w:lang w:eastAsia="en-US"/>
              </w:rPr>
              <w:t> ; recherche d’un placement offensif en tant que non porteur de balle.</w:t>
            </w:r>
          </w:p>
          <w:p w:rsidR="004F5252" w:rsidRPr="00EF018E" w:rsidRDefault="00C75706">
            <w:pPr>
              <w:pStyle w:val="Corpsdetexte"/>
              <w:spacing w:before="60" w:after="0" w:line="276" w:lineRule="auto"/>
              <w:jc w:val="center"/>
              <w:rPr>
                <w:rFonts w:cs="Arial"/>
                <w:color w:val="00B050"/>
                <w:sz w:val="18"/>
                <w:szCs w:val="18"/>
                <w:lang w:eastAsia="en-US"/>
              </w:rPr>
            </w:pPr>
            <w:r w:rsidRPr="00EF018E">
              <w:rPr>
                <w:rFonts w:cs="Arial"/>
                <w:color w:val="00B050"/>
                <w:sz w:val="18"/>
                <w:szCs w:val="18"/>
                <w:u w:val="single"/>
                <w:lang w:eastAsia="en-US"/>
              </w:rPr>
              <w:t>En défense</w:t>
            </w:r>
            <w:r w:rsidRPr="00EF018E">
              <w:rPr>
                <w:rFonts w:cs="Arial"/>
                <w:color w:val="00B050"/>
                <w:sz w:val="18"/>
                <w:szCs w:val="18"/>
                <w:lang w:eastAsia="en-US"/>
              </w:rPr>
              <w:t xml:space="preserve"> : </w:t>
            </w:r>
          </w:p>
          <w:p w:rsidR="00C75706" w:rsidRPr="00866FD5" w:rsidRDefault="004F5252">
            <w:pPr>
              <w:pStyle w:val="Corpsdetexte"/>
              <w:spacing w:before="60" w:after="0" w:line="276" w:lineRule="auto"/>
              <w:jc w:val="center"/>
              <w:rPr>
                <w:rFonts w:cs="Arial"/>
                <w:color w:val="0070C0"/>
                <w:sz w:val="18"/>
                <w:szCs w:val="18"/>
                <w:lang w:eastAsia="en-US"/>
              </w:rPr>
            </w:pPr>
            <w:r>
              <w:rPr>
                <w:rFonts w:cs="Arial"/>
                <w:color w:val="0070C0"/>
                <w:sz w:val="18"/>
                <w:szCs w:val="18"/>
                <w:lang w:eastAsia="en-US"/>
              </w:rPr>
              <w:t>P</w:t>
            </w:r>
            <w:r w:rsidR="00C75706" w:rsidRPr="00866FD5">
              <w:rPr>
                <w:rFonts w:cs="Arial"/>
                <w:color w:val="0070C0"/>
                <w:sz w:val="18"/>
                <w:szCs w:val="18"/>
                <w:lang w:eastAsia="en-US"/>
              </w:rPr>
              <w:t>osition légale de défense tenue </w:t>
            </w:r>
            <w:r w:rsidR="00C75706" w:rsidRPr="00866FD5">
              <w:rPr>
                <w:rFonts w:cs="Arial"/>
                <w:b/>
                <w:i/>
                <w:color w:val="0070C0"/>
                <w:sz w:val="18"/>
                <w:szCs w:val="18"/>
                <w:u w:val="single"/>
                <w:lang w:eastAsia="en-US"/>
              </w:rPr>
              <w:t>; flottement pour assister un partenaire débordé</w:t>
            </w:r>
            <w:r w:rsidR="00C75706" w:rsidRPr="00866FD5">
              <w:rPr>
                <w:rFonts w:cs="Arial"/>
                <w:color w:val="0070C0"/>
                <w:sz w:val="18"/>
                <w:szCs w:val="18"/>
                <w:lang w:eastAsia="en-US"/>
              </w:rPr>
              <w:t> ; après un tir adverse rapidité dans le changement de statut ; (rapidité dans le placement pour le rebond ou pour remettre en jeu et jouer en couloir périphérique)</w:t>
            </w:r>
          </w:p>
        </w:tc>
      </w:tr>
      <w:tr w:rsidR="00C75706" w:rsidTr="00C75706">
        <w:trPr>
          <w:trHeight w:val="1809"/>
        </w:trPr>
        <w:tc>
          <w:tcPr>
            <w:tcW w:w="2834" w:type="dxa"/>
            <w:tcBorders>
              <w:top w:val="single" w:sz="4" w:space="0" w:color="auto"/>
              <w:left w:val="single" w:sz="4" w:space="0" w:color="auto"/>
              <w:bottom w:val="single" w:sz="4" w:space="0" w:color="auto"/>
              <w:right w:val="single" w:sz="4" w:space="0" w:color="auto"/>
            </w:tcBorders>
            <w:vAlign w:val="center"/>
            <w:hideMark/>
          </w:tcPr>
          <w:p w:rsidR="00C75706" w:rsidRDefault="00C75706">
            <w:pPr>
              <w:spacing w:line="276" w:lineRule="auto"/>
              <w:jc w:val="center"/>
              <w:rPr>
                <w:rFonts w:ascii="Arial" w:hAnsi="Arial" w:cs="Arial"/>
                <w:sz w:val="20"/>
                <w:lang w:eastAsia="en-US"/>
              </w:rPr>
            </w:pPr>
            <w:r>
              <w:rPr>
                <w:rFonts w:ascii="Arial" w:hAnsi="Arial" w:cs="Arial"/>
                <w:sz w:val="20"/>
                <w:lang w:eastAsia="en-US"/>
              </w:rPr>
              <w:lastRenderedPageBreak/>
              <w:t>Faire des choix au regard de l’analyse du rapport de force.</w:t>
            </w:r>
          </w:p>
          <w:p w:rsidR="00D9191F" w:rsidRDefault="00D9191F">
            <w:pPr>
              <w:spacing w:line="276" w:lineRule="auto"/>
              <w:jc w:val="center"/>
              <w:rPr>
                <w:rFonts w:ascii="Arial" w:hAnsi="Arial" w:cs="Arial"/>
                <w:sz w:val="20"/>
                <w:lang w:eastAsia="en-US"/>
              </w:rPr>
            </w:pPr>
          </w:p>
          <w:p w:rsidR="00D9191F" w:rsidRDefault="00D9191F">
            <w:pPr>
              <w:spacing w:line="276" w:lineRule="auto"/>
              <w:jc w:val="center"/>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C75706" w:rsidRDefault="000A7AF5">
            <w:pPr>
              <w:spacing w:before="60" w:line="276" w:lineRule="auto"/>
              <w:rPr>
                <w:rFonts w:ascii="Arial" w:hAnsi="Arial" w:cs="Arial"/>
                <w:color w:val="0070C0"/>
                <w:sz w:val="20"/>
                <w:lang w:eastAsia="en-US"/>
              </w:rPr>
            </w:pPr>
            <w:r>
              <w:rPr>
                <w:rFonts w:ascii="Arial" w:hAnsi="Arial" w:cs="Arial"/>
                <w:color w:val="0070C0"/>
                <w:sz w:val="20"/>
                <w:lang w:eastAsia="en-US"/>
              </w:rPr>
              <w:t>N’anticipe pas son implication énergétique sur les 2 périodes de jeu. Epuisement et marche</w:t>
            </w:r>
            <w:r w:rsidR="003F12AE">
              <w:rPr>
                <w:rFonts w:ascii="Arial" w:hAnsi="Arial" w:cs="Arial"/>
                <w:color w:val="0070C0"/>
                <w:sz w:val="20"/>
                <w:lang w:eastAsia="en-US"/>
              </w:rPr>
              <w:t xml:space="preserve"> ou reste «  remplaçant »</w:t>
            </w:r>
            <w:r>
              <w:rPr>
                <w:rFonts w:ascii="Arial" w:hAnsi="Arial" w:cs="Arial"/>
                <w:color w:val="0070C0"/>
                <w:sz w:val="20"/>
                <w:lang w:eastAsia="en-US"/>
              </w:rPr>
              <w:t xml:space="preserve"> </w:t>
            </w:r>
            <w:r w:rsidR="003F12AE">
              <w:rPr>
                <w:rFonts w:ascii="Arial" w:hAnsi="Arial" w:cs="Arial"/>
                <w:color w:val="0070C0"/>
                <w:sz w:val="20"/>
                <w:lang w:eastAsia="en-US"/>
              </w:rPr>
              <w:t>sur une période complète de jeu.</w:t>
            </w:r>
          </w:p>
        </w:tc>
        <w:tc>
          <w:tcPr>
            <w:tcW w:w="2977" w:type="dxa"/>
            <w:tcBorders>
              <w:top w:val="single" w:sz="4" w:space="0" w:color="auto"/>
              <w:left w:val="single" w:sz="4" w:space="0" w:color="auto"/>
              <w:bottom w:val="single" w:sz="4" w:space="0" w:color="auto"/>
              <w:right w:val="single" w:sz="4" w:space="0" w:color="auto"/>
            </w:tcBorders>
            <w:vAlign w:val="center"/>
          </w:tcPr>
          <w:p w:rsidR="00C75706" w:rsidRPr="00866FD5" w:rsidRDefault="00C51BDD">
            <w:pPr>
              <w:spacing w:before="60" w:line="276" w:lineRule="auto"/>
              <w:rPr>
                <w:rFonts w:ascii="Arial" w:eastAsia="Times New Roman" w:hAnsi="Arial" w:cs="Arial"/>
                <w:color w:val="0070C0"/>
                <w:sz w:val="18"/>
                <w:szCs w:val="18"/>
                <w:lang w:eastAsia="en-US"/>
              </w:rPr>
            </w:pPr>
            <w:r w:rsidRPr="00EF018E">
              <w:rPr>
                <w:rFonts w:ascii="Arial" w:eastAsia="Times New Roman" w:hAnsi="Arial" w:cs="Arial"/>
                <w:color w:val="FF0000"/>
                <w:sz w:val="18"/>
                <w:szCs w:val="18"/>
                <w:u w:val="single"/>
                <w:lang w:eastAsia="en-US"/>
              </w:rPr>
              <w:t>En attaque</w:t>
            </w:r>
            <w:r w:rsidRPr="00EF018E">
              <w:rPr>
                <w:rFonts w:ascii="Arial" w:eastAsia="Times New Roman" w:hAnsi="Arial" w:cs="Arial"/>
                <w:color w:val="FF0000"/>
                <w:sz w:val="18"/>
                <w:szCs w:val="18"/>
                <w:lang w:eastAsia="en-US"/>
              </w:rPr>
              <w:t> </w:t>
            </w:r>
            <w:r w:rsidRPr="00866FD5">
              <w:rPr>
                <w:rFonts w:ascii="Arial" w:eastAsia="Times New Roman" w:hAnsi="Arial" w:cs="Arial"/>
                <w:color w:val="0070C0"/>
                <w:sz w:val="18"/>
                <w:szCs w:val="18"/>
                <w:lang w:eastAsia="en-US"/>
              </w:rPr>
              <w:t>: Faire une remise en jeu après une faute, ou un panier et se placer à 1 mètre de la ligne pour ne pas être intercepté par la défense.</w:t>
            </w:r>
          </w:p>
          <w:p w:rsidR="00C51BDD" w:rsidRDefault="00C51BDD">
            <w:pPr>
              <w:spacing w:before="60" w:line="276" w:lineRule="auto"/>
              <w:rPr>
                <w:rFonts w:ascii="Arial" w:eastAsia="Times New Roman" w:hAnsi="Arial" w:cs="Arial"/>
                <w:color w:val="0070C0"/>
                <w:sz w:val="20"/>
                <w:lang w:eastAsia="en-US"/>
              </w:rPr>
            </w:pPr>
            <w:r w:rsidRPr="00EF018E">
              <w:rPr>
                <w:rFonts w:ascii="Arial" w:eastAsia="Times New Roman" w:hAnsi="Arial" w:cs="Arial"/>
                <w:color w:val="00B050"/>
                <w:sz w:val="18"/>
                <w:szCs w:val="18"/>
                <w:u w:val="single"/>
                <w:lang w:eastAsia="en-US"/>
              </w:rPr>
              <w:t>En défense</w:t>
            </w:r>
            <w:r w:rsidRPr="00EF018E">
              <w:rPr>
                <w:rFonts w:ascii="Arial" w:eastAsia="Times New Roman" w:hAnsi="Arial" w:cs="Arial"/>
                <w:color w:val="00B050"/>
                <w:sz w:val="18"/>
                <w:szCs w:val="18"/>
                <w:lang w:eastAsia="en-US"/>
              </w:rPr>
              <w:t> </w:t>
            </w:r>
            <w:r w:rsidRPr="00866FD5">
              <w:rPr>
                <w:rFonts w:ascii="Arial" w:eastAsia="Times New Roman" w:hAnsi="Arial" w:cs="Arial"/>
                <w:color w:val="0070C0"/>
                <w:sz w:val="18"/>
                <w:szCs w:val="18"/>
                <w:lang w:eastAsia="en-US"/>
              </w:rPr>
              <w:t>:</w:t>
            </w:r>
            <w:r w:rsidR="00EF018E">
              <w:rPr>
                <w:rFonts w:ascii="Arial" w:eastAsia="Times New Roman" w:hAnsi="Arial" w:cs="Arial"/>
                <w:color w:val="0070C0"/>
                <w:sz w:val="18"/>
                <w:szCs w:val="18"/>
                <w:lang w:eastAsia="en-US"/>
              </w:rPr>
              <w:t xml:space="preserve"> Retour</w:t>
            </w:r>
            <w:r w:rsidRPr="00866FD5">
              <w:rPr>
                <w:rFonts w:ascii="Arial" w:eastAsia="Times New Roman" w:hAnsi="Arial" w:cs="Arial"/>
                <w:color w:val="0070C0"/>
                <w:sz w:val="18"/>
                <w:szCs w:val="18"/>
                <w:lang w:eastAsia="en-US"/>
              </w:rPr>
              <w:t xml:space="preserve"> assez </w:t>
            </w:r>
            <w:r w:rsidR="00EF018E">
              <w:rPr>
                <w:rFonts w:ascii="Arial" w:eastAsia="Times New Roman" w:hAnsi="Arial" w:cs="Arial"/>
                <w:color w:val="0070C0"/>
                <w:sz w:val="18"/>
                <w:szCs w:val="18"/>
                <w:lang w:eastAsia="en-US"/>
              </w:rPr>
              <w:t>rapide</w:t>
            </w:r>
            <w:r w:rsidRPr="00866FD5">
              <w:rPr>
                <w:rFonts w:ascii="Arial" w:eastAsia="Times New Roman" w:hAnsi="Arial" w:cs="Arial"/>
                <w:color w:val="0070C0"/>
                <w:sz w:val="18"/>
                <w:szCs w:val="18"/>
                <w:lang w:eastAsia="en-US"/>
              </w:rPr>
              <w:t xml:space="preserve"> dernière la ligne médiane pour marquer son adversaire</w:t>
            </w:r>
            <w:r w:rsidR="00866FD5">
              <w:rPr>
                <w:rFonts w:ascii="Arial" w:eastAsia="Times New Roman" w:hAnsi="Arial" w:cs="Arial"/>
                <w:color w:val="0070C0"/>
                <w:sz w:val="18"/>
                <w:szCs w:val="18"/>
                <w:lang w:eastAsia="en-US"/>
              </w:rPr>
              <w:t>. Maîtris</w:t>
            </w:r>
            <w:r w:rsidR="00EF018E">
              <w:rPr>
                <w:rFonts w:ascii="Arial" w:eastAsia="Times New Roman" w:hAnsi="Arial" w:cs="Arial"/>
                <w:color w:val="0070C0"/>
                <w:sz w:val="18"/>
                <w:szCs w:val="18"/>
                <w:lang w:eastAsia="en-US"/>
              </w:rPr>
              <w:t>e</w:t>
            </w:r>
            <w:r w:rsidR="00866FD5">
              <w:rPr>
                <w:rFonts w:ascii="Arial" w:eastAsia="Times New Roman" w:hAnsi="Arial" w:cs="Arial"/>
                <w:color w:val="0070C0"/>
                <w:sz w:val="18"/>
                <w:szCs w:val="18"/>
                <w:lang w:eastAsia="en-US"/>
              </w:rPr>
              <w:t xml:space="preserve"> sa distance / à l’adversaire pour éviter les déséquilibres et la faute personnelle.</w:t>
            </w:r>
          </w:p>
        </w:tc>
        <w:tc>
          <w:tcPr>
            <w:tcW w:w="3260" w:type="dxa"/>
            <w:tcBorders>
              <w:top w:val="single" w:sz="4" w:space="0" w:color="auto"/>
              <w:left w:val="single" w:sz="4" w:space="0" w:color="auto"/>
              <w:bottom w:val="single" w:sz="4" w:space="0" w:color="auto"/>
              <w:right w:val="single" w:sz="4" w:space="0" w:color="auto"/>
            </w:tcBorders>
            <w:vAlign w:val="center"/>
          </w:tcPr>
          <w:p w:rsidR="00C75706" w:rsidRDefault="00C51BDD" w:rsidP="004D4663">
            <w:pPr>
              <w:pStyle w:val="Corpsdetexte"/>
              <w:spacing w:before="60" w:after="0" w:line="276" w:lineRule="auto"/>
              <w:jc w:val="center"/>
              <w:rPr>
                <w:rFonts w:cs="Arial"/>
                <w:color w:val="0070C0"/>
                <w:sz w:val="18"/>
                <w:szCs w:val="18"/>
                <w:lang w:eastAsia="en-US"/>
              </w:rPr>
            </w:pPr>
            <w:r w:rsidRPr="00EF018E">
              <w:rPr>
                <w:rFonts w:cs="Arial"/>
                <w:color w:val="FF0000"/>
                <w:sz w:val="18"/>
                <w:szCs w:val="18"/>
                <w:u w:val="single"/>
                <w:lang w:eastAsia="en-US"/>
              </w:rPr>
              <w:t>En attaque</w:t>
            </w:r>
            <w:r w:rsidRPr="00EF018E">
              <w:rPr>
                <w:rFonts w:cs="Arial"/>
                <w:color w:val="FF0000"/>
                <w:sz w:val="18"/>
                <w:szCs w:val="18"/>
                <w:lang w:eastAsia="en-US"/>
              </w:rPr>
              <w:t> </w:t>
            </w:r>
            <w:r w:rsidRPr="00866FD5">
              <w:rPr>
                <w:rFonts w:cs="Arial"/>
                <w:color w:val="0070C0"/>
                <w:sz w:val="18"/>
                <w:szCs w:val="18"/>
                <w:lang w:eastAsia="en-US"/>
              </w:rPr>
              <w:t xml:space="preserve">: </w:t>
            </w:r>
            <w:r w:rsidR="008E28F4" w:rsidRPr="00866FD5">
              <w:rPr>
                <w:rFonts w:cs="Arial"/>
                <w:color w:val="0070C0"/>
                <w:sz w:val="18"/>
                <w:szCs w:val="18"/>
                <w:lang w:eastAsia="en-US"/>
              </w:rPr>
              <w:t xml:space="preserve">Définir et construire </w:t>
            </w:r>
            <w:r w:rsidR="00C75706" w:rsidRPr="00866FD5">
              <w:rPr>
                <w:rFonts w:cs="Arial"/>
                <w:color w:val="0070C0"/>
                <w:sz w:val="18"/>
                <w:szCs w:val="18"/>
                <w:lang w:eastAsia="en-US"/>
              </w:rPr>
              <w:t xml:space="preserve">un système </w:t>
            </w:r>
            <w:r w:rsidR="008E28F4" w:rsidRPr="00866FD5">
              <w:rPr>
                <w:rFonts w:cs="Arial"/>
                <w:color w:val="0070C0"/>
                <w:sz w:val="18"/>
                <w:szCs w:val="18"/>
                <w:lang w:eastAsia="en-US"/>
              </w:rPr>
              <w:t xml:space="preserve">anticipé en </w:t>
            </w:r>
            <w:r w:rsidR="008E28F4" w:rsidRPr="006828C5">
              <w:rPr>
                <w:rFonts w:cs="Arial"/>
                <w:b/>
                <w:i/>
                <w:color w:val="0070C0"/>
                <w:sz w:val="18"/>
                <w:szCs w:val="18"/>
                <w:u w:val="single"/>
                <w:lang w:eastAsia="en-US"/>
              </w:rPr>
              <w:t>binôme</w:t>
            </w:r>
            <w:r w:rsidR="00C75706" w:rsidRPr="00866FD5">
              <w:rPr>
                <w:rFonts w:cs="Arial"/>
                <w:color w:val="0070C0"/>
                <w:sz w:val="18"/>
                <w:szCs w:val="18"/>
                <w:lang w:eastAsia="en-US"/>
              </w:rPr>
              <w:t xml:space="preserve"> et qui impliquent un déplacement simultané </w:t>
            </w:r>
            <w:r w:rsidR="008E28F4" w:rsidRPr="00866FD5">
              <w:rPr>
                <w:rFonts w:cs="Arial"/>
                <w:color w:val="0070C0"/>
                <w:sz w:val="18"/>
                <w:szCs w:val="18"/>
                <w:lang w:eastAsia="en-US"/>
              </w:rPr>
              <w:t>de ces 2</w:t>
            </w:r>
            <w:r w:rsidR="00C75706" w:rsidRPr="00866FD5">
              <w:rPr>
                <w:rFonts w:cs="Arial"/>
                <w:color w:val="0070C0"/>
                <w:sz w:val="18"/>
                <w:szCs w:val="18"/>
                <w:lang w:eastAsia="en-US"/>
              </w:rPr>
              <w:t xml:space="preserve"> joueurs aboutissant à un tir en double pas ou à mi-distance </w:t>
            </w:r>
            <w:r w:rsidR="008E28F4" w:rsidRPr="00866FD5">
              <w:rPr>
                <w:rFonts w:cs="Arial"/>
                <w:color w:val="0070C0"/>
                <w:sz w:val="18"/>
                <w:szCs w:val="18"/>
                <w:lang w:eastAsia="en-US"/>
              </w:rPr>
              <w:t xml:space="preserve">et </w:t>
            </w:r>
            <w:r w:rsidR="00C75706" w:rsidRPr="00866FD5">
              <w:rPr>
                <w:rFonts w:cs="Arial"/>
                <w:color w:val="0070C0"/>
                <w:sz w:val="18"/>
                <w:szCs w:val="18"/>
                <w:lang w:eastAsia="en-US"/>
              </w:rPr>
              <w:t>en décalage</w:t>
            </w:r>
            <w:r w:rsidR="008E28F4" w:rsidRPr="00866FD5">
              <w:rPr>
                <w:rFonts w:cs="Arial"/>
                <w:color w:val="0070C0"/>
                <w:sz w:val="18"/>
                <w:szCs w:val="18"/>
                <w:lang w:eastAsia="en-US"/>
              </w:rPr>
              <w:t>. (I</w:t>
            </w:r>
            <w:r w:rsidR="00C75706" w:rsidRPr="00866FD5">
              <w:rPr>
                <w:rFonts w:cs="Arial"/>
                <w:color w:val="0070C0"/>
                <w:sz w:val="18"/>
                <w:szCs w:val="18"/>
                <w:lang w:eastAsia="en-US"/>
              </w:rPr>
              <w:t>mpliquant un décalage spatio-temporel avec le défenseur direct du tireur.</w:t>
            </w:r>
            <w:r w:rsidR="008E28F4" w:rsidRPr="00866FD5">
              <w:rPr>
                <w:rFonts w:cs="Arial"/>
                <w:color w:val="0070C0"/>
                <w:sz w:val="18"/>
                <w:szCs w:val="18"/>
                <w:lang w:eastAsia="en-US"/>
              </w:rPr>
              <w:t>)</w:t>
            </w:r>
          </w:p>
          <w:p w:rsidR="00EF018E" w:rsidRDefault="00EF018E" w:rsidP="004D4663">
            <w:pPr>
              <w:pStyle w:val="Corpsdetexte"/>
              <w:spacing w:before="60" w:after="0" w:line="276" w:lineRule="auto"/>
              <w:jc w:val="center"/>
              <w:rPr>
                <w:rFonts w:cs="Arial"/>
                <w:color w:val="00B050"/>
                <w:sz w:val="18"/>
                <w:szCs w:val="18"/>
                <w:lang w:eastAsia="en-US"/>
              </w:rPr>
            </w:pPr>
            <w:r w:rsidRPr="00EF018E">
              <w:rPr>
                <w:rFonts w:cs="Arial"/>
                <w:color w:val="00B050"/>
                <w:sz w:val="18"/>
                <w:szCs w:val="18"/>
                <w:u w:val="single"/>
                <w:lang w:eastAsia="en-US"/>
              </w:rPr>
              <w:t>En défense</w:t>
            </w:r>
            <w:r>
              <w:rPr>
                <w:rFonts w:cs="Arial"/>
                <w:color w:val="00B050"/>
                <w:sz w:val="18"/>
                <w:szCs w:val="18"/>
                <w:u w:val="single"/>
                <w:lang w:eastAsia="en-US"/>
              </w:rPr>
              <w:t> </w:t>
            </w:r>
            <w:r>
              <w:rPr>
                <w:rFonts w:cs="Arial"/>
                <w:color w:val="00B050"/>
                <w:sz w:val="18"/>
                <w:szCs w:val="18"/>
                <w:lang w:eastAsia="en-US"/>
              </w:rPr>
              <w:t>:</w:t>
            </w:r>
          </w:p>
          <w:p w:rsidR="003B5CEE" w:rsidRPr="00866FD5" w:rsidRDefault="00EE54D8" w:rsidP="004D4663">
            <w:pPr>
              <w:pStyle w:val="Corpsdetexte"/>
              <w:spacing w:before="60" w:after="0" w:line="276" w:lineRule="auto"/>
              <w:jc w:val="center"/>
              <w:rPr>
                <w:rFonts w:cs="Arial"/>
                <w:color w:val="0070C0"/>
                <w:sz w:val="18"/>
                <w:szCs w:val="18"/>
                <w:lang w:eastAsia="en-US"/>
              </w:rPr>
            </w:pPr>
            <w:r>
              <w:rPr>
                <w:rFonts w:cs="Arial"/>
                <w:color w:val="0070C0"/>
                <w:sz w:val="18"/>
                <w:szCs w:val="18"/>
                <w:lang w:eastAsia="en-US"/>
              </w:rPr>
              <w:t xml:space="preserve">Marquage rapide et permanent </w:t>
            </w:r>
            <w:proofErr w:type="gramStart"/>
            <w:r>
              <w:rPr>
                <w:rFonts w:cs="Arial"/>
                <w:color w:val="0070C0"/>
                <w:sz w:val="18"/>
                <w:szCs w:val="18"/>
                <w:lang w:eastAsia="en-US"/>
              </w:rPr>
              <w:t>d’</w:t>
            </w:r>
            <w:r w:rsidR="00731A2C">
              <w:rPr>
                <w:rFonts w:cs="Arial"/>
                <w:color w:val="0070C0"/>
                <w:sz w:val="18"/>
                <w:szCs w:val="18"/>
                <w:lang w:eastAsia="en-US"/>
              </w:rPr>
              <w:t xml:space="preserve"> un</w:t>
            </w:r>
            <w:proofErr w:type="gramEnd"/>
            <w:r w:rsidR="00731A2C">
              <w:rPr>
                <w:rFonts w:cs="Arial"/>
                <w:color w:val="0070C0"/>
                <w:sz w:val="18"/>
                <w:szCs w:val="18"/>
                <w:lang w:eastAsia="en-US"/>
              </w:rPr>
              <w:t xml:space="preserve"> adversaire identifié</w:t>
            </w:r>
            <w:r w:rsidR="003B5CEE" w:rsidRPr="003B5CEE">
              <w:rPr>
                <w:rFonts w:cs="Arial"/>
                <w:color w:val="0070C0"/>
                <w:sz w:val="18"/>
                <w:szCs w:val="18"/>
                <w:lang w:eastAsia="en-US"/>
              </w:rPr>
              <w:t xml:space="preserve"> avant le match</w:t>
            </w:r>
            <w:r w:rsidR="00731A2C">
              <w:rPr>
                <w:rFonts w:cs="Arial"/>
                <w:color w:val="0070C0"/>
                <w:sz w:val="18"/>
                <w:szCs w:val="18"/>
                <w:lang w:eastAsia="en-US"/>
              </w:rPr>
              <w:t>.</w:t>
            </w:r>
          </w:p>
        </w:tc>
        <w:tc>
          <w:tcPr>
            <w:tcW w:w="3477" w:type="dxa"/>
            <w:tcBorders>
              <w:top w:val="single" w:sz="4" w:space="0" w:color="auto"/>
              <w:left w:val="single" w:sz="4" w:space="0" w:color="auto"/>
              <w:bottom w:val="single" w:sz="4" w:space="0" w:color="auto"/>
              <w:right w:val="single" w:sz="4" w:space="0" w:color="auto"/>
            </w:tcBorders>
            <w:vAlign w:val="center"/>
          </w:tcPr>
          <w:p w:rsidR="008E28F4" w:rsidRPr="00866FD5" w:rsidRDefault="00C51BDD" w:rsidP="008E28F4">
            <w:pPr>
              <w:pStyle w:val="Corpsdetexte"/>
              <w:spacing w:before="60" w:after="0" w:line="276" w:lineRule="auto"/>
              <w:jc w:val="center"/>
              <w:rPr>
                <w:rFonts w:cs="Arial"/>
                <w:color w:val="0070C0"/>
                <w:sz w:val="18"/>
                <w:szCs w:val="18"/>
                <w:lang w:eastAsia="en-US"/>
              </w:rPr>
            </w:pPr>
            <w:r w:rsidRPr="004F5252">
              <w:rPr>
                <w:rFonts w:cs="Arial"/>
                <w:color w:val="0070C0"/>
                <w:sz w:val="18"/>
                <w:szCs w:val="18"/>
                <w:u w:val="single"/>
                <w:lang w:eastAsia="en-US"/>
              </w:rPr>
              <w:t>En attaque</w:t>
            </w:r>
            <w:r w:rsidRPr="00866FD5">
              <w:rPr>
                <w:rFonts w:cs="Arial"/>
                <w:color w:val="0070C0"/>
                <w:sz w:val="18"/>
                <w:szCs w:val="18"/>
                <w:lang w:eastAsia="en-US"/>
              </w:rPr>
              <w:t> :</w:t>
            </w:r>
            <w:r w:rsidR="009F1893">
              <w:rPr>
                <w:rFonts w:cs="Arial"/>
                <w:color w:val="0070C0"/>
                <w:sz w:val="18"/>
                <w:szCs w:val="18"/>
                <w:lang w:eastAsia="en-US"/>
              </w:rPr>
              <w:t xml:space="preserve"> </w:t>
            </w:r>
            <w:r w:rsidR="008E28F4" w:rsidRPr="00866FD5">
              <w:rPr>
                <w:rFonts w:cs="Arial"/>
                <w:color w:val="0070C0"/>
                <w:sz w:val="18"/>
                <w:szCs w:val="18"/>
                <w:lang w:eastAsia="en-US"/>
              </w:rPr>
              <w:t xml:space="preserve">Définir et construire </w:t>
            </w:r>
            <w:r w:rsidR="00C75706" w:rsidRPr="00866FD5">
              <w:rPr>
                <w:rFonts w:cs="Arial"/>
                <w:color w:val="0070C0"/>
                <w:sz w:val="18"/>
                <w:szCs w:val="18"/>
                <w:lang w:eastAsia="en-US"/>
              </w:rPr>
              <w:t xml:space="preserve">un système anticipé  à </w:t>
            </w:r>
            <w:r w:rsidR="00C75706" w:rsidRPr="00866FD5">
              <w:rPr>
                <w:rFonts w:cs="Arial"/>
                <w:b/>
                <w:i/>
                <w:color w:val="0070C0"/>
                <w:sz w:val="18"/>
                <w:szCs w:val="18"/>
                <w:u w:val="single"/>
                <w:lang w:eastAsia="en-US"/>
              </w:rPr>
              <w:t xml:space="preserve">3 </w:t>
            </w:r>
            <w:r w:rsidR="00C75706" w:rsidRPr="00866FD5">
              <w:rPr>
                <w:rFonts w:cs="Arial"/>
                <w:color w:val="0070C0"/>
                <w:sz w:val="18"/>
                <w:szCs w:val="18"/>
                <w:lang w:eastAsia="en-US"/>
              </w:rPr>
              <w:t>joueurs et qui impliquent un déplacement simultané de ces 3 joueurs aboutissant à un tir en double pas ou à mi-distance en décalage</w:t>
            </w:r>
            <w:r w:rsidR="008E28F4" w:rsidRPr="00866FD5">
              <w:rPr>
                <w:rFonts w:cs="Arial"/>
                <w:color w:val="0070C0"/>
                <w:sz w:val="18"/>
                <w:szCs w:val="18"/>
                <w:lang w:eastAsia="en-US"/>
              </w:rPr>
              <w:t>.</w:t>
            </w:r>
          </w:p>
          <w:p w:rsidR="00EF018E" w:rsidRDefault="008E28F4" w:rsidP="008E28F4">
            <w:pPr>
              <w:pStyle w:val="Corpsdetexte"/>
              <w:spacing w:before="60" w:after="0" w:line="276" w:lineRule="auto"/>
              <w:jc w:val="center"/>
              <w:rPr>
                <w:rFonts w:cs="Arial"/>
                <w:color w:val="0070C0"/>
                <w:sz w:val="18"/>
                <w:szCs w:val="18"/>
                <w:lang w:eastAsia="en-US"/>
              </w:rPr>
            </w:pPr>
            <w:r w:rsidRPr="00866FD5">
              <w:rPr>
                <w:rFonts w:cs="Arial"/>
                <w:color w:val="0070C0"/>
                <w:sz w:val="18"/>
                <w:szCs w:val="18"/>
                <w:lang w:eastAsia="en-US"/>
              </w:rPr>
              <w:t>(Impliquant un décalage spatio-temporel avec le défenseur direct du tireur.)</w:t>
            </w:r>
            <w:r w:rsidR="00C75706" w:rsidRPr="00866FD5">
              <w:rPr>
                <w:rFonts w:cs="Arial"/>
                <w:color w:val="0070C0"/>
                <w:sz w:val="18"/>
                <w:szCs w:val="18"/>
                <w:lang w:eastAsia="en-US"/>
              </w:rPr>
              <w:t xml:space="preserve"> </w:t>
            </w:r>
          </w:p>
          <w:p w:rsidR="00C75706" w:rsidRDefault="00EF018E" w:rsidP="00731A2C">
            <w:pPr>
              <w:pStyle w:val="Corpsdetexte"/>
              <w:spacing w:before="60" w:after="0" w:line="276" w:lineRule="auto"/>
              <w:rPr>
                <w:rFonts w:cs="Arial"/>
                <w:color w:val="00B050"/>
                <w:sz w:val="18"/>
                <w:szCs w:val="18"/>
                <w:lang w:eastAsia="en-US"/>
              </w:rPr>
            </w:pPr>
            <w:r w:rsidRPr="00EF018E">
              <w:rPr>
                <w:rFonts w:cs="Arial"/>
                <w:color w:val="00B050"/>
                <w:sz w:val="18"/>
                <w:szCs w:val="18"/>
                <w:u w:val="single"/>
                <w:lang w:eastAsia="en-US"/>
              </w:rPr>
              <w:t>En défense</w:t>
            </w:r>
            <w:r>
              <w:rPr>
                <w:rFonts w:cs="Arial"/>
                <w:color w:val="00B050"/>
                <w:sz w:val="18"/>
                <w:szCs w:val="18"/>
                <w:lang w:eastAsia="en-US"/>
              </w:rPr>
              <w:t> :</w:t>
            </w:r>
          </w:p>
          <w:p w:rsidR="003B5CEE" w:rsidRPr="00866FD5" w:rsidRDefault="00731A2C" w:rsidP="008E28F4">
            <w:pPr>
              <w:pStyle w:val="Corpsdetexte"/>
              <w:spacing w:before="60" w:after="0" w:line="276" w:lineRule="auto"/>
              <w:jc w:val="center"/>
              <w:rPr>
                <w:rFonts w:cs="Arial"/>
                <w:color w:val="0070C0"/>
                <w:sz w:val="18"/>
                <w:szCs w:val="18"/>
                <w:lang w:eastAsia="en-US"/>
              </w:rPr>
            </w:pPr>
            <w:r>
              <w:rPr>
                <w:rFonts w:cs="Arial"/>
                <w:color w:val="0070C0"/>
                <w:sz w:val="18"/>
                <w:szCs w:val="18"/>
                <w:lang w:eastAsia="en-US"/>
              </w:rPr>
              <w:t>Modifier son marquage</w:t>
            </w:r>
            <w:r w:rsidR="003B5CEE" w:rsidRPr="00731A2C">
              <w:rPr>
                <w:rFonts w:cs="Arial"/>
                <w:color w:val="0070C0"/>
                <w:sz w:val="18"/>
                <w:szCs w:val="18"/>
                <w:lang w:eastAsia="en-US"/>
              </w:rPr>
              <w:t xml:space="preserve"> </w:t>
            </w:r>
            <w:r>
              <w:rPr>
                <w:rFonts w:cs="Arial"/>
                <w:color w:val="0070C0"/>
                <w:sz w:val="18"/>
                <w:szCs w:val="18"/>
                <w:lang w:eastAsia="en-US"/>
              </w:rPr>
              <w:t>sans</w:t>
            </w:r>
            <w:r w:rsidR="00583359">
              <w:rPr>
                <w:rFonts w:cs="Arial"/>
                <w:color w:val="0070C0"/>
                <w:sz w:val="18"/>
                <w:szCs w:val="18"/>
                <w:lang w:eastAsia="en-US"/>
              </w:rPr>
              <w:t xml:space="preserve"> attendre </w:t>
            </w:r>
            <w:proofErr w:type="gramStart"/>
            <w:r w:rsidR="00583359">
              <w:rPr>
                <w:rFonts w:cs="Arial"/>
                <w:color w:val="0070C0"/>
                <w:sz w:val="18"/>
                <w:szCs w:val="18"/>
                <w:lang w:eastAsia="en-US"/>
              </w:rPr>
              <w:t>l’ arrêt</w:t>
            </w:r>
            <w:proofErr w:type="gramEnd"/>
            <w:r w:rsidR="00583359">
              <w:rPr>
                <w:rFonts w:cs="Arial"/>
                <w:color w:val="0070C0"/>
                <w:sz w:val="18"/>
                <w:szCs w:val="18"/>
                <w:lang w:eastAsia="en-US"/>
              </w:rPr>
              <w:t xml:space="preserve"> du</w:t>
            </w:r>
            <w:r>
              <w:rPr>
                <w:rFonts w:cs="Arial"/>
                <w:color w:val="0070C0"/>
                <w:sz w:val="18"/>
                <w:szCs w:val="18"/>
                <w:lang w:eastAsia="en-US"/>
              </w:rPr>
              <w:t xml:space="preserve"> jeu </w:t>
            </w:r>
            <w:r w:rsidR="00583359">
              <w:rPr>
                <w:rFonts w:cs="Arial"/>
                <w:color w:val="0070C0"/>
                <w:sz w:val="18"/>
                <w:szCs w:val="18"/>
                <w:lang w:eastAsia="en-US"/>
              </w:rPr>
              <w:t xml:space="preserve">et </w:t>
            </w:r>
            <w:r>
              <w:rPr>
                <w:rFonts w:cs="Arial"/>
                <w:color w:val="0070C0"/>
                <w:sz w:val="18"/>
                <w:szCs w:val="18"/>
                <w:lang w:eastAsia="en-US"/>
              </w:rPr>
              <w:t>à l’annonce</w:t>
            </w:r>
            <w:r w:rsidR="001B4EAB">
              <w:rPr>
                <w:rFonts w:cs="Arial"/>
                <w:color w:val="0070C0"/>
                <w:sz w:val="18"/>
                <w:szCs w:val="18"/>
                <w:lang w:eastAsia="en-US"/>
              </w:rPr>
              <w:t xml:space="preserve"> de son </w:t>
            </w:r>
            <w:r w:rsidR="003B5CEE" w:rsidRPr="00731A2C">
              <w:rPr>
                <w:rFonts w:cs="Arial"/>
                <w:color w:val="0070C0"/>
                <w:sz w:val="18"/>
                <w:szCs w:val="18"/>
                <w:lang w:eastAsia="en-US"/>
              </w:rPr>
              <w:t xml:space="preserve"> capitaine</w:t>
            </w:r>
            <w:r>
              <w:rPr>
                <w:rFonts w:cs="Arial"/>
                <w:color w:val="0070C0"/>
                <w:sz w:val="18"/>
                <w:szCs w:val="18"/>
                <w:lang w:eastAsia="en-US"/>
              </w:rPr>
              <w:t xml:space="preserve"> ou coach.</w:t>
            </w:r>
          </w:p>
        </w:tc>
      </w:tr>
    </w:tbl>
    <w:p w:rsidR="00536D08" w:rsidRDefault="00536D08" w:rsidP="00536D08">
      <w:pPr>
        <w:spacing w:after="200" w:line="276" w:lineRule="auto"/>
        <w:rPr>
          <w:rFonts w:ascii="Arial" w:eastAsiaTheme="minorHAnsi" w:hAnsi="Arial" w:cs="Arial"/>
          <w:b/>
          <w:color w:val="000000"/>
          <w:sz w:val="20"/>
          <w:lang w:eastAsia="en-US"/>
        </w:rPr>
      </w:pPr>
    </w:p>
    <w:p w:rsidR="00536D08" w:rsidRDefault="00536D08" w:rsidP="00536D08">
      <w:pPr>
        <w:spacing w:after="200" w:line="276" w:lineRule="auto"/>
        <w:rPr>
          <w:rFonts w:ascii="Arial" w:eastAsiaTheme="minorHAnsi" w:hAnsi="Arial" w:cs="Arial"/>
          <w:b/>
          <w:color w:val="000000"/>
          <w:sz w:val="20"/>
          <w:lang w:eastAsia="en-US"/>
        </w:rPr>
      </w:pPr>
    </w:p>
    <w:p w:rsidR="00536D08" w:rsidRDefault="00536D08" w:rsidP="00536D08">
      <w:pPr>
        <w:spacing w:after="200" w:line="276" w:lineRule="auto"/>
        <w:rPr>
          <w:rFonts w:ascii="Arial" w:eastAsiaTheme="minorHAnsi" w:hAnsi="Arial" w:cs="Arial"/>
          <w:b/>
          <w:color w:val="000000"/>
          <w:sz w:val="20"/>
          <w:lang w:eastAsia="en-US"/>
        </w:rPr>
      </w:pPr>
      <w:r>
        <w:rPr>
          <w:rFonts w:ascii="Arial" w:eastAsiaTheme="minorHAnsi" w:hAnsi="Arial" w:cs="Arial"/>
          <w:b/>
          <w:color w:val="000000"/>
          <w:sz w:val="20"/>
          <w:lang w:eastAsia="en-US"/>
        </w:rPr>
        <w:br/>
      </w: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EB3891" w:rsidRDefault="00EB3891" w:rsidP="00536D08">
      <w:pPr>
        <w:spacing w:after="200" w:line="276" w:lineRule="auto"/>
        <w:rPr>
          <w:rFonts w:ascii="Arial" w:eastAsiaTheme="minorHAnsi" w:hAnsi="Arial" w:cs="Arial"/>
          <w:b/>
          <w:color w:val="000000"/>
          <w:sz w:val="20"/>
          <w:lang w:eastAsia="en-US"/>
        </w:rPr>
      </w:pPr>
    </w:p>
    <w:p w:rsidR="00536D08" w:rsidRDefault="00536D08" w:rsidP="00536D08">
      <w:pPr>
        <w:spacing w:after="200" w:line="276" w:lineRule="auto"/>
        <w:rPr>
          <w:rFonts w:ascii="Arial" w:eastAsiaTheme="minorHAnsi" w:hAnsi="Arial" w:cs="Arial"/>
          <w:b/>
          <w:color w:val="000000"/>
          <w:sz w:val="20"/>
          <w:lang w:eastAsia="en-US"/>
        </w:rPr>
      </w:pPr>
    </w:p>
    <w:p w:rsidR="00536D08" w:rsidRDefault="00536D08" w:rsidP="00536D08">
      <w:pPr>
        <w:spacing w:after="200" w:line="276" w:lineRule="auto"/>
        <w:rPr>
          <w:bCs/>
          <w:sz w:val="22"/>
          <w:szCs w:val="22"/>
        </w:rPr>
      </w:pPr>
      <w:r>
        <w:rPr>
          <w:b/>
          <w:sz w:val="22"/>
          <w:szCs w:val="22"/>
        </w:rPr>
        <w:lastRenderedPageBreak/>
        <w:t xml:space="preserve">Repères d’évaluation de </w:t>
      </w:r>
      <w:r w:rsidRPr="00192820">
        <w:rPr>
          <w:b/>
          <w:color w:val="C00000"/>
          <w:sz w:val="22"/>
          <w:szCs w:val="22"/>
        </w:rPr>
        <w:t xml:space="preserve">l’AFL2 : </w:t>
      </w:r>
      <w:r w:rsidR="00095F63" w:rsidRPr="00192820">
        <w:rPr>
          <w:bCs/>
          <w:color w:val="C00000"/>
          <w:sz w:val="22"/>
          <w:szCs w:val="22"/>
        </w:rPr>
        <w:t>« Se préparer et s’entraîner, individuellement ou collectivement, pour conduire et maîtriser un affrontement collectif »</w:t>
      </w:r>
    </w:p>
    <w:p w:rsidR="00536D08" w:rsidRDefault="00536D08" w:rsidP="00536D08">
      <w:pPr>
        <w:pStyle w:val="Default"/>
        <w:ind w:left="426"/>
        <w:rPr>
          <w:b/>
          <w:sz w:val="22"/>
          <w:szCs w:val="22"/>
        </w:rPr>
      </w:pPr>
    </w:p>
    <w:p w:rsidR="00536D08" w:rsidRDefault="00536D08" w:rsidP="00536D08">
      <w:pPr>
        <w:pStyle w:val="Default"/>
        <w:ind w:left="426"/>
        <w:rPr>
          <w:bCs/>
          <w:sz w:val="20"/>
          <w:szCs w:val="20"/>
        </w:rPr>
      </w:pPr>
      <w:r>
        <w:rPr>
          <w:bCs/>
          <w:sz w:val="20"/>
          <w:szCs w:val="20"/>
        </w:rPr>
        <w:t>Critères possibles sur le carnet d</w:t>
      </w:r>
      <w:r w:rsidR="00D8261F">
        <w:rPr>
          <w:bCs/>
          <w:sz w:val="20"/>
          <w:szCs w:val="20"/>
        </w:rPr>
        <w:t>e suivi d’entraînement d’équipe :</w:t>
      </w:r>
    </w:p>
    <w:p w:rsidR="00536D08" w:rsidRDefault="00536D08" w:rsidP="00536D08">
      <w:pPr>
        <w:pStyle w:val="Default"/>
        <w:ind w:left="426"/>
        <w:rPr>
          <w:b/>
          <w:sz w:val="20"/>
          <w:szCs w:val="20"/>
        </w:rPr>
      </w:pPr>
    </w:p>
    <w:tbl>
      <w:tblPr>
        <w:tblW w:w="14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700"/>
        <w:gridCol w:w="3699"/>
        <w:gridCol w:w="3700"/>
      </w:tblGrid>
      <w:tr w:rsidR="00536D08" w:rsidTr="00536D08">
        <w:trPr>
          <w:trHeight w:val="259"/>
        </w:trPr>
        <w:tc>
          <w:tcPr>
            <w:tcW w:w="36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sz w:val="20"/>
                <w:lang w:eastAsia="en-US"/>
              </w:rPr>
            </w:pPr>
            <w:r>
              <w:rPr>
                <w:rFonts w:ascii="Arial" w:hAnsi="Arial" w:cs="Arial"/>
                <w:sz w:val="20"/>
                <w:lang w:eastAsia="en-US"/>
              </w:rPr>
              <w:t>Degré 1</w:t>
            </w:r>
          </w:p>
        </w:tc>
        <w:tc>
          <w:tcPr>
            <w:tcW w:w="37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sz w:val="20"/>
                <w:lang w:eastAsia="en-US"/>
              </w:rPr>
            </w:pPr>
            <w:r>
              <w:rPr>
                <w:rFonts w:ascii="Arial" w:hAnsi="Arial" w:cs="Arial"/>
                <w:sz w:val="20"/>
                <w:lang w:eastAsia="en-US"/>
              </w:rPr>
              <w:t>Degré 2</w:t>
            </w:r>
          </w:p>
        </w:tc>
        <w:tc>
          <w:tcPr>
            <w:tcW w:w="36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sz w:val="20"/>
                <w:lang w:eastAsia="en-US"/>
              </w:rPr>
            </w:pPr>
            <w:r>
              <w:rPr>
                <w:rFonts w:ascii="Arial" w:hAnsi="Arial" w:cs="Arial"/>
                <w:sz w:val="20"/>
                <w:lang w:eastAsia="en-US"/>
              </w:rPr>
              <w:t>Degré 3</w:t>
            </w:r>
          </w:p>
        </w:tc>
        <w:tc>
          <w:tcPr>
            <w:tcW w:w="37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sz w:val="20"/>
                <w:lang w:eastAsia="en-US"/>
              </w:rPr>
            </w:pPr>
            <w:r>
              <w:rPr>
                <w:rFonts w:ascii="Arial" w:hAnsi="Arial" w:cs="Arial"/>
                <w:sz w:val="20"/>
                <w:lang w:eastAsia="en-US"/>
              </w:rPr>
              <w:t>Degré 4</w:t>
            </w:r>
          </w:p>
        </w:tc>
      </w:tr>
      <w:tr w:rsidR="00536D08" w:rsidTr="00D8261F">
        <w:trPr>
          <w:trHeight w:val="1903"/>
        </w:trPr>
        <w:tc>
          <w:tcPr>
            <w:tcW w:w="3699" w:type="dxa"/>
            <w:tcBorders>
              <w:top w:val="single" w:sz="4" w:space="0" w:color="auto"/>
              <w:left w:val="single" w:sz="4" w:space="0" w:color="auto"/>
              <w:bottom w:val="single" w:sz="4" w:space="0" w:color="auto"/>
              <w:right w:val="single" w:sz="4" w:space="0" w:color="auto"/>
            </w:tcBorders>
          </w:tcPr>
          <w:p w:rsidR="00536D08" w:rsidRPr="00192820" w:rsidRDefault="002E123B" w:rsidP="00192820">
            <w:pPr>
              <w:spacing w:line="276" w:lineRule="auto"/>
              <w:jc w:val="center"/>
              <w:rPr>
                <w:rFonts w:ascii="Arial" w:hAnsi="Arial" w:cs="Arial"/>
                <w:color w:val="C00000"/>
                <w:sz w:val="20"/>
                <w:lang w:eastAsia="en-US"/>
              </w:rPr>
            </w:pPr>
            <w:r w:rsidRPr="00192820">
              <w:rPr>
                <w:rFonts w:ascii="Arial" w:hAnsi="Arial" w:cs="Arial"/>
                <w:color w:val="C00000"/>
                <w:sz w:val="20"/>
                <w:lang w:eastAsia="en-US"/>
              </w:rPr>
              <w:t>L’élève ne s’</w:t>
            </w:r>
            <w:r w:rsidR="001D6E4D" w:rsidRPr="00192820">
              <w:rPr>
                <w:rFonts w:ascii="Arial" w:hAnsi="Arial" w:cs="Arial"/>
                <w:color w:val="C00000"/>
                <w:sz w:val="20"/>
                <w:lang w:eastAsia="en-US"/>
              </w:rPr>
              <w:t xml:space="preserve">est </w:t>
            </w:r>
            <w:r w:rsidRPr="00192820">
              <w:rPr>
                <w:rFonts w:ascii="Arial" w:hAnsi="Arial" w:cs="Arial"/>
                <w:color w:val="C00000"/>
                <w:sz w:val="20"/>
                <w:lang w:eastAsia="en-US"/>
              </w:rPr>
              <w:t>pas clairement positionné dans les rôles à choisir.</w:t>
            </w:r>
          </w:p>
          <w:p w:rsidR="002E123B" w:rsidRPr="00192820" w:rsidRDefault="00192820" w:rsidP="00192820">
            <w:pPr>
              <w:spacing w:line="276" w:lineRule="auto"/>
              <w:jc w:val="center"/>
              <w:rPr>
                <w:rFonts w:ascii="Arial" w:hAnsi="Arial" w:cs="Arial"/>
                <w:color w:val="C00000"/>
                <w:sz w:val="20"/>
                <w:lang w:eastAsia="en-US"/>
              </w:rPr>
            </w:pPr>
            <w:r w:rsidRPr="00192820">
              <w:rPr>
                <w:rFonts w:ascii="Arial" w:hAnsi="Arial" w:cs="Arial"/>
                <w:color w:val="C00000"/>
                <w:sz w:val="20"/>
                <w:lang w:eastAsia="en-US"/>
              </w:rPr>
              <w:t>Peu de suivi du carnet d’entrainement.</w:t>
            </w:r>
          </w:p>
        </w:tc>
        <w:tc>
          <w:tcPr>
            <w:tcW w:w="3700" w:type="dxa"/>
            <w:tcBorders>
              <w:top w:val="single" w:sz="4" w:space="0" w:color="auto"/>
              <w:left w:val="single" w:sz="4" w:space="0" w:color="auto"/>
              <w:bottom w:val="single" w:sz="4" w:space="0" w:color="auto"/>
              <w:right w:val="single" w:sz="4" w:space="0" w:color="auto"/>
            </w:tcBorders>
          </w:tcPr>
          <w:p w:rsidR="00536D08" w:rsidRPr="00192820" w:rsidRDefault="00F53A26" w:rsidP="00192820">
            <w:pPr>
              <w:spacing w:line="276" w:lineRule="auto"/>
              <w:jc w:val="center"/>
              <w:rPr>
                <w:rFonts w:ascii="Arial" w:hAnsi="Arial" w:cs="Arial"/>
                <w:color w:val="C00000"/>
                <w:sz w:val="20"/>
                <w:lang w:eastAsia="en-US"/>
              </w:rPr>
            </w:pPr>
            <w:r w:rsidRPr="00192820">
              <w:rPr>
                <w:rFonts w:ascii="Arial" w:hAnsi="Arial" w:cs="Arial"/>
                <w:color w:val="C00000"/>
                <w:sz w:val="20"/>
                <w:lang w:eastAsia="en-US"/>
              </w:rPr>
              <w:t>L’élève assure correctement au moins l’un des 2 rôles qu’il a choisi, mais avec quelques hésitations et erreurs.</w:t>
            </w:r>
          </w:p>
          <w:p w:rsidR="00F53A26" w:rsidRPr="00192820" w:rsidRDefault="00F53A26" w:rsidP="00192820">
            <w:pPr>
              <w:spacing w:line="276" w:lineRule="auto"/>
              <w:jc w:val="center"/>
              <w:rPr>
                <w:rFonts w:ascii="Arial" w:hAnsi="Arial" w:cs="Arial"/>
                <w:color w:val="C00000"/>
                <w:sz w:val="20"/>
                <w:lang w:eastAsia="en-US"/>
              </w:rPr>
            </w:pPr>
            <w:r w:rsidRPr="00192820">
              <w:rPr>
                <w:rFonts w:ascii="Arial" w:hAnsi="Arial" w:cs="Arial"/>
                <w:color w:val="C00000"/>
                <w:sz w:val="20"/>
                <w:lang w:eastAsia="en-US"/>
              </w:rPr>
              <w:t>Participe au bon fonctionnement du collectif.</w:t>
            </w:r>
          </w:p>
          <w:p w:rsidR="00192820" w:rsidRPr="00192820" w:rsidRDefault="00192820" w:rsidP="00192820">
            <w:pPr>
              <w:spacing w:line="276" w:lineRule="auto"/>
              <w:jc w:val="center"/>
              <w:rPr>
                <w:rFonts w:ascii="Arial" w:hAnsi="Arial" w:cs="Arial"/>
                <w:color w:val="C00000"/>
                <w:sz w:val="20"/>
                <w:lang w:eastAsia="en-US"/>
              </w:rPr>
            </w:pPr>
            <w:r w:rsidRPr="00192820">
              <w:rPr>
                <w:rFonts w:ascii="Arial" w:hAnsi="Arial" w:cs="Arial"/>
                <w:color w:val="C00000"/>
                <w:sz w:val="20"/>
                <w:lang w:eastAsia="en-US"/>
              </w:rPr>
              <w:t>Quelques annotations sur le carnet ou cahier d’entrainement.</w:t>
            </w:r>
          </w:p>
          <w:p w:rsidR="00F53A26" w:rsidRPr="00192820" w:rsidRDefault="00F53A26" w:rsidP="00192820">
            <w:pPr>
              <w:spacing w:line="276" w:lineRule="auto"/>
              <w:jc w:val="center"/>
              <w:rPr>
                <w:rFonts w:ascii="Arial" w:hAnsi="Arial" w:cs="Arial"/>
                <w:color w:val="C00000"/>
                <w:sz w:val="20"/>
                <w:lang w:eastAsia="en-US"/>
              </w:rPr>
            </w:pPr>
          </w:p>
        </w:tc>
        <w:tc>
          <w:tcPr>
            <w:tcW w:w="3699" w:type="dxa"/>
            <w:tcBorders>
              <w:top w:val="single" w:sz="4" w:space="0" w:color="auto"/>
              <w:left w:val="single" w:sz="4" w:space="0" w:color="auto"/>
              <w:bottom w:val="single" w:sz="4" w:space="0" w:color="auto"/>
              <w:right w:val="single" w:sz="4" w:space="0" w:color="auto"/>
            </w:tcBorders>
          </w:tcPr>
          <w:p w:rsidR="00536D08" w:rsidRPr="00192820" w:rsidRDefault="00F53A26" w:rsidP="00192820">
            <w:pPr>
              <w:spacing w:line="276" w:lineRule="auto"/>
              <w:jc w:val="center"/>
              <w:rPr>
                <w:rFonts w:ascii="Arial" w:hAnsi="Arial" w:cs="Arial"/>
                <w:color w:val="C00000"/>
                <w:sz w:val="20"/>
                <w:lang w:eastAsia="en-US"/>
              </w:rPr>
            </w:pPr>
            <w:r w:rsidRPr="00192820">
              <w:rPr>
                <w:rFonts w:ascii="Arial" w:hAnsi="Arial" w:cs="Arial"/>
                <w:color w:val="C00000"/>
                <w:sz w:val="20"/>
                <w:lang w:eastAsia="en-US"/>
              </w:rPr>
              <w:t>L’élève assure les deux rôles avec sérieux et efficacité. Pertinent dans l’agencement du matériel pour guider l’ensemble des joueurs de l’équipe ou la mécanique de l’arbitrage pour être plus juste dans sa lecture du jeu.</w:t>
            </w:r>
          </w:p>
          <w:p w:rsidR="00F53A26" w:rsidRPr="00192820" w:rsidRDefault="00F53A26" w:rsidP="00192820">
            <w:pPr>
              <w:spacing w:line="276" w:lineRule="auto"/>
              <w:jc w:val="center"/>
              <w:rPr>
                <w:rFonts w:ascii="Arial" w:hAnsi="Arial" w:cs="Arial"/>
                <w:color w:val="C00000"/>
                <w:sz w:val="20"/>
                <w:lang w:eastAsia="en-US"/>
              </w:rPr>
            </w:pPr>
            <w:r w:rsidRPr="00192820">
              <w:rPr>
                <w:rFonts w:ascii="Arial" w:hAnsi="Arial" w:cs="Arial"/>
                <w:color w:val="C00000"/>
                <w:sz w:val="20"/>
                <w:lang w:eastAsia="en-US"/>
              </w:rPr>
              <w:t>Une bonne tenue du carnet ou cahier d’entrainement son annoté et pris en compte réellement.</w:t>
            </w:r>
          </w:p>
        </w:tc>
        <w:tc>
          <w:tcPr>
            <w:tcW w:w="3700" w:type="dxa"/>
            <w:tcBorders>
              <w:top w:val="single" w:sz="4" w:space="0" w:color="auto"/>
              <w:left w:val="single" w:sz="4" w:space="0" w:color="auto"/>
              <w:bottom w:val="single" w:sz="4" w:space="0" w:color="auto"/>
              <w:right w:val="single" w:sz="4" w:space="0" w:color="auto"/>
            </w:tcBorders>
          </w:tcPr>
          <w:p w:rsidR="00536D08" w:rsidRPr="00192820" w:rsidRDefault="00F53A26" w:rsidP="00192820">
            <w:pPr>
              <w:spacing w:line="276" w:lineRule="auto"/>
              <w:jc w:val="center"/>
              <w:rPr>
                <w:rFonts w:ascii="Arial" w:hAnsi="Arial" w:cs="Arial"/>
                <w:color w:val="C00000"/>
                <w:sz w:val="18"/>
                <w:szCs w:val="18"/>
                <w:lang w:eastAsia="en-US"/>
              </w:rPr>
            </w:pPr>
            <w:r w:rsidRPr="00192820">
              <w:rPr>
                <w:rFonts w:ascii="Arial" w:hAnsi="Arial" w:cs="Arial"/>
                <w:color w:val="C00000"/>
                <w:sz w:val="18"/>
                <w:szCs w:val="18"/>
                <w:lang w:eastAsia="en-US"/>
              </w:rPr>
              <w:t>L’élève assume avec efficacité les deux rôles et aide à la bonne communication de l’équipe pour aboutir à un résultat et une modification performante du collectif.</w:t>
            </w:r>
          </w:p>
          <w:p w:rsidR="00F53A26" w:rsidRPr="00192820" w:rsidRDefault="00F53A26" w:rsidP="00192820">
            <w:pPr>
              <w:spacing w:line="276" w:lineRule="auto"/>
              <w:jc w:val="center"/>
              <w:rPr>
                <w:rFonts w:ascii="Arial" w:hAnsi="Arial" w:cs="Arial"/>
                <w:color w:val="C00000"/>
                <w:sz w:val="18"/>
                <w:szCs w:val="18"/>
                <w:lang w:eastAsia="en-US"/>
              </w:rPr>
            </w:pPr>
            <w:r w:rsidRPr="00192820">
              <w:rPr>
                <w:rFonts w:ascii="Arial" w:hAnsi="Arial" w:cs="Arial"/>
                <w:color w:val="C00000"/>
                <w:sz w:val="18"/>
                <w:szCs w:val="18"/>
                <w:lang w:eastAsia="en-US"/>
              </w:rPr>
              <w:t xml:space="preserve">Interaction avec les membres de l’équipe et le professeur sur des espaces numériques de travail tel que Colibri ou </w:t>
            </w:r>
            <w:proofErr w:type="spellStart"/>
            <w:r w:rsidRPr="00192820">
              <w:rPr>
                <w:rFonts w:ascii="Arial" w:hAnsi="Arial" w:cs="Arial"/>
                <w:color w:val="C00000"/>
                <w:sz w:val="18"/>
                <w:szCs w:val="18"/>
                <w:lang w:eastAsia="en-US"/>
              </w:rPr>
              <w:t>Pronote</w:t>
            </w:r>
            <w:proofErr w:type="spellEnd"/>
            <w:r w:rsidRPr="00192820">
              <w:rPr>
                <w:rFonts w:ascii="Arial" w:hAnsi="Arial" w:cs="Arial"/>
                <w:color w:val="C00000"/>
                <w:sz w:val="18"/>
                <w:szCs w:val="18"/>
                <w:lang w:eastAsia="en-US"/>
              </w:rPr>
              <w:t xml:space="preserve"> pour anticiper la séquence.</w:t>
            </w:r>
          </w:p>
          <w:p w:rsidR="00F53A26" w:rsidRPr="00192820" w:rsidRDefault="00F53A26" w:rsidP="00192820">
            <w:pPr>
              <w:spacing w:line="276" w:lineRule="auto"/>
              <w:jc w:val="center"/>
              <w:rPr>
                <w:rFonts w:ascii="Arial" w:hAnsi="Arial" w:cs="Arial"/>
                <w:color w:val="C00000"/>
                <w:sz w:val="20"/>
                <w:lang w:eastAsia="en-US"/>
              </w:rPr>
            </w:pPr>
          </w:p>
        </w:tc>
      </w:tr>
    </w:tbl>
    <w:p w:rsidR="00536D08" w:rsidRDefault="00536D08" w:rsidP="00536D08">
      <w:pPr>
        <w:pStyle w:val="Default"/>
        <w:ind w:left="426"/>
        <w:rPr>
          <w:color w:val="auto"/>
          <w:sz w:val="20"/>
          <w:szCs w:val="20"/>
        </w:rPr>
      </w:pPr>
    </w:p>
    <w:p w:rsidR="00536D08" w:rsidRDefault="00536D08" w:rsidP="00536D08">
      <w:pPr>
        <w:pStyle w:val="Default"/>
        <w:ind w:left="426"/>
        <w:rPr>
          <w:b/>
          <w:sz w:val="20"/>
          <w:szCs w:val="20"/>
        </w:rPr>
      </w:pPr>
    </w:p>
    <w:p w:rsidR="00536D08" w:rsidRPr="00192820" w:rsidRDefault="00536D08" w:rsidP="00536D08">
      <w:pPr>
        <w:pStyle w:val="Default"/>
        <w:ind w:left="426"/>
        <w:rPr>
          <w:bCs/>
          <w:color w:val="00B050"/>
          <w:sz w:val="22"/>
          <w:szCs w:val="22"/>
        </w:rPr>
      </w:pPr>
      <w:r>
        <w:rPr>
          <w:b/>
          <w:sz w:val="22"/>
          <w:szCs w:val="22"/>
        </w:rPr>
        <w:t xml:space="preserve">Repères d’évaluation de </w:t>
      </w:r>
      <w:r w:rsidRPr="00192820">
        <w:rPr>
          <w:b/>
          <w:color w:val="00B050"/>
          <w:sz w:val="22"/>
          <w:szCs w:val="22"/>
        </w:rPr>
        <w:t xml:space="preserve">l’AFL3 : </w:t>
      </w:r>
      <w:r w:rsidR="00D8261F" w:rsidRPr="00192820">
        <w:rPr>
          <w:bCs/>
          <w:color w:val="00B050"/>
          <w:sz w:val="22"/>
          <w:szCs w:val="22"/>
        </w:rPr>
        <w:t>« Choisir et assumer les rôles qui permettent un fonctionnement collectif solidaire</w:t>
      </w:r>
      <w:r w:rsidR="003C42F6" w:rsidRPr="00192820">
        <w:rPr>
          <w:bCs/>
          <w:color w:val="00B050"/>
          <w:sz w:val="22"/>
          <w:szCs w:val="22"/>
        </w:rPr>
        <w:t>.</w:t>
      </w:r>
      <w:r w:rsidRPr="00192820">
        <w:rPr>
          <w:bCs/>
          <w:color w:val="00B050"/>
          <w:sz w:val="22"/>
          <w:szCs w:val="22"/>
        </w:rPr>
        <w:t xml:space="preserve"> »</w:t>
      </w:r>
    </w:p>
    <w:p w:rsidR="003C42F6" w:rsidRPr="00192820" w:rsidRDefault="003C42F6" w:rsidP="00536D08">
      <w:pPr>
        <w:pStyle w:val="Default"/>
        <w:ind w:left="426"/>
        <w:rPr>
          <w:i/>
          <w:color w:val="00B050"/>
          <w:sz w:val="18"/>
          <w:szCs w:val="18"/>
        </w:rPr>
      </w:pPr>
      <w:r w:rsidRPr="00192820">
        <w:rPr>
          <w:i/>
          <w:color w:val="00B050"/>
          <w:sz w:val="18"/>
          <w:szCs w:val="18"/>
        </w:rPr>
        <w:t>L’élève est</w:t>
      </w:r>
      <w:r w:rsidR="00EB3891">
        <w:rPr>
          <w:i/>
          <w:color w:val="00B050"/>
          <w:sz w:val="18"/>
          <w:szCs w:val="18"/>
        </w:rPr>
        <w:t xml:space="preserve"> évalué </w:t>
      </w:r>
      <w:r w:rsidRPr="00192820">
        <w:rPr>
          <w:i/>
          <w:color w:val="00B050"/>
          <w:sz w:val="18"/>
          <w:szCs w:val="18"/>
        </w:rPr>
        <w:t>sur un couple de rôle qu’il a choisi.</w:t>
      </w:r>
    </w:p>
    <w:p w:rsidR="00536D08" w:rsidRDefault="00536D08" w:rsidP="00536D08">
      <w:pPr>
        <w:pStyle w:val="Default"/>
        <w:ind w:left="426"/>
        <w:rPr>
          <w:b/>
          <w:sz w:val="20"/>
          <w:szCs w:val="20"/>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gridCol w:w="3685"/>
        <w:gridCol w:w="3686"/>
      </w:tblGrid>
      <w:tr w:rsidR="00536D08" w:rsidTr="00536D08">
        <w:tc>
          <w:tcPr>
            <w:tcW w:w="36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b/>
                <w:sz w:val="20"/>
                <w:lang w:eastAsia="en-US"/>
              </w:rPr>
            </w:pPr>
            <w:r>
              <w:rPr>
                <w:rFonts w:ascii="Arial" w:hAnsi="Arial" w:cs="Arial"/>
                <w:b/>
                <w:sz w:val="20"/>
                <w:lang w:eastAsia="en-US"/>
              </w:rPr>
              <w:t>Degré 1</w:t>
            </w:r>
          </w:p>
        </w:tc>
        <w:tc>
          <w:tcPr>
            <w:tcW w:w="36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b/>
                <w:sz w:val="20"/>
                <w:lang w:eastAsia="en-US"/>
              </w:rPr>
            </w:pPr>
            <w:r>
              <w:rPr>
                <w:rFonts w:ascii="Arial" w:hAnsi="Arial" w:cs="Arial"/>
                <w:b/>
                <w:sz w:val="20"/>
                <w:lang w:eastAsia="en-US"/>
              </w:rPr>
              <w:t>Degré 2</w:t>
            </w:r>
          </w:p>
        </w:tc>
        <w:tc>
          <w:tcPr>
            <w:tcW w:w="36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b/>
                <w:sz w:val="20"/>
                <w:lang w:eastAsia="en-US"/>
              </w:rPr>
            </w:pPr>
            <w:r>
              <w:rPr>
                <w:rFonts w:ascii="Arial" w:hAnsi="Arial" w:cs="Arial"/>
                <w:b/>
                <w:sz w:val="20"/>
                <w:lang w:eastAsia="en-US"/>
              </w:rPr>
              <w:t>Degré 3</w:t>
            </w:r>
          </w:p>
        </w:tc>
        <w:tc>
          <w:tcPr>
            <w:tcW w:w="36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36D08" w:rsidRDefault="00536D08">
            <w:pPr>
              <w:spacing w:line="276" w:lineRule="auto"/>
              <w:jc w:val="center"/>
              <w:rPr>
                <w:rFonts w:ascii="Arial" w:hAnsi="Arial" w:cs="Arial"/>
                <w:b/>
                <w:sz w:val="20"/>
                <w:lang w:eastAsia="en-US"/>
              </w:rPr>
            </w:pPr>
            <w:r>
              <w:rPr>
                <w:rFonts w:ascii="Arial" w:hAnsi="Arial" w:cs="Arial"/>
                <w:b/>
                <w:sz w:val="20"/>
                <w:lang w:eastAsia="en-US"/>
              </w:rPr>
              <w:t>Degré 4</w:t>
            </w:r>
          </w:p>
        </w:tc>
      </w:tr>
      <w:tr w:rsidR="00536D08" w:rsidTr="003C42F6">
        <w:trPr>
          <w:trHeight w:val="1131"/>
        </w:trPr>
        <w:tc>
          <w:tcPr>
            <w:tcW w:w="3685" w:type="dxa"/>
            <w:tcBorders>
              <w:top w:val="single" w:sz="4" w:space="0" w:color="auto"/>
              <w:left w:val="single" w:sz="4" w:space="0" w:color="auto"/>
              <w:bottom w:val="single" w:sz="4" w:space="0" w:color="auto"/>
              <w:right w:val="single" w:sz="4" w:space="0" w:color="auto"/>
            </w:tcBorders>
            <w:vAlign w:val="center"/>
          </w:tcPr>
          <w:p w:rsidR="00536D08" w:rsidRDefault="003C42F6">
            <w:pPr>
              <w:pStyle w:val="Paragraphedeliste"/>
              <w:spacing w:line="276" w:lineRule="auto"/>
              <w:jc w:val="center"/>
              <w:rPr>
                <w:rFonts w:ascii="Arial" w:hAnsi="Arial" w:cs="Arial"/>
                <w:sz w:val="20"/>
                <w:lang w:eastAsia="en-US"/>
              </w:rPr>
            </w:pPr>
            <w:r w:rsidRPr="003C42F6">
              <w:rPr>
                <w:rFonts w:ascii="Arial" w:hAnsi="Arial" w:cs="Arial"/>
                <w:sz w:val="20"/>
                <w:lang w:eastAsia="en-US"/>
              </w:rPr>
              <w:t>Entrainement inadapté :</w:t>
            </w:r>
          </w:p>
          <w:p w:rsidR="00544E51" w:rsidRPr="00544E51" w:rsidRDefault="00544E51">
            <w:pPr>
              <w:pStyle w:val="Paragraphedeliste"/>
              <w:spacing w:line="276" w:lineRule="auto"/>
              <w:jc w:val="center"/>
              <w:rPr>
                <w:rFonts w:ascii="Arial" w:hAnsi="Arial" w:cs="Arial"/>
                <w:color w:val="00B050"/>
                <w:sz w:val="20"/>
                <w:lang w:eastAsia="en-US"/>
              </w:rPr>
            </w:pPr>
            <w:r w:rsidRPr="00544E51">
              <w:rPr>
                <w:rFonts w:ascii="Arial" w:hAnsi="Arial" w:cs="Arial"/>
                <w:color w:val="00B050"/>
                <w:sz w:val="20"/>
                <w:lang w:eastAsia="en-US"/>
              </w:rPr>
              <w:t>Peu d’échange entre partenaires, pas de répétition, et pas de dispositif clairement établi avant le match.</w:t>
            </w:r>
          </w:p>
          <w:p w:rsidR="00544E51" w:rsidRPr="003C42F6" w:rsidRDefault="00544E51">
            <w:pPr>
              <w:pStyle w:val="Paragraphedeliste"/>
              <w:spacing w:line="276" w:lineRule="auto"/>
              <w:jc w:val="center"/>
              <w:rPr>
                <w:rFonts w:ascii="Arial" w:hAnsi="Arial" w:cs="Arial"/>
                <w:sz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tcPr>
          <w:p w:rsidR="00536D08" w:rsidRDefault="003C42F6">
            <w:pPr>
              <w:spacing w:line="276" w:lineRule="auto"/>
              <w:jc w:val="center"/>
              <w:rPr>
                <w:rFonts w:ascii="Arial" w:hAnsi="Arial" w:cs="Arial"/>
                <w:sz w:val="20"/>
                <w:lang w:eastAsia="en-US"/>
              </w:rPr>
            </w:pPr>
            <w:r w:rsidRPr="003C42F6">
              <w:rPr>
                <w:rFonts w:ascii="Arial" w:hAnsi="Arial" w:cs="Arial"/>
                <w:sz w:val="20"/>
                <w:lang w:eastAsia="en-US"/>
              </w:rPr>
              <w:t>Entrainement partiellement adapté :</w:t>
            </w:r>
          </w:p>
          <w:p w:rsidR="00544E51" w:rsidRPr="00544E51" w:rsidRDefault="00544E51">
            <w:pPr>
              <w:spacing w:line="276" w:lineRule="auto"/>
              <w:jc w:val="center"/>
              <w:rPr>
                <w:rFonts w:ascii="Arial" w:hAnsi="Arial" w:cs="Arial"/>
                <w:color w:val="00B050"/>
                <w:sz w:val="20"/>
                <w:lang w:eastAsia="en-US"/>
              </w:rPr>
            </w:pPr>
            <w:r>
              <w:rPr>
                <w:rFonts w:ascii="Arial" w:hAnsi="Arial" w:cs="Arial"/>
                <w:color w:val="00B050"/>
                <w:sz w:val="20"/>
                <w:lang w:eastAsia="en-US"/>
              </w:rPr>
              <w:t>Ne rentab</w:t>
            </w:r>
            <w:r w:rsidRPr="00544E51">
              <w:rPr>
                <w:rFonts w:ascii="Arial" w:hAnsi="Arial" w:cs="Arial"/>
                <w:color w:val="00B050"/>
                <w:sz w:val="20"/>
                <w:lang w:eastAsia="en-US"/>
              </w:rPr>
              <w:t>ilise pas au mieux le temps de pratique.</w:t>
            </w:r>
            <w:r>
              <w:rPr>
                <w:rFonts w:ascii="Arial" w:hAnsi="Arial" w:cs="Arial"/>
                <w:color w:val="00B050"/>
                <w:sz w:val="20"/>
                <w:lang w:eastAsia="en-US"/>
              </w:rPr>
              <w:t xml:space="preserve"> (perte de temps dans les vestiaires, pas de bouteille d’eau, un carnet d’entrainement non tenu ou non rédigé en amont de la séquence)</w:t>
            </w:r>
          </w:p>
          <w:p w:rsidR="003C42F6" w:rsidRPr="003C42F6" w:rsidRDefault="003C42F6">
            <w:pPr>
              <w:spacing w:line="276" w:lineRule="auto"/>
              <w:jc w:val="center"/>
              <w:rPr>
                <w:rFonts w:ascii="Arial" w:hAnsi="Arial" w:cs="Arial"/>
                <w:sz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536D08" w:rsidRDefault="003C42F6">
            <w:pPr>
              <w:pStyle w:val="Paragraphedeliste"/>
              <w:spacing w:line="276" w:lineRule="auto"/>
              <w:jc w:val="center"/>
              <w:rPr>
                <w:rFonts w:ascii="Arial" w:hAnsi="Arial" w:cs="Arial"/>
                <w:sz w:val="20"/>
                <w:lang w:eastAsia="en-US"/>
              </w:rPr>
            </w:pPr>
            <w:r w:rsidRPr="003C42F6">
              <w:rPr>
                <w:rFonts w:ascii="Arial" w:hAnsi="Arial" w:cs="Arial"/>
                <w:sz w:val="20"/>
                <w:lang w:eastAsia="en-US"/>
              </w:rPr>
              <w:t>Entrainement adapté :</w:t>
            </w:r>
          </w:p>
          <w:p w:rsidR="003C42F6" w:rsidRDefault="003C42F6">
            <w:pPr>
              <w:pStyle w:val="Paragraphedeliste"/>
              <w:spacing w:line="276" w:lineRule="auto"/>
              <w:jc w:val="center"/>
              <w:rPr>
                <w:rFonts w:ascii="Arial" w:hAnsi="Arial" w:cs="Arial"/>
                <w:color w:val="00B050"/>
                <w:sz w:val="20"/>
                <w:lang w:eastAsia="en-US"/>
              </w:rPr>
            </w:pPr>
            <w:r w:rsidRPr="003C42F6">
              <w:rPr>
                <w:rFonts w:ascii="Arial" w:hAnsi="Arial" w:cs="Arial"/>
                <w:color w:val="00B050"/>
                <w:sz w:val="20"/>
                <w:lang w:eastAsia="en-US"/>
              </w:rPr>
              <w:t>Une construction en binôme</w:t>
            </w:r>
            <w:r>
              <w:rPr>
                <w:rFonts w:ascii="Arial" w:hAnsi="Arial" w:cs="Arial"/>
                <w:color w:val="00B050"/>
                <w:sz w:val="20"/>
                <w:lang w:eastAsia="en-US"/>
              </w:rPr>
              <w:t xml:space="preserve"> et bipolaire</w:t>
            </w:r>
            <w:r w:rsidRPr="003C42F6">
              <w:rPr>
                <w:rFonts w:ascii="Arial" w:hAnsi="Arial" w:cs="Arial"/>
                <w:color w:val="00B050"/>
                <w:sz w:val="20"/>
                <w:lang w:eastAsia="en-US"/>
              </w:rPr>
              <w:t xml:space="preserve"> de l’équipe.</w:t>
            </w:r>
            <w:r>
              <w:rPr>
                <w:rFonts w:ascii="Arial" w:hAnsi="Arial" w:cs="Arial"/>
                <w:color w:val="00B050"/>
                <w:sz w:val="20"/>
                <w:lang w:eastAsia="en-US"/>
              </w:rPr>
              <w:t xml:space="preserve"> Un temps de pratique qui reste opérationnel.</w:t>
            </w:r>
          </w:p>
          <w:p w:rsidR="00544E51" w:rsidRPr="003C42F6" w:rsidRDefault="00544E51">
            <w:pPr>
              <w:pStyle w:val="Paragraphedeliste"/>
              <w:spacing w:line="276" w:lineRule="auto"/>
              <w:jc w:val="center"/>
              <w:rPr>
                <w:rFonts w:ascii="Arial" w:hAnsi="Arial" w:cs="Arial"/>
                <w:color w:val="00B050"/>
                <w:sz w:val="20"/>
                <w:lang w:eastAsia="en-US"/>
              </w:rPr>
            </w:pPr>
            <w:r>
              <w:rPr>
                <w:rFonts w:ascii="Arial" w:hAnsi="Arial" w:cs="Arial"/>
                <w:color w:val="00B050"/>
                <w:sz w:val="20"/>
                <w:lang w:eastAsia="en-US"/>
              </w:rPr>
              <w:t xml:space="preserve">Emergence sur le cahier d’entrainement ou sur </w:t>
            </w:r>
            <w:proofErr w:type="spellStart"/>
            <w:r>
              <w:rPr>
                <w:rFonts w:ascii="Arial" w:hAnsi="Arial" w:cs="Arial"/>
                <w:color w:val="00B050"/>
                <w:sz w:val="20"/>
                <w:lang w:eastAsia="en-US"/>
              </w:rPr>
              <w:t>Pronote</w:t>
            </w:r>
            <w:proofErr w:type="spellEnd"/>
            <w:r>
              <w:rPr>
                <w:rFonts w:ascii="Arial" w:hAnsi="Arial" w:cs="Arial"/>
                <w:color w:val="00B050"/>
                <w:sz w:val="20"/>
                <w:lang w:eastAsia="en-US"/>
              </w:rPr>
              <w:t xml:space="preserve"> ou Colibri, donc hors du temps d’enseignement, de dispositifs écrits, rédigés.</w:t>
            </w:r>
          </w:p>
          <w:p w:rsidR="003C42F6" w:rsidRPr="003C42F6" w:rsidRDefault="003C42F6">
            <w:pPr>
              <w:pStyle w:val="Paragraphedeliste"/>
              <w:spacing w:line="276" w:lineRule="auto"/>
              <w:jc w:val="center"/>
              <w:rPr>
                <w:rFonts w:ascii="Arial" w:hAnsi="Arial" w:cs="Arial"/>
                <w:sz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tcPr>
          <w:p w:rsidR="00536D08" w:rsidRPr="003C42F6" w:rsidRDefault="003C42F6">
            <w:pPr>
              <w:pStyle w:val="Paragraphedeliste"/>
              <w:spacing w:line="276" w:lineRule="auto"/>
              <w:jc w:val="center"/>
              <w:rPr>
                <w:rFonts w:ascii="Arial" w:hAnsi="Arial" w:cs="Arial"/>
                <w:sz w:val="20"/>
                <w:lang w:eastAsia="en-US"/>
              </w:rPr>
            </w:pPr>
            <w:r w:rsidRPr="003C42F6">
              <w:rPr>
                <w:rFonts w:ascii="Arial" w:hAnsi="Arial" w:cs="Arial"/>
                <w:sz w:val="20"/>
                <w:lang w:eastAsia="en-US"/>
              </w:rPr>
              <w:t>Entraînement optimisé :</w:t>
            </w:r>
          </w:p>
          <w:p w:rsidR="003C42F6" w:rsidRPr="003C42F6" w:rsidRDefault="003C42F6">
            <w:pPr>
              <w:pStyle w:val="Paragraphedeliste"/>
              <w:spacing w:line="276" w:lineRule="auto"/>
              <w:jc w:val="center"/>
              <w:rPr>
                <w:rFonts w:ascii="Arial" w:hAnsi="Arial" w:cs="Arial"/>
                <w:sz w:val="20"/>
                <w:lang w:eastAsia="en-US"/>
              </w:rPr>
            </w:pPr>
            <w:r w:rsidRPr="003C42F6">
              <w:rPr>
                <w:rFonts w:ascii="Arial" w:hAnsi="Arial" w:cs="Arial"/>
                <w:color w:val="00B050"/>
                <w:sz w:val="20"/>
                <w:lang w:eastAsia="en-US"/>
              </w:rPr>
              <w:t>Rapide dans le passage au vestiaire ;</w:t>
            </w:r>
            <w:r w:rsidR="00544E51">
              <w:rPr>
                <w:rFonts w:ascii="Arial" w:hAnsi="Arial" w:cs="Arial"/>
                <w:color w:val="00B050"/>
                <w:sz w:val="20"/>
                <w:lang w:eastAsia="en-US"/>
              </w:rPr>
              <w:t xml:space="preserve"> grande </w:t>
            </w:r>
            <w:r>
              <w:rPr>
                <w:rFonts w:ascii="Arial" w:hAnsi="Arial" w:cs="Arial"/>
                <w:color w:val="00B050"/>
                <w:sz w:val="20"/>
                <w:lang w:eastAsia="en-US"/>
              </w:rPr>
              <w:t xml:space="preserve">bouteille d’eau sur le bord du </w:t>
            </w:r>
            <w:r w:rsidR="00544E51">
              <w:rPr>
                <w:rFonts w:ascii="Arial" w:hAnsi="Arial" w:cs="Arial"/>
                <w:color w:val="00B050"/>
                <w:sz w:val="20"/>
                <w:lang w:eastAsia="en-US"/>
              </w:rPr>
              <w:t xml:space="preserve"> </w:t>
            </w:r>
            <w:r>
              <w:rPr>
                <w:rFonts w:ascii="Arial" w:hAnsi="Arial" w:cs="Arial"/>
                <w:color w:val="00B050"/>
                <w:sz w:val="20"/>
                <w:lang w:eastAsia="en-US"/>
              </w:rPr>
              <w:t>terrain</w:t>
            </w:r>
            <w:r w:rsidR="00544E51">
              <w:rPr>
                <w:rFonts w:ascii="Arial" w:hAnsi="Arial" w:cs="Arial"/>
                <w:color w:val="00B050"/>
                <w:sz w:val="20"/>
                <w:lang w:eastAsia="en-US"/>
              </w:rPr>
              <w:t xml:space="preserve"> pour gagner du temps = </w:t>
            </w:r>
            <w:r>
              <w:rPr>
                <w:rFonts w:ascii="Arial" w:hAnsi="Arial" w:cs="Arial"/>
                <w:color w:val="00B050"/>
                <w:sz w:val="20"/>
                <w:lang w:eastAsia="en-US"/>
              </w:rPr>
              <w:t>temps de pratique important pour roder le dispositif d’attaque et de défense ;</w:t>
            </w:r>
            <w:r w:rsidR="00544E51">
              <w:rPr>
                <w:rFonts w:ascii="Arial" w:hAnsi="Arial" w:cs="Arial"/>
                <w:color w:val="00B050"/>
                <w:sz w:val="20"/>
                <w:lang w:eastAsia="en-US"/>
              </w:rPr>
              <w:t xml:space="preserve"> Proposition d’exercices adaptés et de</w:t>
            </w:r>
            <w:r>
              <w:rPr>
                <w:rFonts w:ascii="Arial" w:hAnsi="Arial" w:cs="Arial"/>
                <w:color w:val="00B050"/>
                <w:sz w:val="20"/>
                <w:lang w:eastAsia="en-US"/>
              </w:rPr>
              <w:t xml:space="preserve"> feed</w:t>
            </w:r>
            <w:r w:rsidR="00544E51">
              <w:rPr>
                <w:rFonts w:ascii="Arial" w:hAnsi="Arial" w:cs="Arial"/>
                <w:color w:val="00B050"/>
                <w:sz w:val="20"/>
                <w:lang w:eastAsia="en-US"/>
              </w:rPr>
              <w:t>-</w:t>
            </w:r>
            <w:r>
              <w:rPr>
                <w:rFonts w:ascii="Arial" w:hAnsi="Arial" w:cs="Arial"/>
                <w:color w:val="00B050"/>
                <w:sz w:val="20"/>
                <w:lang w:eastAsia="en-US"/>
              </w:rPr>
              <w:t>back pertinents pour tous les membres de l’équipe.</w:t>
            </w:r>
          </w:p>
        </w:tc>
      </w:tr>
    </w:tbl>
    <w:p w:rsidR="00536D08" w:rsidRDefault="00536D08" w:rsidP="00536D08">
      <w:pPr>
        <w:pStyle w:val="Default"/>
        <w:ind w:left="426"/>
        <w:rPr>
          <w:b/>
          <w:sz w:val="20"/>
          <w:szCs w:val="20"/>
        </w:rPr>
      </w:pPr>
    </w:p>
    <w:p w:rsidR="00536D08" w:rsidRDefault="00536D08" w:rsidP="00536D08"/>
    <w:p w:rsidR="00536D08" w:rsidRDefault="00536D08" w:rsidP="00536D08"/>
    <w:p w:rsidR="00536D08" w:rsidRDefault="00536D08" w:rsidP="00536D08"/>
    <w:p w:rsidR="00536D08" w:rsidRDefault="00536D08" w:rsidP="00536D08">
      <w:r>
        <w:t>NB : Le degré n°2 complète ou enrichit le degré n°1 pour les AFL1 ; 2 et 3…et ainsi de suite.</w:t>
      </w:r>
    </w:p>
    <w:p w:rsidR="00A56CCE" w:rsidRDefault="00A56CCE"/>
    <w:sectPr w:rsidR="00A56CCE" w:rsidSect="00381D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08"/>
    <w:rsid w:val="00002B94"/>
    <w:rsid w:val="0001153E"/>
    <w:rsid w:val="00031A6B"/>
    <w:rsid w:val="00061FC7"/>
    <w:rsid w:val="00095F63"/>
    <w:rsid w:val="000A7AF5"/>
    <w:rsid w:val="000F730D"/>
    <w:rsid w:val="001002F1"/>
    <w:rsid w:val="00102A9C"/>
    <w:rsid w:val="00192820"/>
    <w:rsid w:val="0019470C"/>
    <w:rsid w:val="001B4EAB"/>
    <w:rsid w:val="001C34D8"/>
    <w:rsid w:val="001D6E4D"/>
    <w:rsid w:val="002714B1"/>
    <w:rsid w:val="002E123B"/>
    <w:rsid w:val="00381D1E"/>
    <w:rsid w:val="003B5CEE"/>
    <w:rsid w:val="003C42F6"/>
    <w:rsid w:val="003F12AE"/>
    <w:rsid w:val="00401F54"/>
    <w:rsid w:val="00405B15"/>
    <w:rsid w:val="00485290"/>
    <w:rsid w:val="004D7BA6"/>
    <w:rsid w:val="004E6E76"/>
    <w:rsid w:val="004F5252"/>
    <w:rsid w:val="00536D08"/>
    <w:rsid w:val="00544E51"/>
    <w:rsid w:val="00583359"/>
    <w:rsid w:val="005F77C9"/>
    <w:rsid w:val="00605A83"/>
    <w:rsid w:val="006256D3"/>
    <w:rsid w:val="0065215F"/>
    <w:rsid w:val="006828C5"/>
    <w:rsid w:val="006C699A"/>
    <w:rsid w:val="00731A2C"/>
    <w:rsid w:val="00866FD5"/>
    <w:rsid w:val="00880B94"/>
    <w:rsid w:val="008A04C1"/>
    <w:rsid w:val="008E28F4"/>
    <w:rsid w:val="009272F8"/>
    <w:rsid w:val="00954A79"/>
    <w:rsid w:val="00971042"/>
    <w:rsid w:val="00992899"/>
    <w:rsid w:val="009A2DB3"/>
    <w:rsid w:val="009C6174"/>
    <w:rsid w:val="009F1893"/>
    <w:rsid w:val="00A0182F"/>
    <w:rsid w:val="00A56CCE"/>
    <w:rsid w:val="00A764B6"/>
    <w:rsid w:val="00AB06CF"/>
    <w:rsid w:val="00AF0F69"/>
    <w:rsid w:val="00BC395E"/>
    <w:rsid w:val="00C36406"/>
    <w:rsid w:val="00C51BDD"/>
    <w:rsid w:val="00C51C61"/>
    <w:rsid w:val="00C75706"/>
    <w:rsid w:val="00D31F22"/>
    <w:rsid w:val="00D8261F"/>
    <w:rsid w:val="00D9191F"/>
    <w:rsid w:val="00DA1F09"/>
    <w:rsid w:val="00DC1274"/>
    <w:rsid w:val="00DF45C2"/>
    <w:rsid w:val="00E135D1"/>
    <w:rsid w:val="00E80FBD"/>
    <w:rsid w:val="00EB3891"/>
    <w:rsid w:val="00EE54D8"/>
    <w:rsid w:val="00EF018E"/>
    <w:rsid w:val="00EF38DE"/>
    <w:rsid w:val="00EF778A"/>
    <w:rsid w:val="00F53A26"/>
    <w:rsid w:val="00F94E91"/>
    <w:rsid w:val="00FF2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08"/>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unhideWhenUsed/>
    <w:qFormat/>
    <w:rsid w:val="00536D08"/>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6D08"/>
    <w:rPr>
      <w:rFonts w:ascii="Times New Roman" w:eastAsia="Times New Roman" w:hAnsi="Times New Roman" w:cs="Times New Roman"/>
      <w:b/>
      <w:szCs w:val="20"/>
      <w:lang w:eastAsia="fr-FR"/>
    </w:rPr>
  </w:style>
  <w:style w:type="paragraph" w:styleId="Corpsdetexte">
    <w:name w:val="Body Text"/>
    <w:basedOn w:val="Normal"/>
    <w:link w:val="CorpsdetexteCar"/>
    <w:unhideWhenUsed/>
    <w:rsid w:val="00536D08"/>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536D08"/>
    <w:rPr>
      <w:rFonts w:ascii="Arial" w:eastAsia="Times New Roman" w:hAnsi="Arial" w:cs="Times New Roman"/>
      <w:color w:val="001F4E"/>
      <w:sz w:val="20"/>
      <w:szCs w:val="20"/>
      <w:lang w:eastAsia="fr-FR"/>
    </w:rPr>
  </w:style>
  <w:style w:type="paragraph" w:styleId="Paragraphedeliste">
    <w:name w:val="List Paragraph"/>
    <w:basedOn w:val="Normal"/>
    <w:uiPriority w:val="34"/>
    <w:qFormat/>
    <w:rsid w:val="00536D08"/>
    <w:pPr>
      <w:ind w:left="720"/>
      <w:contextualSpacing/>
    </w:pPr>
  </w:style>
  <w:style w:type="paragraph" w:customStyle="1" w:styleId="Default">
    <w:name w:val="Default"/>
    <w:rsid w:val="00536D08"/>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536D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08"/>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unhideWhenUsed/>
    <w:qFormat/>
    <w:rsid w:val="00536D08"/>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6D08"/>
    <w:rPr>
      <w:rFonts w:ascii="Times New Roman" w:eastAsia="Times New Roman" w:hAnsi="Times New Roman" w:cs="Times New Roman"/>
      <w:b/>
      <w:szCs w:val="20"/>
      <w:lang w:eastAsia="fr-FR"/>
    </w:rPr>
  </w:style>
  <w:style w:type="paragraph" w:styleId="Corpsdetexte">
    <w:name w:val="Body Text"/>
    <w:basedOn w:val="Normal"/>
    <w:link w:val="CorpsdetexteCar"/>
    <w:unhideWhenUsed/>
    <w:rsid w:val="00536D08"/>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536D08"/>
    <w:rPr>
      <w:rFonts w:ascii="Arial" w:eastAsia="Times New Roman" w:hAnsi="Arial" w:cs="Times New Roman"/>
      <w:color w:val="001F4E"/>
      <w:sz w:val="20"/>
      <w:szCs w:val="20"/>
      <w:lang w:eastAsia="fr-FR"/>
    </w:rPr>
  </w:style>
  <w:style w:type="paragraph" w:styleId="Paragraphedeliste">
    <w:name w:val="List Paragraph"/>
    <w:basedOn w:val="Normal"/>
    <w:uiPriority w:val="34"/>
    <w:qFormat/>
    <w:rsid w:val="00536D08"/>
    <w:pPr>
      <w:ind w:left="720"/>
      <w:contextualSpacing/>
    </w:pPr>
  </w:style>
  <w:style w:type="paragraph" w:customStyle="1" w:styleId="Default">
    <w:name w:val="Default"/>
    <w:rsid w:val="00536D08"/>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536D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C1B9-8DB8-4982-B53E-DFA6E4C5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1429</Words>
  <Characters>7864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60</cp:revision>
  <dcterms:created xsi:type="dcterms:W3CDTF">2020-09-25T13:58:00Z</dcterms:created>
  <dcterms:modified xsi:type="dcterms:W3CDTF">2021-09-07T19:21:00Z</dcterms:modified>
</cp:coreProperties>
</file>