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A" w:rsidRDefault="0053751A">
      <w:pPr>
        <w:spacing w:before="86"/>
        <w:ind w:left="1098"/>
        <w:rPr>
          <w:b/>
          <w:sz w:val="24"/>
        </w:rPr>
      </w:pPr>
      <w:r w:rsidRPr="0053751A">
        <w:pict>
          <v:line id="_x0000_s1026" style="position:absolute;left:0;text-align:left;z-index:-251658752;mso-position-horizontal-relative:page;mso-position-vertical-relative:page" from="639pt,404.25pt" to="534pt,470.25pt" strokecolor="#4471c4" strokeweight=".5pt">
            <w10:wrap anchorx="page" anchory="page"/>
          </v:line>
        </w:pict>
      </w:r>
      <w:r w:rsidR="00D67FEC">
        <w:rPr>
          <w:b/>
          <w:sz w:val="28"/>
        </w:rPr>
        <w:t xml:space="preserve">CHAMP D’APPRENTISSAGE n° 1: </w:t>
      </w:r>
      <w:r w:rsidR="00D67FEC">
        <w:rPr>
          <w:b/>
          <w:sz w:val="24"/>
        </w:rPr>
        <w:t>« Réaliser</w:t>
      </w:r>
      <w:r w:rsidR="00D67FEC">
        <w:rPr>
          <w:b/>
          <w:spacing w:val="-49"/>
          <w:sz w:val="24"/>
        </w:rPr>
        <w:t xml:space="preserve"> </w:t>
      </w:r>
      <w:r w:rsidR="00D67FEC">
        <w:rPr>
          <w:b/>
          <w:sz w:val="24"/>
        </w:rPr>
        <w:t>une performance motrice maximale mesurable à une échéance donnée »</w:t>
      </w:r>
    </w:p>
    <w:p w:rsidR="0053751A" w:rsidRDefault="0053751A">
      <w:pPr>
        <w:pStyle w:val="Corpsdetexte"/>
        <w:spacing w:before="8" w:after="1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3"/>
        <w:gridCol w:w="1133"/>
        <w:gridCol w:w="854"/>
        <w:gridCol w:w="532"/>
        <w:gridCol w:w="110"/>
        <w:gridCol w:w="393"/>
        <w:gridCol w:w="249"/>
        <w:gridCol w:w="259"/>
        <w:gridCol w:w="379"/>
        <w:gridCol w:w="129"/>
        <w:gridCol w:w="504"/>
        <w:gridCol w:w="501"/>
        <w:gridCol w:w="175"/>
        <w:gridCol w:w="336"/>
        <w:gridCol w:w="283"/>
        <w:gridCol w:w="225"/>
        <w:gridCol w:w="417"/>
        <w:gridCol w:w="90"/>
        <w:gridCol w:w="503"/>
        <w:gridCol w:w="508"/>
        <w:gridCol w:w="182"/>
        <w:gridCol w:w="317"/>
        <w:gridCol w:w="326"/>
        <w:gridCol w:w="192"/>
        <w:gridCol w:w="509"/>
        <w:gridCol w:w="543"/>
        <w:gridCol w:w="472"/>
        <w:gridCol w:w="212"/>
        <w:gridCol w:w="298"/>
        <w:gridCol w:w="346"/>
        <w:gridCol w:w="190"/>
        <w:gridCol w:w="478"/>
        <w:gridCol w:w="504"/>
        <w:gridCol w:w="115"/>
        <w:gridCol w:w="393"/>
        <w:gridCol w:w="249"/>
        <w:gridCol w:w="259"/>
        <w:gridCol w:w="384"/>
        <w:gridCol w:w="119"/>
        <w:gridCol w:w="513"/>
      </w:tblGrid>
      <w:tr w:rsidR="0053751A">
        <w:trPr>
          <w:trHeight w:val="230"/>
        </w:trPr>
        <w:tc>
          <w:tcPr>
            <w:tcW w:w="15384" w:type="dxa"/>
            <w:gridSpan w:val="40"/>
          </w:tcPr>
          <w:p w:rsidR="0053751A" w:rsidRDefault="00D67FEC">
            <w:pPr>
              <w:pStyle w:val="TableParagraph"/>
              <w:spacing w:line="210" w:lineRule="exact"/>
              <w:ind w:left="1051"/>
              <w:rPr>
                <w:sz w:val="20"/>
              </w:rPr>
            </w:pPr>
            <w:r>
              <w:rPr>
                <w:color w:val="FF0000"/>
                <w:sz w:val="20"/>
              </w:rPr>
              <w:t>S’investir et s’organiser au sein d’un groupe pour établir sa meilleure performance dans un choix de nages et dans un compromis</w:t>
            </w:r>
            <w:r>
              <w:rPr>
                <w:color w:val="FF0000"/>
                <w:spacing w:val="-4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amplitude-fréquence</w:t>
            </w:r>
          </w:p>
        </w:tc>
      </w:tr>
      <w:tr w:rsidR="0053751A">
        <w:trPr>
          <w:trHeight w:val="230"/>
        </w:trPr>
        <w:tc>
          <w:tcPr>
            <w:tcW w:w="15384" w:type="dxa"/>
            <w:gridSpan w:val="40"/>
            <w:shd w:val="clear" w:color="auto" w:fill="FFC000"/>
          </w:tcPr>
          <w:p w:rsidR="0053751A" w:rsidRDefault="00D67FEC">
            <w:pPr>
              <w:pStyle w:val="TableParagraph"/>
              <w:spacing w:line="211" w:lineRule="exact"/>
              <w:ind w:left="4692" w:right="4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Principe d’élaboration des épreuves du champ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d’apprentissage</w:t>
            </w:r>
          </w:p>
        </w:tc>
      </w:tr>
      <w:tr w:rsidR="0053751A">
        <w:trPr>
          <w:trHeight w:val="2904"/>
        </w:trPr>
        <w:tc>
          <w:tcPr>
            <w:tcW w:w="15384" w:type="dxa"/>
            <w:gridSpan w:val="40"/>
            <w:tcBorders>
              <w:bottom w:val="single" w:sz="12" w:space="0" w:color="000000"/>
            </w:tcBorders>
          </w:tcPr>
          <w:p w:rsidR="0053751A" w:rsidRDefault="00D67FEC">
            <w:pPr>
              <w:pStyle w:val="TableParagraph"/>
              <w:spacing w:line="220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L’épreuve :</w:t>
            </w:r>
          </w:p>
          <w:p w:rsidR="0053751A" w:rsidRDefault="00D67FEC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spacing w:before="1" w:line="275" w:lineRule="exact"/>
              <w:ind w:hanging="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 candidat nage une série de </w:t>
            </w:r>
            <w:r>
              <w:rPr>
                <w:b/>
                <w:sz w:val="24"/>
              </w:rPr>
              <w:t xml:space="preserve">2 X 50 m </w:t>
            </w:r>
            <w:r>
              <w:rPr>
                <w:b/>
                <w:sz w:val="20"/>
              </w:rPr>
              <w:t>chronométrés, à au moins 10 mn d’intervalle. Le 1</w:t>
            </w:r>
            <w:r>
              <w:rPr>
                <w:b/>
                <w:sz w:val="20"/>
                <w:vertAlign w:val="superscript"/>
              </w:rPr>
              <w:t>er</w:t>
            </w:r>
            <w:r>
              <w:rPr>
                <w:b/>
                <w:sz w:val="20"/>
              </w:rPr>
              <w:t xml:space="preserve"> 50 m se réalise dans la ou les nages de 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choix.</w:t>
            </w:r>
          </w:p>
          <w:p w:rsidR="0053751A" w:rsidRDefault="00D67FEC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spacing w:line="244" w:lineRule="exact"/>
              <w:ind w:hanging="285"/>
              <w:rPr>
                <w:b/>
                <w:sz w:val="20"/>
              </w:rPr>
            </w:pPr>
            <w:r>
              <w:rPr>
                <w:b/>
                <w:sz w:val="20"/>
              </w:rPr>
              <w:t>Le 2</w:t>
            </w:r>
            <w:r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z w:val="20"/>
              </w:rPr>
              <w:t xml:space="preserve"> 50m se réalise en brasse ou en crawl. Deux nages différentes doivent apparaitre sur la totalité de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l’épreuve.</w:t>
            </w:r>
          </w:p>
          <w:p w:rsidR="0053751A" w:rsidRDefault="00D67FEC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spacing w:before="5"/>
              <w:ind w:hanging="285"/>
              <w:rPr>
                <w:sz w:val="20"/>
              </w:rPr>
            </w:pPr>
            <w:r>
              <w:rPr>
                <w:sz w:val="20"/>
              </w:rPr>
              <w:t>L’efficacité technique (I.T) est évaluée sur chaque 50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  <w:p w:rsidR="0053751A" w:rsidRDefault="00D67FEC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hanging="285"/>
              <w:rPr>
                <w:sz w:val="20"/>
              </w:rPr>
            </w:pPr>
            <w:r>
              <w:rPr>
                <w:sz w:val="20"/>
              </w:rPr>
              <w:t>Dans chaque nage, chaque cycle de bras 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comptabilisé.</w:t>
            </w:r>
          </w:p>
          <w:p w:rsidR="0053751A" w:rsidRDefault="005375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spacing w:before="1" w:line="242" w:lineRule="exact"/>
              <w:ind w:hanging="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note de l’AFL1 sur 12 pts </w:t>
            </w:r>
            <w:r>
              <w:rPr>
                <w:b/>
                <w:sz w:val="20"/>
              </w:rPr>
              <w:t>est établie à partir du croisement de l’élément 1 et 2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53751A" w:rsidRDefault="00D67FEC">
            <w:pPr>
              <w:pStyle w:val="TableParagraph"/>
              <w:spacing w:line="247" w:lineRule="auto"/>
              <w:ind w:left="81" w:right="74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Elément 1 : la moyenne en points des 2 performances maximales de chaque 50 m. Elément 2 : </w:t>
            </w:r>
            <w:r>
              <w:rPr>
                <w:rFonts w:ascii="Times New Roman" w:hAnsi="Times New Roman"/>
                <w:b/>
                <w:sz w:val="24"/>
              </w:rPr>
              <w:t xml:space="preserve">la </w:t>
            </w:r>
            <w:r>
              <w:rPr>
                <w:b/>
                <w:sz w:val="20"/>
              </w:rPr>
              <w:t>moyenne de l’indice technique (I.T) de chaque 50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m.</w:t>
            </w:r>
          </w:p>
          <w:p w:rsidR="0053751A" w:rsidRDefault="00D67FEC">
            <w:pPr>
              <w:pStyle w:val="TableParagraph"/>
              <w:spacing w:before="201" w:line="230" w:lineRule="atLeast"/>
              <w:ind w:left="81" w:right="232"/>
              <w:rPr>
                <w:sz w:val="20"/>
              </w:rPr>
            </w:pPr>
            <w:r>
              <w:rPr>
                <w:b/>
                <w:sz w:val="20"/>
              </w:rPr>
              <w:t xml:space="preserve">Repères d’évaluation de l’AFL1 </w:t>
            </w:r>
            <w:r>
              <w:rPr>
                <w:sz w:val="20"/>
              </w:rPr>
              <w:t>« 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</w:tr>
      <w:tr w:rsidR="0053751A">
        <w:trPr>
          <w:trHeight w:val="234"/>
        </w:trPr>
        <w:tc>
          <w:tcPr>
            <w:tcW w:w="3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14" w:lineRule="exact"/>
              <w:ind w:left="739"/>
              <w:rPr>
                <w:sz w:val="20"/>
              </w:rPr>
            </w:pPr>
            <w:r>
              <w:rPr>
                <w:sz w:val="20"/>
              </w:rPr>
              <w:t>Éléments</w:t>
            </w:r>
            <w:r>
              <w:rPr>
                <w:sz w:val="20"/>
              </w:rPr>
              <w:t xml:space="preserve"> 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évaluer</w:t>
            </w:r>
          </w:p>
        </w:tc>
        <w:tc>
          <w:tcPr>
            <w:tcW w:w="3231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14" w:lineRule="exact"/>
              <w:ind w:left="1248" w:right="1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 1</w:t>
            </w:r>
          </w:p>
        </w:tc>
        <w:tc>
          <w:tcPr>
            <w:tcW w:w="2861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14" w:lineRule="exact"/>
              <w:ind w:left="1071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 2</w:t>
            </w:r>
          </w:p>
        </w:tc>
        <w:tc>
          <w:tcPr>
            <w:tcW w:w="3088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14" w:lineRule="exact"/>
              <w:ind w:left="1187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 3</w:t>
            </w:r>
          </w:p>
        </w:tc>
        <w:tc>
          <w:tcPr>
            <w:tcW w:w="3014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14" w:lineRule="exact"/>
              <w:ind w:left="1157" w:right="10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Degré 4</w:t>
            </w:r>
          </w:p>
        </w:tc>
      </w:tr>
      <w:tr w:rsidR="0053751A">
        <w:trPr>
          <w:trHeight w:val="668"/>
        </w:trPr>
        <w:tc>
          <w:tcPr>
            <w:tcW w:w="12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8"/>
              </w:rPr>
            </w:pPr>
          </w:p>
          <w:p w:rsidR="0053751A" w:rsidRDefault="0053751A">
            <w:pPr>
              <w:pStyle w:val="TableParagraph"/>
              <w:rPr>
                <w:b/>
                <w:sz w:val="18"/>
              </w:rPr>
            </w:pPr>
          </w:p>
          <w:p w:rsidR="0053751A" w:rsidRDefault="0053751A">
            <w:pPr>
              <w:pStyle w:val="TableParagraph"/>
              <w:rPr>
                <w:b/>
                <w:sz w:val="18"/>
              </w:rPr>
            </w:pPr>
          </w:p>
          <w:p w:rsidR="0053751A" w:rsidRDefault="0053751A">
            <w:pPr>
              <w:pStyle w:val="TableParagraph"/>
              <w:rPr>
                <w:b/>
                <w:sz w:val="18"/>
              </w:rPr>
            </w:pPr>
          </w:p>
          <w:p w:rsidR="0053751A" w:rsidRDefault="0053751A">
            <w:pPr>
              <w:pStyle w:val="TableParagraph"/>
              <w:rPr>
                <w:b/>
                <w:sz w:val="18"/>
              </w:rPr>
            </w:pPr>
          </w:p>
          <w:p w:rsidR="0053751A" w:rsidRDefault="0053751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spacing w:before="1" w:line="183" w:lineRule="exact"/>
              <w:ind w:left="96" w:right="72"/>
              <w:jc w:val="center"/>
              <w:rPr>
                <w:sz w:val="16"/>
              </w:rPr>
            </w:pPr>
            <w:r>
              <w:rPr>
                <w:sz w:val="16"/>
              </w:rPr>
              <w:t>ELEMENT 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53751A" w:rsidRDefault="00D67FEC">
            <w:pPr>
              <w:pStyle w:val="TableParagraph"/>
              <w:ind w:left="157" w:right="122" w:firstLine="1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maximale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spacing w:before="1"/>
              <w:ind w:left="67" w:right="39"/>
              <w:jc w:val="center"/>
              <w:rPr>
                <w:sz w:val="16"/>
              </w:rPr>
            </w:pPr>
            <w:r>
              <w:rPr>
                <w:sz w:val="16"/>
              </w:rPr>
              <w:t>Barème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crawl</w:t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5375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3751A" w:rsidRDefault="00D67FEC"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001F4E"/>
                <w:sz w:val="18"/>
              </w:rPr>
              <w:t>Filles</w:t>
            </w:r>
          </w:p>
          <w:p w:rsidR="0053751A" w:rsidRDefault="0053751A">
            <w:pPr>
              <w:pStyle w:val="TableParagraph"/>
              <w:spacing w:before="7"/>
              <w:rPr>
                <w:b/>
                <w:sz w:val="5"/>
              </w:rPr>
            </w:pPr>
          </w:p>
          <w:p w:rsidR="0053751A" w:rsidRDefault="00D67FEC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fr-FR"/>
              </w:rPr>
              <w:drawing>
                <wp:inline distT="0" distB="0" distL="0" distR="0">
                  <wp:extent cx="133731" cy="1337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" cy="1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53751A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7"/>
              <w:rPr>
                <w:sz w:val="14"/>
              </w:rPr>
            </w:pPr>
            <w:r>
              <w:rPr>
                <w:color w:val="001F4E"/>
                <w:sz w:val="14"/>
              </w:rPr>
              <w:t>66</w:t>
            </w: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83"/>
              <w:rPr>
                <w:sz w:val="14"/>
              </w:rPr>
            </w:pPr>
            <w:r>
              <w:rPr>
                <w:color w:val="001F4E"/>
                <w:sz w:val="14"/>
              </w:rPr>
              <w:t>65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89"/>
              <w:rPr>
                <w:sz w:val="14"/>
              </w:rPr>
            </w:pPr>
            <w:r>
              <w:rPr>
                <w:color w:val="001F4E"/>
                <w:sz w:val="14"/>
              </w:rPr>
              <w:t>64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0"/>
              <w:rPr>
                <w:sz w:val="14"/>
              </w:rPr>
            </w:pPr>
            <w:r>
              <w:rPr>
                <w:color w:val="001F4E"/>
                <w:sz w:val="14"/>
              </w:rPr>
              <w:t>62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86"/>
              <w:rPr>
                <w:sz w:val="14"/>
              </w:rPr>
            </w:pPr>
            <w:r>
              <w:rPr>
                <w:color w:val="001F4E"/>
                <w:sz w:val="14"/>
              </w:rPr>
              <w:t>61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70" w:right="119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60</w:t>
            </w:r>
          </w:p>
        </w:tc>
        <w:tc>
          <w:tcPr>
            <w:tcW w:w="5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59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2"/>
              <w:rPr>
                <w:sz w:val="14"/>
              </w:rPr>
            </w:pPr>
            <w:r>
              <w:rPr>
                <w:color w:val="001F4E"/>
                <w:sz w:val="14"/>
              </w:rPr>
              <w:t>58</w:t>
            </w:r>
          </w:p>
        </w:tc>
        <w:tc>
          <w:tcPr>
            <w:tcW w:w="5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3"/>
              <w:rPr>
                <w:sz w:val="14"/>
              </w:rPr>
            </w:pPr>
            <w:r>
              <w:rPr>
                <w:color w:val="001F4E"/>
                <w:sz w:val="14"/>
              </w:rPr>
              <w:t>57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69" w:right="122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56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55</w:t>
            </w: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54"/>
              <w:rPr>
                <w:sz w:val="14"/>
              </w:rPr>
            </w:pPr>
            <w:r>
              <w:rPr>
                <w:color w:val="FF0000"/>
                <w:sz w:val="14"/>
              </w:rPr>
              <w:t>53’’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52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05" w:right="53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51’’5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51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65" w:right="55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50’’5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50</w:t>
            </w: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47"/>
              <w:rPr>
                <w:sz w:val="14"/>
              </w:rPr>
            </w:pPr>
            <w:r>
              <w:rPr>
                <w:color w:val="001F4E"/>
                <w:sz w:val="14"/>
              </w:rPr>
              <w:t>49’’5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21" w:right="46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49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22"/>
              <w:rPr>
                <w:sz w:val="14"/>
              </w:rPr>
            </w:pPr>
            <w:r>
              <w:rPr>
                <w:color w:val="001F4E"/>
                <w:sz w:val="14"/>
              </w:rPr>
              <w:t>48’’5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48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23"/>
              <w:rPr>
                <w:sz w:val="14"/>
              </w:rPr>
            </w:pPr>
            <w:r>
              <w:rPr>
                <w:color w:val="001F4E"/>
                <w:sz w:val="14"/>
              </w:rPr>
              <w:t>47’’5</w:t>
            </w: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91"/>
              <w:rPr>
                <w:sz w:val="14"/>
              </w:rPr>
            </w:pPr>
            <w:r>
              <w:rPr>
                <w:color w:val="001F4E"/>
                <w:sz w:val="14"/>
              </w:rPr>
              <w:t>47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02"/>
              <w:ind w:left="104" w:right="46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46</w:t>
            </w:r>
          </w:p>
        </w:tc>
      </w:tr>
      <w:tr w:rsidR="0053751A">
        <w:trPr>
          <w:trHeight w:val="718"/>
        </w:trPr>
        <w:tc>
          <w:tcPr>
            <w:tcW w:w="1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ind w:left="162" w:right="135" w:firstLine="8"/>
              <w:jc w:val="center"/>
              <w:rPr>
                <w:sz w:val="16"/>
              </w:rPr>
            </w:pPr>
            <w:r>
              <w:rPr>
                <w:sz w:val="16"/>
              </w:rPr>
              <w:t>Barème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multi-nages</w:t>
            </w:r>
            <w:r>
              <w:rPr>
                <w:spacing w:val="-4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autres</w:t>
            </w:r>
          </w:p>
          <w:p w:rsidR="0053751A" w:rsidRDefault="00D67FEC">
            <w:pPr>
              <w:pStyle w:val="TableParagraph"/>
              <w:spacing w:line="156" w:lineRule="exact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nages</w:t>
            </w:r>
          </w:p>
        </w:tc>
        <w:tc>
          <w:tcPr>
            <w:tcW w:w="8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7"/>
              <w:rPr>
                <w:sz w:val="14"/>
              </w:rPr>
            </w:pPr>
            <w:r>
              <w:rPr>
                <w:color w:val="001F4E"/>
                <w:sz w:val="14"/>
              </w:rPr>
              <w:t>71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83"/>
              <w:rPr>
                <w:sz w:val="14"/>
              </w:rPr>
            </w:pPr>
            <w:r>
              <w:rPr>
                <w:color w:val="001F4E"/>
                <w:sz w:val="14"/>
              </w:rPr>
              <w:t>70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89"/>
              <w:rPr>
                <w:sz w:val="14"/>
              </w:rPr>
            </w:pPr>
            <w:r>
              <w:rPr>
                <w:color w:val="001F4E"/>
                <w:sz w:val="14"/>
              </w:rPr>
              <w:t>69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0"/>
              <w:rPr>
                <w:sz w:val="14"/>
              </w:rPr>
            </w:pPr>
            <w:r>
              <w:rPr>
                <w:color w:val="001F4E"/>
                <w:sz w:val="14"/>
              </w:rPr>
              <w:t>67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86"/>
              <w:rPr>
                <w:sz w:val="14"/>
              </w:rPr>
            </w:pPr>
            <w:r>
              <w:rPr>
                <w:color w:val="001F4E"/>
                <w:sz w:val="14"/>
              </w:rPr>
              <w:t>65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70" w:right="119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64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63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2"/>
              <w:rPr>
                <w:sz w:val="14"/>
              </w:rPr>
            </w:pPr>
            <w:r>
              <w:rPr>
                <w:color w:val="001F4E"/>
                <w:sz w:val="14"/>
              </w:rPr>
              <w:t>62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3"/>
              <w:rPr>
                <w:sz w:val="14"/>
              </w:rPr>
            </w:pPr>
            <w:r>
              <w:rPr>
                <w:color w:val="001F4E"/>
                <w:sz w:val="14"/>
              </w:rPr>
              <w:t>61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69" w:right="122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60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59</w:t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15"/>
              <w:rPr>
                <w:sz w:val="14"/>
              </w:rPr>
            </w:pPr>
            <w:r>
              <w:rPr>
                <w:color w:val="FF0000"/>
                <w:sz w:val="14"/>
              </w:rPr>
              <w:t>57’’5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56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05" w:right="53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55’’5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55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65" w:right="55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54’’5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54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47"/>
              <w:rPr>
                <w:sz w:val="14"/>
              </w:rPr>
            </w:pPr>
            <w:r>
              <w:rPr>
                <w:color w:val="001F4E"/>
                <w:sz w:val="14"/>
              </w:rPr>
              <w:t>53’’5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21" w:right="46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53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22"/>
              <w:rPr>
                <w:sz w:val="14"/>
              </w:rPr>
            </w:pPr>
            <w:r>
              <w:rPr>
                <w:color w:val="001F4E"/>
                <w:sz w:val="14"/>
              </w:rPr>
              <w:t>52’’5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23"/>
              <w:rPr>
                <w:sz w:val="14"/>
              </w:rPr>
            </w:pPr>
            <w:r>
              <w:rPr>
                <w:color w:val="001F4E"/>
                <w:sz w:val="14"/>
              </w:rPr>
              <w:t>51’’5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1"/>
              <w:rPr>
                <w:sz w:val="14"/>
              </w:rPr>
            </w:pPr>
            <w:r>
              <w:rPr>
                <w:color w:val="001F4E"/>
                <w:sz w:val="14"/>
              </w:rPr>
              <w:t>50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04" w:right="50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49’’5</w:t>
            </w:r>
          </w:p>
        </w:tc>
      </w:tr>
      <w:tr w:rsidR="0053751A">
        <w:trPr>
          <w:trHeight w:val="560"/>
        </w:trPr>
        <w:tc>
          <w:tcPr>
            <w:tcW w:w="1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"/>
              <w:ind w:left="67" w:right="39"/>
              <w:jc w:val="center"/>
              <w:rPr>
                <w:sz w:val="16"/>
              </w:rPr>
            </w:pPr>
            <w:r>
              <w:rPr>
                <w:sz w:val="16"/>
              </w:rPr>
              <w:t>Barème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crawl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53751A">
            <w:pPr>
              <w:pStyle w:val="TableParagraph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001F4E"/>
                <w:sz w:val="18"/>
              </w:rPr>
              <w:t>Garçons</w:t>
            </w:r>
          </w:p>
          <w:p w:rsidR="0053751A" w:rsidRDefault="00D67FEC">
            <w:pPr>
              <w:pStyle w:val="TableParagraph"/>
              <w:spacing w:line="210" w:lineRule="exact"/>
              <w:ind w:left="3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fr-FR"/>
              </w:rPr>
              <w:drawing>
                <wp:inline distT="0" distB="0" distL="0" distR="0">
                  <wp:extent cx="133731" cy="1337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" cy="13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53751A">
            <w:pPr>
              <w:pStyle w:val="TableParagraph"/>
              <w:rPr>
                <w:b/>
                <w:sz w:val="17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7"/>
              <w:rPr>
                <w:sz w:val="14"/>
              </w:rPr>
            </w:pPr>
            <w:r>
              <w:rPr>
                <w:color w:val="001F4E"/>
                <w:sz w:val="14"/>
              </w:rPr>
              <w:t>54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83"/>
              <w:rPr>
                <w:sz w:val="14"/>
              </w:rPr>
            </w:pPr>
            <w:r>
              <w:rPr>
                <w:color w:val="001F4E"/>
                <w:sz w:val="14"/>
              </w:rPr>
              <w:t>53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89"/>
              <w:rPr>
                <w:sz w:val="14"/>
              </w:rPr>
            </w:pPr>
            <w:r>
              <w:rPr>
                <w:color w:val="001F4E"/>
                <w:sz w:val="14"/>
              </w:rP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0"/>
              <w:rPr>
                <w:sz w:val="14"/>
              </w:rPr>
            </w:pPr>
            <w:r>
              <w:rPr>
                <w:color w:val="001F4E"/>
                <w:sz w:val="14"/>
              </w:rPr>
              <w:t>50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86"/>
              <w:rPr>
                <w:sz w:val="14"/>
              </w:rPr>
            </w:pPr>
            <w:r>
              <w:rPr>
                <w:color w:val="001F4E"/>
                <w:sz w:val="14"/>
              </w:rPr>
              <w:t>48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70" w:right="119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47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46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2"/>
              <w:rPr>
                <w:sz w:val="14"/>
              </w:rPr>
            </w:pPr>
            <w:r>
              <w:rPr>
                <w:color w:val="001F4E"/>
                <w:sz w:val="14"/>
              </w:rPr>
              <w:t>45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3"/>
              <w:rPr>
                <w:sz w:val="14"/>
              </w:rPr>
            </w:pPr>
            <w:r>
              <w:rPr>
                <w:color w:val="001F4E"/>
                <w:sz w:val="14"/>
              </w:rPr>
              <w:t>44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69" w:right="122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42</w:t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54"/>
              <w:rPr>
                <w:sz w:val="14"/>
              </w:rPr>
            </w:pPr>
            <w:r>
              <w:rPr>
                <w:color w:val="FF0000"/>
                <w:sz w:val="14"/>
              </w:rPr>
              <w:t>40’’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39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05" w:right="53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38’’5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38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61" w:right="55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37’5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37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47"/>
              <w:rPr>
                <w:sz w:val="14"/>
              </w:rPr>
            </w:pPr>
            <w:r>
              <w:rPr>
                <w:color w:val="001F4E"/>
                <w:sz w:val="14"/>
              </w:rPr>
              <w:t>36’’5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21" w:right="46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36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22"/>
              <w:rPr>
                <w:sz w:val="14"/>
              </w:rPr>
            </w:pPr>
            <w:r>
              <w:rPr>
                <w:color w:val="001F4E"/>
                <w:sz w:val="14"/>
              </w:rPr>
              <w:t>35’’5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23"/>
              <w:rPr>
                <w:sz w:val="14"/>
              </w:rPr>
            </w:pPr>
            <w:r>
              <w:rPr>
                <w:color w:val="001F4E"/>
                <w:sz w:val="14"/>
              </w:rPr>
              <w:t>34’’5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91"/>
              <w:rPr>
                <w:sz w:val="14"/>
              </w:rPr>
            </w:pPr>
            <w:r>
              <w:rPr>
                <w:color w:val="001F4E"/>
                <w:sz w:val="14"/>
              </w:rPr>
              <w:t>34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20"/>
              </w:rPr>
            </w:pPr>
          </w:p>
          <w:p w:rsidR="0053751A" w:rsidRDefault="00D67FEC">
            <w:pPr>
              <w:pStyle w:val="TableParagraph"/>
              <w:ind w:left="104" w:right="46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33</w:t>
            </w:r>
          </w:p>
        </w:tc>
      </w:tr>
      <w:tr w:rsidR="0053751A">
        <w:trPr>
          <w:trHeight w:val="724"/>
        </w:trPr>
        <w:tc>
          <w:tcPr>
            <w:tcW w:w="1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spacing w:line="237" w:lineRule="auto"/>
              <w:ind w:left="162" w:right="135" w:firstLine="8"/>
              <w:jc w:val="center"/>
              <w:rPr>
                <w:sz w:val="16"/>
              </w:rPr>
            </w:pPr>
            <w:r>
              <w:rPr>
                <w:sz w:val="16"/>
              </w:rPr>
              <w:t>Barème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multi-nages</w:t>
            </w:r>
            <w:r>
              <w:rPr>
                <w:spacing w:val="-4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autres</w:t>
            </w:r>
          </w:p>
          <w:p w:rsidR="0053751A" w:rsidRDefault="00D67FEC">
            <w:pPr>
              <w:pStyle w:val="TableParagraph"/>
              <w:spacing w:before="2" w:line="156" w:lineRule="exact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nages</w:t>
            </w:r>
          </w:p>
        </w:tc>
        <w:tc>
          <w:tcPr>
            <w:tcW w:w="8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7"/>
              <w:rPr>
                <w:sz w:val="14"/>
              </w:rPr>
            </w:pPr>
            <w:r>
              <w:rPr>
                <w:color w:val="001F4E"/>
                <w:sz w:val="14"/>
              </w:rPr>
              <w:t>60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83"/>
              <w:rPr>
                <w:sz w:val="14"/>
              </w:rPr>
            </w:pPr>
            <w:r>
              <w:rPr>
                <w:color w:val="001F4E"/>
                <w:sz w:val="14"/>
              </w:rPr>
              <w:t>59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89"/>
              <w:rPr>
                <w:sz w:val="14"/>
              </w:rPr>
            </w:pPr>
            <w:r>
              <w:rPr>
                <w:color w:val="001F4E"/>
                <w:sz w:val="14"/>
              </w:rPr>
              <w:t>58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0"/>
              <w:rPr>
                <w:sz w:val="14"/>
              </w:rPr>
            </w:pPr>
            <w:r>
              <w:rPr>
                <w:color w:val="001F4E"/>
                <w:sz w:val="14"/>
              </w:rPr>
              <w:t>56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86"/>
              <w:rPr>
                <w:sz w:val="14"/>
              </w:rPr>
            </w:pPr>
            <w:r>
              <w:rPr>
                <w:color w:val="001F4E"/>
                <w:sz w:val="14"/>
              </w:rPr>
              <w:t>54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70" w:right="119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53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2"/>
              <w:rPr>
                <w:sz w:val="14"/>
              </w:rPr>
            </w:pPr>
            <w:r>
              <w:rPr>
                <w:color w:val="001F4E"/>
                <w:sz w:val="14"/>
              </w:rPr>
              <w:t>51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3"/>
              <w:rPr>
                <w:sz w:val="14"/>
              </w:rPr>
            </w:pPr>
            <w:r>
              <w:rPr>
                <w:color w:val="001F4E"/>
                <w:sz w:val="14"/>
              </w:rPr>
              <w:t>50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69" w:right="122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48</w:t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54"/>
              <w:rPr>
                <w:sz w:val="14"/>
              </w:rPr>
            </w:pPr>
            <w:r>
              <w:rPr>
                <w:color w:val="FF0000"/>
                <w:sz w:val="14"/>
              </w:rPr>
              <w:t>46’’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45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05" w:right="53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44’’5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8"/>
              <w:rPr>
                <w:sz w:val="14"/>
              </w:rPr>
            </w:pPr>
            <w:r>
              <w:rPr>
                <w:color w:val="001F4E"/>
                <w:sz w:val="14"/>
              </w:rPr>
              <w:t>44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65" w:right="55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43’’5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6"/>
              <w:rPr>
                <w:sz w:val="14"/>
              </w:rPr>
            </w:pPr>
            <w:r>
              <w:rPr>
                <w:color w:val="001F4E"/>
                <w:sz w:val="14"/>
              </w:rPr>
              <w:t>43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47"/>
              <w:rPr>
                <w:sz w:val="14"/>
              </w:rPr>
            </w:pPr>
            <w:r>
              <w:rPr>
                <w:color w:val="001F4E"/>
                <w:sz w:val="14"/>
              </w:rPr>
              <w:t>42’’5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21" w:right="46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42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22"/>
              <w:rPr>
                <w:sz w:val="14"/>
              </w:rPr>
            </w:pPr>
            <w:r>
              <w:rPr>
                <w:color w:val="001F4E"/>
                <w:sz w:val="14"/>
              </w:rPr>
              <w:t>41’’5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4"/>
              <w:rPr>
                <w:sz w:val="14"/>
              </w:rPr>
            </w:pPr>
            <w:r>
              <w:rPr>
                <w:color w:val="001F4E"/>
                <w:sz w:val="14"/>
              </w:rPr>
              <w:t>41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23"/>
              <w:rPr>
                <w:sz w:val="14"/>
              </w:rPr>
            </w:pPr>
            <w:r>
              <w:rPr>
                <w:color w:val="001F4E"/>
                <w:sz w:val="14"/>
              </w:rPr>
              <w:t>40’’5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91"/>
              <w:rPr>
                <w:sz w:val="14"/>
              </w:rPr>
            </w:pPr>
            <w:r>
              <w:rPr>
                <w:color w:val="001F4E"/>
                <w:sz w:val="14"/>
              </w:rPr>
              <w:t>40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28"/>
              <w:ind w:left="104" w:right="46"/>
              <w:jc w:val="center"/>
              <w:rPr>
                <w:sz w:val="14"/>
              </w:rPr>
            </w:pPr>
            <w:r>
              <w:rPr>
                <w:color w:val="001F4E"/>
                <w:sz w:val="14"/>
              </w:rPr>
              <w:t>39</w:t>
            </w:r>
          </w:p>
        </w:tc>
      </w:tr>
      <w:tr w:rsidR="0053751A">
        <w:trPr>
          <w:trHeight w:val="653"/>
        </w:trPr>
        <w:tc>
          <w:tcPr>
            <w:tcW w:w="1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spacing w:before="1"/>
              <w:rPr>
                <w:b/>
              </w:rPr>
            </w:pPr>
          </w:p>
          <w:p w:rsidR="0053751A" w:rsidRDefault="00D67FEC">
            <w:pPr>
              <w:pStyle w:val="TableParagraph"/>
              <w:spacing w:before="1"/>
              <w:ind w:left="282"/>
              <w:rPr>
                <w:b/>
                <w:sz w:val="16"/>
              </w:rPr>
            </w:pPr>
            <w:r>
              <w:rPr>
                <w:b/>
                <w:color w:val="001F4E"/>
                <w:sz w:val="16"/>
              </w:rPr>
              <w:t>POSITIONNEMENT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spacing w:before="1"/>
              <w:rPr>
                <w:b/>
              </w:rPr>
            </w:pPr>
          </w:p>
          <w:p w:rsidR="0053751A" w:rsidRDefault="00D67FEC">
            <w:pPr>
              <w:pStyle w:val="TableParagraph"/>
              <w:spacing w:before="1"/>
              <w:ind w:left="243"/>
              <w:rPr>
                <w:sz w:val="16"/>
              </w:rPr>
            </w:pPr>
            <w:r>
              <w:rPr>
                <w:color w:val="001F4E"/>
                <w:w w:val="99"/>
                <w:sz w:val="16"/>
              </w:rPr>
              <w:t>X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751A">
        <w:trPr>
          <w:trHeight w:val="661"/>
        </w:trPr>
        <w:tc>
          <w:tcPr>
            <w:tcW w:w="3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9"/>
              <w:rPr>
                <w:b/>
              </w:rPr>
            </w:pPr>
          </w:p>
          <w:p w:rsidR="0053751A" w:rsidRDefault="00D67FEC">
            <w:pPr>
              <w:pStyle w:val="TableParagraph"/>
              <w:ind w:left="1272" w:right="1258"/>
              <w:jc w:val="center"/>
              <w:rPr>
                <w:b/>
                <w:sz w:val="16"/>
              </w:rPr>
            </w:pPr>
            <w:r>
              <w:rPr>
                <w:b/>
                <w:color w:val="001F4E"/>
                <w:sz w:val="16"/>
              </w:rPr>
              <w:t>POIN</w:t>
            </w:r>
            <w:r>
              <w:rPr>
                <w:b/>
                <w:color w:val="001F4E"/>
                <w:sz w:val="16"/>
              </w:rPr>
              <w:t>TS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49"/>
              <w:rPr>
                <w:sz w:val="18"/>
              </w:rPr>
            </w:pPr>
            <w:r>
              <w:rPr>
                <w:color w:val="001F4E"/>
                <w:sz w:val="18"/>
              </w:rPr>
              <w:t>0.5</w:t>
            </w: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1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001F4E"/>
                <w:sz w:val="18"/>
              </w:rPr>
              <w:t>1.5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2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38"/>
              <w:rPr>
                <w:sz w:val="18"/>
              </w:rPr>
            </w:pPr>
            <w:r>
              <w:rPr>
                <w:color w:val="001F4E"/>
                <w:sz w:val="18"/>
              </w:rPr>
              <w:t>2.5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001F4E"/>
                <w:sz w:val="18"/>
              </w:rPr>
              <w:t>3.5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4</w:t>
            </w:r>
          </w:p>
        </w:tc>
        <w:tc>
          <w:tcPr>
            <w:tcW w:w="5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001F4E"/>
                <w:sz w:val="18"/>
              </w:rPr>
              <w:t>4.5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5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48"/>
              <w:rPr>
                <w:sz w:val="18"/>
              </w:rPr>
            </w:pPr>
            <w:r>
              <w:rPr>
                <w:color w:val="001F4E"/>
                <w:sz w:val="18"/>
              </w:rPr>
              <w:t>5.5</w:t>
            </w: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6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50"/>
              <w:rPr>
                <w:sz w:val="18"/>
              </w:rPr>
            </w:pPr>
            <w:r>
              <w:rPr>
                <w:color w:val="001F4E"/>
                <w:sz w:val="18"/>
              </w:rPr>
              <w:t>6.5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7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50"/>
              <w:rPr>
                <w:sz w:val="18"/>
              </w:rPr>
            </w:pPr>
            <w:r>
              <w:rPr>
                <w:color w:val="001F4E"/>
                <w:sz w:val="18"/>
              </w:rPr>
              <w:t>7.5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48"/>
              <w:rPr>
                <w:sz w:val="18"/>
              </w:rPr>
            </w:pPr>
            <w:r>
              <w:rPr>
                <w:color w:val="001F4E"/>
                <w:sz w:val="18"/>
              </w:rPr>
              <w:t>8.5</w:t>
            </w: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001F4E"/>
                <w:w w:val="101"/>
                <w:sz w:val="18"/>
              </w:rPr>
              <w:t>9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26" w:right="46"/>
              <w:jc w:val="center"/>
              <w:rPr>
                <w:sz w:val="18"/>
              </w:rPr>
            </w:pPr>
            <w:r>
              <w:rPr>
                <w:color w:val="001F4E"/>
                <w:sz w:val="18"/>
              </w:rPr>
              <w:t>9.5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001F4E"/>
                <w:sz w:val="18"/>
              </w:rPr>
              <w:t>10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93"/>
              <w:rPr>
                <w:sz w:val="18"/>
              </w:rPr>
            </w:pPr>
            <w:r>
              <w:rPr>
                <w:color w:val="001F4E"/>
                <w:sz w:val="18"/>
              </w:rPr>
              <w:t>10.5</w:t>
            </w: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001F4E"/>
                <w:sz w:val="18"/>
              </w:rPr>
              <w:t>11</w:t>
            </w: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001F4E"/>
                <w:sz w:val="18"/>
              </w:rPr>
              <w:t>11.5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3751A" w:rsidRDefault="005375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3751A" w:rsidRDefault="00D67FEC">
            <w:pPr>
              <w:pStyle w:val="TableParagraph"/>
              <w:ind w:left="104" w:right="46"/>
              <w:jc w:val="center"/>
              <w:rPr>
                <w:sz w:val="18"/>
              </w:rPr>
            </w:pPr>
            <w:r>
              <w:rPr>
                <w:color w:val="001F4E"/>
                <w:sz w:val="18"/>
              </w:rPr>
              <w:t>12</w:t>
            </w:r>
          </w:p>
        </w:tc>
      </w:tr>
      <w:tr w:rsidR="0053751A">
        <w:trPr>
          <w:trHeight w:val="567"/>
        </w:trPr>
        <w:tc>
          <w:tcPr>
            <w:tcW w:w="12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rPr>
                <w:b/>
                <w:sz w:val="18"/>
              </w:rPr>
            </w:pPr>
          </w:p>
          <w:p w:rsidR="0053751A" w:rsidRDefault="0053751A">
            <w:pPr>
              <w:pStyle w:val="TableParagraph"/>
              <w:rPr>
                <w:b/>
                <w:sz w:val="18"/>
              </w:rPr>
            </w:pPr>
          </w:p>
          <w:p w:rsidR="0053751A" w:rsidRDefault="005375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3751A" w:rsidRDefault="00D67FEC">
            <w:pPr>
              <w:pStyle w:val="TableParagraph"/>
              <w:ind w:left="95" w:right="72"/>
              <w:jc w:val="center"/>
              <w:rPr>
                <w:sz w:val="16"/>
              </w:rPr>
            </w:pPr>
            <w:r>
              <w:rPr>
                <w:color w:val="001F4E"/>
                <w:sz w:val="16"/>
              </w:rPr>
              <w:t>ELEMENT 2</w:t>
            </w:r>
            <w:r>
              <w:rPr>
                <w:color w:val="001F4E"/>
                <w:spacing w:val="-7"/>
                <w:sz w:val="16"/>
              </w:rPr>
              <w:t xml:space="preserve"> </w:t>
            </w:r>
            <w:r>
              <w:rPr>
                <w:color w:val="001F4E"/>
                <w:sz w:val="16"/>
              </w:rPr>
              <w:t>:</w:t>
            </w:r>
          </w:p>
          <w:p w:rsidR="0053751A" w:rsidRDefault="00D67FEC">
            <w:pPr>
              <w:pStyle w:val="TableParagraph"/>
              <w:spacing w:before="3"/>
              <w:ind w:left="96" w:right="71"/>
              <w:jc w:val="center"/>
              <w:rPr>
                <w:sz w:val="16"/>
              </w:rPr>
            </w:pPr>
            <w:r>
              <w:rPr>
                <w:color w:val="001F4E"/>
                <w:w w:val="95"/>
                <w:sz w:val="16"/>
              </w:rPr>
              <w:t>L’efficacité</w:t>
            </w:r>
            <w:r>
              <w:rPr>
                <w:color w:val="001F4E"/>
                <w:spacing w:val="-41"/>
                <w:w w:val="95"/>
                <w:sz w:val="16"/>
              </w:rPr>
              <w:t xml:space="preserve"> </w:t>
            </w:r>
            <w:r>
              <w:rPr>
                <w:color w:val="001F4E"/>
                <w:sz w:val="16"/>
              </w:rPr>
              <w:t>technique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b/>
                <w:sz w:val="19"/>
              </w:rPr>
            </w:pPr>
          </w:p>
          <w:p w:rsidR="0053751A" w:rsidRDefault="00D67FEC">
            <w:pPr>
              <w:pStyle w:val="TableParagraph"/>
              <w:ind w:left="282"/>
              <w:rPr>
                <w:b/>
                <w:sz w:val="16"/>
              </w:rPr>
            </w:pPr>
            <w:r>
              <w:rPr>
                <w:b/>
                <w:color w:val="001F4E"/>
                <w:sz w:val="16"/>
              </w:rPr>
              <w:t>POSITIONNEMENT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spacing w:before="1"/>
              <w:ind w:left="5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53751A" w:rsidRDefault="005375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751A">
        <w:trPr>
          <w:trHeight w:val="556"/>
        </w:trPr>
        <w:tc>
          <w:tcPr>
            <w:tcW w:w="1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spacing w:before="92"/>
              <w:ind w:left="517" w:right="55" w:hanging="408"/>
              <w:rPr>
                <w:sz w:val="16"/>
              </w:rPr>
            </w:pPr>
            <w:r>
              <w:rPr>
                <w:sz w:val="16"/>
              </w:rPr>
              <w:t>l’indice te</w:t>
            </w:r>
            <w:r>
              <w:rPr>
                <w:sz w:val="16"/>
              </w:rPr>
              <w:t>chnique (I.T) de chaque 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1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1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1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966F39">
            <w:pPr>
              <w:pStyle w:val="TableParagraph"/>
              <w:spacing w:before="133"/>
              <w:ind w:left="2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spacing w:before="133"/>
              <w:ind w:left="2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66F39">
              <w:rPr>
                <w:rFonts w:ascii="Times New Roman"/>
                <w:sz w:val="24"/>
              </w:rPr>
              <w:t>9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51A" w:rsidRDefault="00D67FEC">
            <w:pPr>
              <w:pStyle w:val="TableParagraph"/>
              <w:spacing w:before="133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66F39">
              <w:rPr>
                <w:rFonts w:ascii="Times New Roman"/>
                <w:sz w:val="24"/>
              </w:rPr>
              <w:t>8</w:t>
            </w:r>
          </w:p>
        </w:tc>
      </w:tr>
      <w:tr w:rsidR="0053751A">
        <w:trPr>
          <w:trHeight w:val="567"/>
        </w:trPr>
        <w:tc>
          <w:tcPr>
            <w:tcW w:w="12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spacing w:before="96"/>
              <w:ind w:left="239" w:firstLine="100"/>
              <w:rPr>
                <w:sz w:val="16"/>
              </w:rPr>
            </w:pPr>
            <w:r>
              <w:rPr>
                <w:sz w:val="16"/>
              </w:rPr>
              <w:t xml:space="preserve">Gestion du rapport </w:t>
            </w:r>
            <w:r>
              <w:rPr>
                <w:w w:val="95"/>
                <w:sz w:val="16"/>
              </w:rPr>
              <w:t>Fréquence/Amplitude</w:t>
            </w:r>
          </w:p>
        </w:tc>
        <w:tc>
          <w:tcPr>
            <w:tcW w:w="305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spacing w:before="1" w:line="182" w:lineRule="exact"/>
              <w:ind w:left="249" w:right="228"/>
              <w:jc w:val="center"/>
              <w:rPr>
                <w:sz w:val="16"/>
              </w:rPr>
            </w:pPr>
            <w:r>
              <w:rPr>
                <w:sz w:val="16"/>
              </w:rPr>
              <w:t>TROP DE FREQUENCE NUIT 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LA CONTINUITE DES ACTIONS MOTRICES</w:t>
            </w:r>
          </w:p>
        </w:tc>
        <w:tc>
          <w:tcPr>
            <w:tcW w:w="30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ind w:left="468"/>
              <w:rPr>
                <w:sz w:val="16"/>
              </w:rPr>
            </w:pPr>
            <w:r>
              <w:rPr>
                <w:sz w:val="16"/>
              </w:rPr>
              <w:t>RECHERCHE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D’AMPLITUDE</w:t>
            </w:r>
          </w:p>
        </w:tc>
        <w:tc>
          <w:tcPr>
            <w:tcW w:w="3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51A" w:rsidRDefault="0053751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53751A" w:rsidRDefault="00D67FEC">
            <w:pPr>
              <w:pStyle w:val="TableParagraph"/>
              <w:ind w:left="706"/>
              <w:rPr>
                <w:sz w:val="16"/>
              </w:rPr>
            </w:pPr>
            <w:r>
              <w:rPr>
                <w:sz w:val="16"/>
              </w:rPr>
              <w:t>NAGE 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AMPLITUDE</w:t>
            </w:r>
          </w:p>
        </w:tc>
        <w:tc>
          <w:tcPr>
            <w:tcW w:w="3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751A" w:rsidRDefault="00D67FEC">
            <w:pPr>
              <w:pStyle w:val="TableParagraph"/>
              <w:spacing w:before="96"/>
              <w:ind w:left="1152" w:right="44" w:hanging="1081"/>
              <w:rPr>
                <w:sz w:val="16"/>
              </w:rPr>
            </w:pPr>
            <w:r>
              <w:rPr>
                <w:sz w:val="16"/>
              </w:rPr>
              <w:t>RAPPORT AMPLITUDE /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FREQUENCE OPTIMAL</w:t>
            </w:r>
          </w:p>
        </w:tc>
      </w:tr>
    </w:tbl>
    <w:p w:rsidR="0053751A" w:rsidRDefault="0053751A">
      <w:pPr>
        <w:rPr>
          <w:sz w:val="16"/>
        </w:rPr>
        <w:sectPr w:rsidR="0053751A">
          <w:headerReference w:type="even" r:id="rId9"/>
          <w:headerReference w:type="default" r:id="rId10"/>
          <w:footerReference w:type="default" r:id="rId11"/>
          <w:type w:val="continuous"/>
          <w:pgSz w:w="16840" w:h="11910" w:orient="landscape"/>
          <w:pgMar w:top="620" w:right="660" w:bottom="540" w:left="520" w:header="382" w:footer="345" w:gutter="0"/>
          <w:pgNumType w:start="1"/>
          <w:cols w:space="720"/>
        </w:sectPr>
      </w:pPr>
    </w:p>
    <w:p w:rsidR="0053751A" w:rsidRDefault="00D67FEC">
      <w:pPr>
        <w:pStyle w:val="Corpsdetexte"/>
        <w:spacing w:before="85" w:after="30"/>
        <w:ind w:left="200"/>
      </w:pPr>
      <w:r>
        <w:rPr>
          <w:b/>
        </w:rPr>
        <w:lastRenderedPageBreak/>
        <w:t>Repères</w:t>
      </w:r>
      <w:r>
        <w:rPr>
          <w:b/>
          <w:spacing w:val="-2"/>
        </w:rPr>
        <w:t xml:space="preserve"> </w:t>
      </w:r>
      <w:r>
        <w:rPr>
          <w:b/>
        </w:rPr>
        <w:t>d’évaluation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l’AFL2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S’entraîner,</w:t>
      </w:r>
      <w:r>
        <w:rPr>
          <w:spacing w:val="-7"/>
        </w:rPr>
        <w:t xml:space="preserve"> </w:t>
      </w:r>
      <w:r>
        <w:t>individuellement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collectivement,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réaliser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performance :</w:t>
      </w:r>
      <w:r>
        <w:rPr>
          <w:spacing w:val="1"/>
        </w:rPr>
        <w:t xml:space="preserve"> </w:t>
      </w:r>
      <w:r>
        <w:t>assiduité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relevé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indices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nages.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70"/>
        <w:gridCol w:w="2832"/>
        <w:gridCol w:w="2837"/>
        <w:gridCol w:w="2837"/>
        <w:gridCol w:w="2405"/>
      </w:tblGrid>
      <w:tr w:rsidR="0053751A">
        <w:trPr>
          <w:trHeight w:val="311"/>
        </w:trPr>
        <w:tc>
          <w:tcPr>
            <w:tcW w:w="4397" w:type="dxa"/>
            <w:gridSpan w:val="2"/>
            <w:shd w:val="clear" w:color="auto" w:fill="FFC000"/>
          </w:tcPr>
          <w:p w:rsidR="0053751A" w:rsidRDefault="00D67FEC">
            <w:pPr>
              <w:pStyle w:val="TableParagraph"/>
              <w:spacing w:before="33"/>
              <w:ind w:left="1339"/>
              <w:rPr>
                <w:sz w:val="20"/>
              </w:rPr>
            </w:pPr>
            <w:r>
              <w:rPr>
                <w:sz w:val="20"/>
              </w:rPr>
              <w:t>Éléments 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évaluer</w:t>
            </w:r>
          </w:p>
        </w:tc>
        <w:tc>
          <w:tcPr>
            <w:tcW w:w="2832" w:type="dxa"/>
            <w:shd w:val="clear" w:color="auto" w:fill="FFC000"/>
          </w:tcPr>
          <w:p w:rsidR="0053751A" w:rsidRDefault="00D67FEC">
            <w:pPr>
              <w:pStyle w:val="TableParagraph"/>
              <w:spacing w:before="33"/>
              <w:ind w:left="463" w:right="455"/>
              <w:jc w:val="center"/>
              <w:rPr>
                <w:sz w:val="20"/>
              </w:rPr>
            </w:pPr>
            <w:r>
              <w:rPr>
                <w:sz w:val="20"/>
              </w:rPr>
              <w:t>Degré d'acquisition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837" w:type="dxa"/>
            <w:shd w:val="clear" w:color="auto" w:fill="FFC000"/>
          </w:tcPr>
          <w:p w:rsidR="0053751A" w:rsidRDefault="00D67FEC">
            <w:pPr>
              <w:pStyle w:val="TableParagraph"/>
              <w:spacing w:before="33"/>
              <w:ind w:left="1039" w:right="1029"/>
              <w:jc w:val="center"/>
              <w:rPr>
                <w:sz w:val="20"/>
              </w:rPr>
            </w:pPr>
            <w:r>
              <w:rPr>
                <w:sz w:val="20"/>
              </w:rPr>
              <w:t>Degré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7" w:type="dxa"/>
            <w:shd w:val="clear" w:color="auto" w:fill="FFC000"/>
          </w:tcPr>
          <w:p w:rsidR="0053751A" w:rsidRDefault="00D67FEC">
            <w:pPr>
              <w:pStyle w:val="TableParagraph"/>
              <w:spacing w:before="33"/>
              <w:ind w:left="1035" w:right="1033"/>
              <w:jc w:val="center"/>
              <w:rPr>
                <w:sz w:val="20"/>
              </w:rPr>
            </w:pPr>
            <w:r>
              <w:rPr>
                <w:sz w:val="20"/>
              </w:rPr>
              <w:t>Degré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5" w:type="dxa"/>
            <w:shd w:val="clear" w:color="auto" w:fill="FFC000"/>
          </w:tcPr>
          <w:p w:rsidR="0053751A" w:rsidRDefault="00D67FEC">
            <w:pPr>
              <w:pStyle w:val="TableParagraph"/>
              <w:spacing w:before="33"/>
              <w:ind w:left="828" w:right="816"/>
              <w:jc w:val="center"/>
              <w:rPr>
                <w:sz w:val="20"/>
              </w:rPr>
            </w:pPr>
            <w:r>
              <w:rPr>
                <w:sz w:val="20"/>
              </w:rPr>
              <w:t>Degré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53751A">
        <w:trPr>
          <w:trHeight w:val="2314"/>
        </w:trPr>
        <w:tc>
          <w:tcPr>
            <w:tcW w:w="2127" w:type="dxa"/>
            <w:vMerge w:val="restart"/>
          </w:tcPr>
          <w:p w:rsidR="0053751A" w:rsidRDefault="00D67FEC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54"/>
              <w:ind w:right="139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 xml:space="preserve">S’ENTRAINER </w:t>
            </w:r>
            <w:r>
              <w:rPr>
                <w:sz w:val="18"/>
              </w:rPr>
              <w:t>A RECHERCHER DES EFFETS</w:t>
            </w:r>
          </w:p>
          <w:p w:rsidR="0053751A" w:rsidRDefault="0053751A">
            <w:pPr>
              <w:pStyle w:val="TableParagraph"/>
              <w:rPr>
                <w:sz w:val="20"/>
              </w:rPr>
            </w:pPr>
          </w:p>
          <w:p w:rsidR="0053751A" w:rsidRDefault="0053751A">
            <w:pPr>
              <w:pStyle w:val="TableParagraph"/>
              <w:spacing w:before="1"/>
              <w:rPr>
                <w:sz w:val="16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586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APPUI SUR LA FICHE DE RECUEILS DE DONNEES</w:t>
            </w:r>
          </w:p>
          <w:p w:rsidR="0053751A" w:rsidRDefault="0053751A">
            <w:pPr>
              <w:pStyle w:val="TableParagraph"/>
              <w:rPr>
                <w:sz w:val="20"/>
              </w:rPr>
            </w:pPr>
          </w:p>
          <w:p w:rsidR="0053751A" w:rsidRDefault="0053751A">
            <w:pPr>
              <w:pStyle w:val="TableParagraph"/>
              <w:spacing w:before="6"/>
              <w:rPr>
                <w:sz w:val="27"/>
              </w:rPr>
            </w:pPr>
          </w:p>
          <w:p w:rsidR="0053751A" w:rsidRDefault="00D67FEC">
            <w:pPr>
              <w:pStyle w:val="TableParagraph"/>
              <w:numPr>
                <w:ilvl w:val="1"/>
                <w:numId w:val="16"/>
              </w:numPr>
              <w:tabs>
                <w:tab w:val="left" w:pos="793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 2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PTS</w:t>
            </w:r>
          </w:p>
          <w:p w:rsidR="0053751A" w:rsidRDefault="00D67FEC">
            <w:pPr>
              <w:pStyle w:val="TableParagraph"/>
              <w:numPr>
                <w:ilvl w:val="1"/>
                <w:numId w:val="16"/>
              </w:numPr>
              <w:tabs>
                <w:tab w:val="left" w:pos="79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 4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PTS</w:t>
            </w:r>
          </w:p>
          <w:p w:rsidR="0053751A" w:rsidRDefault="00D67FEC">
            <w:pPr>
              <w:pStyle w:val="TableParagraph"/>
              <w:numPr>
                <w:ilvl w:val="1"/>
                <w:numId w:val="16"/>
              </w:numPr>
              <w:tabs>
                <w:tab w:val="left" w:pos="793"/>
              </w:tabs>
              <w:spacing w:line="219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 6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PTS</w:t>
            </w:r>
          </w:p>
        </w:tc>
        <w:tc>
          <w:tcPr>
            <w:tcW w:w="2270" w:type="dxa"/>
            <w:vMerge w:val="restart"/>
          </w:tcPr>
          <w:p w:rsidR="0053751A" w:rsidRDefault="00D67FEC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12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Assiduité dans 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cycle</w:t>
            </w:r>
          </w:p>
          <w:p w:rsidR="0053751A" w:rsidRDefault="0053751A">
            <w:pPr>
              <w:pStyle w:val="TableParagraph"/>
              <w:rPr>
                <w:sz w:val="18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313"/>
              <w:rPr>
                <w:sz w:val="18"/>
              </w:rPr>
            </w:pPr>
            <w:r>
              <w:rPr>
                <w:sz w:val="18"/>
              </w:rPr>
              <w:t>Engagement dans le cours</w:t>
            </w:r>
          </w:p>
          <w:p w:rsidR="0053751A" w:rsidRDefault="0053751A">
            <w:pPr>
              <w:pStyle w:val="TableParagraph"/>
              <w:spacing w:before="10"/>
              <w:rPr>
                <w:sz w:val="17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"/>
              <w:ind w:right="313"/>
              <w:rPr>
                <w:sz w:val="18"/>
              </w:rPr>
            </w:pPr>
            <w:r>
              <w:rPr>
                <w:sz w:val="18"/>
              </w:rPr>
              <w:t>Traçabilité de l’évolution de l’indice technique et des performances</w:t>
            </w:r>
          </w:p>
        </w:tc>
        <w:tc>
          <w:tcPr>
            <w:tcW w:w="2832" w:type="dxa"/>
          </w:tcPr>
          <w:p w:rsidR="0053751A" w:rsidRDefault="00D67FEC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12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Ne vient pas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régulièrement</w:t>
            </w:r>
          </w:p>
          <w:p w:rsidR="0053751A" w:rsidRDefault="0053751A">
            <w:pPr>
              <w:pStyle w:val="TableParagraph"/>
              <w:rPr>
                <w:sz w:val="18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Ne s’engage pas ou peu dans l’effort</w:t>
            </w:r>
          </w:p>
          <w:p w:rsidR="0053751A" w:rsidRDefault="0053751A">
            <w:pPr>
              <w:pStyle w:val="TableParagraph"/>
              <w:spacing w:before="10"/>
              <w:rPr>
                <w:sz w:val="17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before="1"/>
              <w:ind w:right="58"/>
              <w:rPr>
                <w:sz w:val="18"/>
              </w:rPr>
            </w:pPr>
            <w:r>
              <w:rPr>
                <w:sz w:val="18"/>
              </w:rPr>
              <w:t>Aucune trace de ses performances – ne connait pas ses temps, ni sa fréquence</w:t>
            </w:r>
          </w:p>
        </w:tc>
        <w:tc>
          <w:tcPr>
            <w:tcW w:w="2837" w:type="dxa"/>
          </w:tcPr>
          <w:p w:rsidR="0053751A" w:rsidRDefault="00D67FEC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Vient mais oublie ses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affaires</w:t>
            </w:r>
          </w:p>
          <w:p w:rsidR="0053751A" w:rsidRDefault="0053751A">
            <w:pPr>
              <w:pStyle w:val="TableParagraph"/>
              <w:rPr>
                <w:sz w:val="18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Ne s’engage 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partiellement 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l’effort</w:t>
            </w:r>
          </w:p>
          <w:p w:rsidR="0053751A" w:rsidRDefault="0053751A">
            <w:pPr>
              <w:pStyle w:val="TableParagraph"/>
              <w:spacing w:before="10"/>
              <w:rPr>
                <w:sz w:val="17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1"/>
              <w:ind w:right="177"/>
              <w:rPr>
                <w:sz w:val="18"/>
              </w:rPr>
            </w:pPr>
            <w:r>
              <w:rPr>
                <w:sz w:val="18"/>
              </w:rPr>
              <w:t>QQ traces de retour – Pas de mise en relation, ni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</w:p>
        </w:tc>
        <w:tc>
          <w:tcPr>
            <w:tcW w:w="2837" w:type="dxa"/>
          </w:tcPr>
          <w:p w:rsidR="0053751A" w:rsidRDefault="00D67FE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12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Vient en cours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régulièrement</w:t>
            </w:r>
          </w:p>
          <w:p w:rsidR="0053751A" w:rsidRDefault="0053751A">
            <w:pPr>
              <w:pStyle w:val="TableParagraph"/>
              <w:rPr>
                <w:sz w:val="18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183"/>
              <w:rPr>
                <w:sz w:val="18"/>
              </w:rPr>
            </w:pPr>
            <w:r>
              <w:rPr>
                <w:sz w:val="18"/>
              </w:rPr>
              <w:t>S’engage régulièrement dans l’effort</w:t>
            </w:r>
          </w:p>
          <w:p w:rsidR="0053751A" w:rsidRDefault="0053751A">
            <w:pPr>
              <w:pStyle w:val="TableParagraph"/>
              <w:spacing w:before="10"/>
              <w:rPr>
                <w:sz w:val="17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"/>
              <w:ind w:right="201"/>
              <w:rPr>
                <w:sz w:val="18"/>
              </w:rPr>
            </w:pPr>
            <w:r>
              <w:rPr>
                <w:sz w:val="18"/>
              </w:rPr>
              <w:t>Plusieurs traces de retours - corrections - changements - régulations qui permettent de se mettre 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</w:p>
        </w:tc>
        <w:tc>
          <w:tcPr>
            <w:tcW w:w="2405" w:type="dxa"/>
          </w:tcPr>
          <w:p w:rsidR="0053751A" w:rsidRDefault="00D67FEC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line="212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Vient toujours 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cours</w:t>
            </w:r>
          </w:p>
          <w:p w:rsidR="0053751A" w:rsidRDefault="0053751A">
            <w:pPr>
              <w:pStyle w:val="TableParagraph"/>
              <w:rPr>
                <w:sz w:val="18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right="295"/>
              <w:rPr>
                <w:sz w:val="18"/>
              </w:rPr>
            </w:pPr>
            <w:r>
              <w:rPr>
                <w:sz w:val="18"/>
              </w:rPr>
              <w:t>S’engage parfaitement 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l’effort</w:t>
            </w:r>
          </w:p>
          <w:p w:rsidR="0053751A" w:rsidRDefault="0053751A">
            <w:pPr>
              <w:pStyle w:val="TableParagraph"/>
              <w:spacing w:before="10"/>
              <w:rPr>
                <w:sz w:val="17"/>
              </w:rPr>
            </w:pPr>
          </w:p>
          <w:p w:rsidR="0053751A" w:rsidRDefault="00D67FEC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before="1"/>
              <w:ind w:right="135"/>
              <w:rPr>
                <w:sz w:val="18"/>
              </w:rPr>
            </w:pPr>
            <w:proofErr w:type="spellStart"/>
            <w:r>
              <w:rPr>
                <w:sz w:val="18"/>
              </w:rPr>
              <w:t>Bcp</w:t>
            </w:r>
            <w:proofErr w:type="spellEnd"/>
            <w:r>
              <w:rPr>
                <w:sz w:val="18"/>
              </w:rPr>
              <w:t xml:space="preserve"> de traces dans les retours - corrections - changements - régulations qui permettent de gagner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:rsidR="0053751A" w:rsidRDefault="00D67FEC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efficacité</w:t>
            </w:r>
          </w:p>
        </w:tc>
      </w:tr>
      <w:tr w:rsidR="0053751A">
        <w:trPr>
          <w:trHeight w:val="244"/>
        </w:trPr>
        <w:tc>
          <w:tcPr>
            <w:tcW w:w="2127" w:type="dxa"/>
            <w:vMerge/>
            <w:tcBorders>
              <w:top w:val="nil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shd w:val="clear" w:color="auto" w:fill="FFFF00"/>
          </w:tcPr>
          <w:p w:rsidR="0053751A" w:rsidRDefault="00D67FEC">
            <w:pPr>
              <w:pStyle w:val="TableParagraph"/>
              <w:spacing w:before="56" w:line="168" w:lineRule="exact"/>
              <w:ind w:left="1153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PT</w:t>
            </w:r>
          </w:p>
        </w:tc>
        <w:tc>
          <w:tcPr>
            <w:tcW w:w="2837" w:type="dxa"/>
            <w:shd w:val="clear" w:color="auto" w:fill="FFFF00"/>
          </w:tcPr>
          <w:p w:rsidR="0053751A" w:rsidRDefault="00D67FEC">
            <w:pPr>
              <w:pStyle w:val="TableParagraph"/>
              <w:spacing w:before="56" w:line="168" w:lineRule="exact"/>
              <w:ind w:left="1206"/>
              <w:rPr>
                <w:b/>
                <w:sz w:val="16"/>
              </w:rPr>
            </w:pPr>
            <w:r>
              <w:rPr>
                <w:b/>
                <w:sz w:val="16"/>
              </w:rPr>
              <w:t>0.5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PT</w:t>
            </w:r>
          </w:p>
        </w:tc>
        <w:tc>
          <w:tcPr>
            <w:tcW w:w="2837" w:type="dxa"/>
            <w:shd w:val="clear" w:color="auto" w:fill="FFFF00"/>
          </w:tcPr>
          <w:p w:rsidR="0053751A" w:rsidRDefault="00D67FEC">
            <w:pPr>
              <w:pStyle w:val="TableParagraph"/>
              <w:spacing w:before="56" w:line="168" w:lineRule="exact"/>
              <w:ind w:left="1039" w:right="9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PT</w:t>
            </w:r>
          </w:p>
        </w:tc>
        <w:tc>
          <w:tcPr>
            <w:tcW w:w="2405" w:type="dxa"/>
            <w:shd w:val="clear" w:color="auto" w:fill="FFFF00"/>
          </w:tcPr>
          <w:p w:rsidR="0053751A" w:rsidRDefault="00D67FEC">
            <w:pPr>
              <w:pStyle w:val="TableParagraph"/>
              <w:spacing w:before="56" w:line="168" w:lineRule="exact"/>
              <w:ind w:left="828" w:right="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</w:tc>
      </w:tr>
      <w:tr w:rsidR="0053751A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shd w:val="clear" w:color="auto" w:fill="00AF50"/>
          </w:tcPr>
          <w:p w:rsidR="0053751A" w:rsidRDefault="00D67FEC">
            <w:pPr>
              <w:pStyle w:val="TableParagraph"/>
              <w:spacing w:before="66" w:line="178" w:lineRule="exact"/>
              <w:ind w:left="463" w:right="4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PT</w:t>
            </w:r>
          </w:p>
        </w:tc>
        <w:tc>
          <w:tcPr>
            <w:tcW w:w="2837" w:type="dxa"/>
            <w:shd w:val="clear" w:color="auto" w:fill="00AF50"/>
          </w:tcPr>
          <w:p w:rsidR="0053751A" w:rsidRDefault="00D67FEC">
            <w:pPr>
              <w:pStyle w:val="TableParagraph"/>
              <w:spacing w:before="66" w:line="178" w:lineRule="exact"/>
              <w:ind w:left="1206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PT</w:t>
            </w:r>
          </w:p>
        </w:tc>
        <w:tc>
          <w:tcPr>
            <w:tcW w:w="2837" w:type="dxa"/>
            <w:shd w:val="clear" w:color="auto" w:fill="00AF50"/>
          </w:tcPr>
          <w:p w:rsidR="0053751A" w:rsidRDefault="00D67FEC">
            <w:pPr>
              <w:pStyle w:val="TableParagraph"/>
              <w:spacing w:before="66" w:line="178" w:lineRule="exact"/>
              <w:ind w:left="1039" w:right="10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</w:tc>
        <w:tc>
          <w:tcPr>
            <w:tcW w:w="2405" w:type="dxa"/>
            <w:shd w:val="clear" w:color="auto" w:fill="00AF50"/>
          </w:tcPr>
          <w:p w:rsidR="0053751A" w:rsidRDefault="00D67FEC">
            <w:pPr>
              <w:pStyle w:val="TableParagraph"/>
              <w:spacing w:before="66" w:line="178" w:lineRule="exact"/>
              <w:ind w:left="828" w:right="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</w:tc>
      </w:tr>
      <w:tr w:rsidR="0053751A">
        <w:trPr>
          <w:trHeight w:val="325"/>
        </w:trPr>
        <w:tc>
          <w:tcPr>
            <w:tcW w:w="2127" w:type="dxa"/>
            <w:vMerge/>
            <w:tcBorders>
              <w:top w:val="nil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shd w:val="clear" w:color="auto" w:fill="00AFEF"/>
          </w:tcPr>
          <w:p w:rsidR="0053751A" w:rsidRDefault="00D67FEC">
            <w:pPr>
              <w:pStyle w:val="TableParagraph"/>
              <w:spacing w:before="94"/>
              <w:ind w:left="463" w:right="4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PT</w:t>
            </w:r>
          </w:p>
        </w:tc>
        <w:tc>
          <w:tcPr>
            <w:tcW w:w="2837" w:type="dxa"/>
            <w:shd w:val="clear" w:color="auto" w:fill="00AFEF"/>
          </w:tcPr>
          <w:p w:rsidR="0053751A" w:rsidRDefault="00D67FEC">
            <w:pPr>
              <w:pStyle w:val="TableParagraph"/>
              <w:spacing w:before="94"/>
              <w:ind w:left="1039" w:right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</w:tc>
        <w:tc>
          <w:tcPr>
            <w:tcW w:w="2837" w:type="dxa"/>
            <w:shd w:val="clear" w:color="auto" w:fill="00AFEF"/>
          </w:tcPr>
          <w:p w:rsidR="0053751A" w:rsidRDefault="00D67FEC">
            <w:pPr>
              <w:pStyle w:val="TableParagraph"/>
              <w:spacing w:before="94"/>
              <w:ind w:left="1039" w:right="10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</w:tc>
        <w:tc>
          <w:tcPr>
            <w:tcW w:w="2405" w:type="dxa"/>
            <w:shd w:val="clear" w:color="auto" w:fill="00AFEF"/>
          </w:tcPr>
          <w:p w:rsidR="0053751A" w:rsidRDefault="00D67FEC">
            <w:pPr>
              <w:pStyle w:val="TableParagraph"/>
              <w:spacing w:before="94"/>
              <w:ind w:left="828" w:right="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</w:tc>
      </w:tr>
    </w:tbl>
    <w:p w:rsidR="0053751A" w:rsidRDefault="0053751A">
      <w:pPr>
        <w:pStyle w:val="Corpsdetexte"/>
        <w:rPr>
          <w:sz w:val="22"/>
        </w:rPr>
      </w:pPr>
    </w:p>
    <w:p w:rsidR="0053751A" w:rsidRDefault="00D67FEC">
      <w:pPr>
        <w:spacing w:before="198" w:after="10"/>
        <w:ind w:left="200"/>
        <w:rPr>
          <w:sz w:val="20"/>
        </w:rPr>
      </w:pPr>
      <w:r>
        <w:rPr>
          <w:b/>
          <w:sz w:val="20"/>
        </w:rPr>
        <w:t xml:space="preserve">Repères d’évaluation de l’AFL3 : </w:t>
      </w:r>
      <w:r>
        <w:rPr>
          <w:sz w:val="20"/>
        </w:rPr>
        <w:t>Choisir et assumer les rôles qui permettent un fonctionnement collectif</w:t>
      </w:r>
      <w:r>
        <w:rPr>
          <w:spacing w:val="-33"/>
          <w:sz w:val="20"/>
        </w:rPr>
        <w:t xml:space="preserve"> </w:t>
      </w:r>
      <w:r>
        <w:rPr>
          <w:sz w:val="20"/>
        </w:rPr>
        <w:t>solidaire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410"/>
        <w:gridCol w:w="2765"/>
        <w:gridCol w:w="2765"/>
        <w:gridCol w:w="2765"/>
        <w:gridCol w:w="2763"/>
      </w:tblGrid>
      <w:tr w:rsidR="0053751A">
        <w:trPr>
          <w:trHeight w:val="311"/>
        </w:trPr>
        <w:tc>
          <w:tcPr>
            <w:tcW w:w="4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68" w:lineRule="exact"/>
              <w:ind w:left="12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Éléments à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évaluer</w:t>
            </w:r>
          </w:p>
        </w:tc>
        <w:tc>
          <w:tcPr>
            <w:tcW w:w="2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68" w:lineRule="exact"/>
              <w:ind w:left="348" w:right="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Degré d'acquisition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68" w:lineRule="exact"/>
              <w:ind w:right="98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Degré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68" w:lineRule="exact"/>
              <w:ind w:left="337" w:right="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Degré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53751A" w:rsidRDefault="00D67FEC">
            <w:pPr>
              <w:pStyle w:val="TableParagraph"/>
              <w:spacing w:line="268" w:lineRule="exact"/>
              <w:ind w:left="976" w:right="9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Degré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3751A">
        <w:trPr>
          <w:trHeight w:val="2020"/>
        </w:trPr>
        <w:tc>
          <w:tcPr>
            <w:tcW w:w="184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54"/>
              <w:ind w:right="268"/>
              <w:rPr>
                <w:sz w:val="18"/>
              </w:rPr>
            </w:pPr>
            <w:r>
              <w:rPr>
                <w:b/>
                <w:sz w:val="18"/>
              </w:rPr>
              <w:t>COOPERER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POUR FAIRE </w:t>
            </w:r>
            <w:r>
              <w:rPr>
                <w:spacing w:val="-2"/>
                <w:sz w:val="18"/>
              </w:rPr>
              <w:t>PROGRESSER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DANS DES ROLES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53751A" w:rsidRDefault="00D67FEC">
            <w:pPr>
              <w:pStyle w:val="TableParagraph"/>
              <w:numPr>
                <w:ilvl w:val="1"/>
                <w:numId w:val="10"/>
              </w:numPr>
              <w:tabs>
                <w:tab w:val="left" w:pos="370"/>
              </w:tabs>
              <w:spacing w:line="256" w:lineRule="auto"/>
              <w:ind w:right="401" w:hanging="37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De partenaire </w:t>
            </w:r>
            <w:r>
              <w:rPr>
                <w:b/>
                <w:w w:val="95"/>
                <w:sz w:val="16"/>
              </w:rPr>
              <w:t>d’entraînement</w:t>
            </w:r>
          </w:p>
          <w:p w:rsidR="0053751A" w:rsidRDefault="00D67FEC">
            <w:pPr>
              <w:pStyle w:val="TableParagraph"/>
              <w:ind w:left="495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3 – 2 - 1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  <w:p w:rsidR="0053751A" w:rsidRDefault="00D67FEC">
            <w:pPr>
              <w:pStyle w:val="TableParagraph"/>
              <w:spacing w:before="8"/>
              <w:ind w:left="488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</w:t>
            </w:r>
          </w:p>
          <w:p w:rsidR="0053751A" w:rsidRDefault="00D67FEC">
            <w:pPr>
              <w:pStyle w:val="TableParagraph"/>
              <w:numPr>
                <w:ilvl w:val="1"/>
                <w:numId w:val="10"/>
              </w:numPr>
              <w:tabs>
                <w:tab w:val="left" w:pos="380"/>
              </w:tabs>
              <w:spacing w:before="13"/>
              <w:ind w:left="379" w:right="90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D’observateur</w:t>
            </w:r>
          </w:p>
          <w:p w:rsidR="0053751A" w:rsidRDefault="00D67FEC">
            <w:pPr>
              <w:pStyle w:val="TableParagraph"/>
              <w:spacing w:before="13"/>
              <w:ind w:left="495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3 – 2 - 1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PTS</w:t>
            </w:r>
          </w:p>
          <w:p w:rsidR="0053751A" w:rsidRDefault="0053751A">
            <w:pPr>
              <w:pStyle w:val="TableParagraph"/>
              <w:rPr>
                <w:sz w:val="18"/>
              </w:rPr>
            </w:pPr>
          </w:p>
          <w:p w:rsidR="0053751A" w:rsidRDefault="0053751A">
            <w:pPr>
              <w:pStyle w:val="TableParagraph"/>
              <w:spacing w:before="1"/>
            </w:pPr>
          </w:p>
          <w:p w:rsidR="0053751A" w:rsidRDefault="00D67FEC">
            <w:pPr>
              <w:pStyle w:val="TableParagraph"/>
              <w:numPr>
                <w:ilvl w:val="2"/>
                <w:numId w:val="10"/>
              </w:numPr>
              <w:tabs>
                <w:tab w:val="left" w:pos="793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 6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PTS</w:t>
            </w:r>
          </w:p>
          <w:p w:rsidR="0053751A" w:rsidRDefault="00D67FEC">
            <w:pPr>
              <w:pStyle w:val="TableParagraph"/>
              <w:numPr>
                <w:ilvl w:val="2"/>
                <w:numId w:val="10"/>
              </w:numPr>
              <w:tabs>
                <w:tab w:val="left" w:pos="793"/>
              </w:tabs>
              <w:spacing w:before="1"/>
              <w:ind w:hanging="361"/>
              <w:rPr>
                <w:rFonts w:ascii="Wingdings" w:hAnsi="Wingdings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 4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PTS</w:t>
            </w:r>
          </w:p>
          <w:p w:rsidR="0053751A" w:rsidRDefault="00D67FEC">
            <w:pPr>
              <w:pStyle w:val="TableParagraph"/>
              <w:numPr>
                <w:ilvl w:val="2"/>
                <w:numId w:val="10"/>
              </w:numPr>
              <w:tabs>
                <w:tab w:val="left" w:pos="792"/>
                <w:tab w:val="left" w:pos="793"/>
              </w:tabs>
              <w:ind w:hanging="361"/>
              <w:rPr>
                <w:rFonts w:ascii="Wingdings" w:hAnsi="Wingdings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/ 2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PTS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spacing w:line="196" w:lineRule="exact"/>
              <w:ind w:left="211"/>
              <w:rPr>
                <w:sz w:val="18"/>
              </w:rPr>
            </w:pPr>
            <w:r>
              <w:rPr>
                <w:sz w:val="18"/>
                <w:u w:val="single"/>
              </w:rPr>
              <w:t>ROLE DE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PARTENAIRE</w:t>
            </w:r>
          </w:p>
          <w:p w:rsidR="0053751A" w:rsidRDefault="00D67FEC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16" w:line="254" w:lineRule="auto"/>
              <w:ind w:right="117"/>
              <w:rPr>
                <w:sz w:val="18"/>
              </w:rPr>
            </w:pPr>
            <w:r>
              <w:rPr>
                <w:sz w:val="18"/>
              </w:rPr>
              <w:t>Fonctionnement du bi ou trinôme dans la réalisation des entraînements en tant que</w:t>
            </w:r>
          </w:p>
          <w:p w:rsidR="0053751A" w:rsidRDefault="00D67FEC">
            <w:pPr>
              <w:pStyle w:val="TableParagraph"/>
              <w:spacing w:line="256" w:lineRule="auto"/>
              <w:ind w:left="288" w:right="210"/>
              <w:rPr>
                <w:sz w:val="18"/>
              </w:rPr>
            </w:pPr>
            <w:r>
              <w:rPr>
                <w:sz w:val="18"/>
              </w:rPr>
              <w:t>Chronométreur - Compteur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Organisateur</w:t>
            </w:r>
          </w:p>
          <w:p w:rsidR="0053751A" w:rsidRDefault="0053751A">
            <w:pPr>
              <w:pStyle w:val="TableParagraph"/>
              <w:spacing w:before="8"/>
              <w:rPr>
                <w:sz w:val="23"/>
              </w:rPr>
            </w:pPr>
          </w:p>
          <w:p w:rsidR="0053751A" w:rsidRDefault="00D67FEC">
            <w:pPr>
              <w:pStyle w:val="TableParagraph"/>
              <w:numPr>
                <w:ilvl w:val="1"/>
                <w:numId w:val="9"/>
              </w:numPr>
              <w:tabs>
                <w:tab w:val="left" w:pos="1142"/>
                <w:tab w:val="left" w:pos="1143"/>
              </w:tabs>
              <w:ind w:hanging="361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/ 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  <w:p w:rsidR="0053751A" w:rsidRDefault="00D67FEC">
            <w:pPr>
              <w:pStyle w:val="TableParagraph"/>
              <w:numPr>
                <w:ilvl w:val="1"/>
                <w:numId w:val="9"/>
              </w:numPr>
              <w:tabs>
                <w:tab w:val="left" w:pos="1142"/>
                <w:tab w:val="left" w:pos="1143"/>
              </w:tabs>
              <w:spacing w:before="13"/>
              <w:ind w:hanging="361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/ 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  <w:p w:rsidR="0053751A" w:rsidRDefault="00D67FEC">
            <w:pPr>
              <w:pStyle w:val="TableParagraph"/>
              <w:numPr>
                <w:ilvl w:val="1"/>
                <w:numId w:val="9"/>
              </w:numPr>
              <w:tabs>
                <w:tab w:val="left" w:pos="1142"/>
                <w:tab w:val="left" w:pos="1143"/>
              </w:tabs>
              <w:spacing w:before="13"/>
              <w:ind w:hanging="361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/ 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  <w:p w:rsidR="0053751A" w:rsidRDefault="00D67FEC">
            <w:pPr>
              <w:pStyle w:val="TableParagraph"/>
              <w:spacing w:before="56" w:line="256" w:lineRule="auto"/>
              <w:ind w:left="811" w:right="137" w:hanging="644"/>
              <w:rPr>
                <w:sz w:val="18"/>
              </w:rPr>
            </w:pPr>
            <w:r>
              <w:rPr>
                <w:sz w:val="18"/>
                <w:u w:val="single"/>
              </w:rPr>
              <w:t>ROLE D’OBSERVATEUR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CONSEIL</w:t>
            </w:r>
          </w:p>
          <w:p w:rsidR="0053751A" w:rsidRDefault="00D67FEC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2" w:line="254" w:lineRule="auto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>Engagement et regard dans l’entrainement de son/ses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partenaires</w:t>
            </w:r>
          </w:p>
          <w:p w:rsidR="0053751A" w:rsidRDefault="00D67FEC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4" w:line="254" w:lineRule="auto"/>
              <w:ind w:right="59"/>
              <w:rPr>
                <w:sz w:val="18"/>
              </w:rPr>
            </w:pPr>
            <w:r>
              <w:rPr>
                <w:sz w:val="18"/>
              </w:rPr>
              <w:t>Utilisation dans l’échange de l’échelle subjective des ressentis et objective de la lecture 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effets</w:t>
            </w:r>
          </w:p>
          <w:p w:rsidR="0053751A" w:rsidRDefault="00D67FEC">
            <w:pPr>
              <w:pStyle w:val="TableParagraph"/>
              <w:numPr>
                <w:ilvl w:val="1"/>
                <w:numId w:val="9"/>
              </w:numPr>
              <w:tabs>
                <w:tab w:val="left" w:pos="1142"/>
                <w:tab w:val="left" w:pos="1143"/>
              </w:tabs>
              <w:spacing w:before="3"/>
              <w:ind w:hanging="361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/ 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  <w:p w:rsidR="0053751A" w:rsidRDefault="00D67FEC">
            <w:pPr>
              <w:pStyle w:val="TableParagraph"/>
              <w:numPr>
                <w:ilvl w:val="1"/>
                <w:numId w:val="9"/>
              </w:numPr>
              <w:tabs>
                <w:tab w:val="left" w:pos="1142"/>
                <w:tab w:val="left" w:pos="1143"/>
              </w:tabs>
              <w:spacing w:before="13"/>
              <w:ind w:hanging="361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/ 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  <w:p w:rsidR="0053751A" w:rsidRDefault="00D67FEC">
            <w:pPr>
              <w:pStyle w:val="TableParagraph"/>
              <w:numPr>
                <w:ilvl w:val="1"/>
                <w:numId w:val="9"/>
              </w:numPr>
              <w:tabs>
                <w:tab w:val="left" w:pos="1142"/>
                <w:tab w:val="left" w:pos="1143"/>
              </w:tabs>
              <w:spacing w:before="16" w:line="194" w:lineRule="exact"/>
              <w:ind w:hanging="361"/>
              <w:rPr>
                <w:rFonts w:ascii="Wingdings" w:hAnsi="Wingdings"/>
                <w:sz w:val="18"/>
              </w:rPr>
            </w:pPr>
            <w:r>
              <w:rPr>
                <w:sz w:val="16"/>
              </w:rPr>
              <w:t>/ 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47" w:lineRule="auto"/>
              <w:ind w:right="158"/>
              <w:rPr>
                <w:sz w:val="18"/>
              </w:rPr>
            </w:pPr>
            <w:r>
              <w:rPr>
                <w:sz w:val="18"/>
              </w:rPr>
              <w:t>Ne se sent pas concerné par les rôles à endosser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53751A" w:rsidRDefault="00D67FEC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2" w:line="254" w:lineRule="auto"/>
              <w:ind w:right="453"/>
              <w:rPr>
                <w:sz w:val="18"/>
              </w:rPr>
            </w:pPr>
            <w:r>
              <w:rPr>
                <w:sz w:val="18"/>
              </w:rPr>
              <w:t>N’est pas dans l’espace proche de 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partenaire</w:t>
            </w:r>
          </w:p>
          <w:p w:rsidR="0053751A" w:rsidRDefault="00D67FEC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3"/>
              <w:ind w:hanging="145"/>
              <w:rPr>
                <w:sz w:val="18"/>
              </w:rPr>
            </w:pPr>
            <w:r>
              <w:rPr>
                <w:sz w:val="18"/>
              </w:rPr>
              <w:t>Ne sait pas ce qu’il a 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54" w:lineRule="auto"/>
              <w:ind w:right="180"/>
              <w:rPr>
                <w:sz w:val="18"/>
              </w:rPr>
            </w:pPr>
            <w:r>
              <w:rPr>
                <w:sz w:val="18"/>
              </w:rPr>
              <w:t>Ne se sent concerné que partiellement et /ou irrégulièrement par les rôles à endosser</w:t>
            </w:r>
          </w:p>
          <w:p w:rsidR="0053751A" w:rsidRDefault="00D67FE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54" w:lineRule="auto"/>
              <w:ind w:right="108"/>
              <w:rPr>
                <w:sz w:val="18"/>
              </w:rPr>
            </w:pPr>
            <w:r>
              <w:rPr>
                <w:sz w:val="18"/>
              </w:rPr>
              <w:t>Ne vient dans l’espace proche de son partenaire que s’il y est appelé</w:t>
            </w:r>
          </w:p>
          <w:p w:rsidR="0053751A" w:rsidRDefault="00D67FEC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10" w:lineRule="atLeast"/>
              <w:ind w:right="136"/>
              <w:rPr>
                <w:sz w:val="18"/>
              </w:rPr>
            </w:pPr>
            <w:r>
              <w:rPr>
                <w:sz w:val="18"/>
              </w:rPr>
              <w:t>N’effectue les tâche</w:t>
            </w:r>
            <w:r>
              <w:rPr>
                <w:sz w:val="18"/>
              </w:rPr>
              <w:t>s que sur commande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47" w:lineRule="auto"/>
              <w:ind w:right="420"/>
              <w:rPr>
                <w:sz w:val="18"/>
              </w:rPr>
            </w:pPr>
            <w:r>
              <w:rPr>
                <w:sz w:val="18"/>
              </w:rPr>
              <w:t>Se sent concerné par les rôles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endosser</w:t>
            </w:r>
          </w:p>
          <w:p w:rsidR="0053751A" w:rsidRDefault="00D67FE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" w:line="254" w:lineRule="auto"/>
              <w:ind w:right="236"/>
              <w:rPr>
                <w:sz w:val="18"/>
              </w:rPr>
            </w:pPr>
            <w:r>
              <w:rPr>
                <w:sz w:val="18"/>
              </w:rPr>
              <w:t>Reste dans l’espace proche de 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partenaire</w:t>
            </w:r>
          </w:p>
          <w:p w:rsidR="0053751A" w:rsidRDefault="00D67FE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3"/>
              <w:ind w:hanging="145"/>
              <w:rPr>
                <w:sz w:val="18"/>
              </w:rPr>
            </w:pPr>
            <w:r>
              <w:rPr>
                <w:sz w:val="18"/>
              </w:rPr>
              <w:t>Sait ce qu’il a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2" w:lineRule="auto"/>
              <w:ind w:right="486"/>
              <w:rPr>
                <w:sz w:val="18"/>
              </w:rPr>
            </w:pPr>
            <w:r>
              <w:rPr>
                <w:sz w:val="18"/>
              </w:rPr>
              <w:t>Se sent complètement concerné par les rôles à endosser</w:t>
            </w:r>
          </w:p>
          <w:p w:rsidR="0053751A" w:rsidRDefault="00D67FEC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4" w:lineRule="auto"/>
              <w:ind w:right="366"/>
              <w:rPr>
                <w:sz w:val="18"/>
              </w:rPr>
            </w:pPr>
            <w:r>
              <w:rPr>
                <w:sz w:val="18"/>
              </w:rPr>
              <w:t>Adapte son espace d’intervention en fonctions des différentes tâches</w:t>
            </w:r>
          </w:p>
          <w:p w:rsidR="0053751A" w:rsidRDefault="00D67FEC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2" w:line="247" w:lineRule="auto"/>
              <w:ind w:right="440"/>
              <w:rPr>
                <w:sz w:val="18"/>
              </w:rPr>
            </w:pPr>
            <w:r>
              <w:rPr>
                <w:sz w:val="18"/>
              </w:rPr>
              <w:t>Prend des initiatives pour aider 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partenaire</w:t>
            </w:r>
          </w:p>
        </w:tc>
      </w:tr>
      <w:tr w:rsidR="0053751A">
        <w:trPr>
          <w:trHeight w:val="268"/>
        </w:trPr>
        <w:tc>
          <w:tcPr>
            <w:tcW w:w="1841" w:type="dxa"/>
            <w:vMerge/>
            <w:tcBorders>
              <w:top w:val="nil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13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0.5 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13"/>
              <w:ind w:left="348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13"/>
              <w:ind w:left="1076"/>
              <w:rPr>
                <w:b/>
                <w:sz w:val="18"/>
              </w:rPr>
            </w:pPr>
            <w:r>
              <w:rPr>
                <w:b/>
                <w:sz w:val="18"/>
              </w:rPr>
              <w:t>2.5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PTS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13"/>
              <w:ind w:left="976" w:right="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PTS</w:t>
            </w:r>
          </w:p>
        </w:tc>
      </w:tr>
      <w:tr w:rsidR="0053751A">
        <w:trPr>
          <w:trHeight w:val="220"/>
        </w:trPr>
        <w:tc>
          <w:tcPr>
            <w:tcW w:w="1841" w:type="dxa"/>
            <w:vMerge/>
            <w:tcBorders>
              <w:top w:val="nil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line="196" w:lineRule="exact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0.5 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line="196" w:lineRule="exact"/>
              <w:ind w:right="10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line="196" w:lineRule="exact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1.5 PT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line="196" w:lineRule="exact"/>
              <w:ind w:left="976" w:right="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PTS</w:t>
            </w:r>
          </w:p>
        </w:tc>
      </w:tr>
      <w:tr w:rsidR="0053751A">
        <w:trPr>
          <w:trHeight w:val="220"/>
        </w:trPr>
        <w:tc>
          <w:tcPr>
            <w:tcW w:w="1841" w:type="dxa"/>
            <w:vMerge/>
            <w:tcBorders>
              <w:top w:val="nil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line="196" w:lineRule="exact"/>
              <w:ind w:left="348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line="196" w:lineRule="exact"/>
              <w:ind w:right="10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line="196" w:lineRule="exact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0.5 PT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line="196" w:lineRule="exact"/>
              <w:ind w:left="976" w:right="9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</w:tr>
      <w:tr w:rsidR="0053751A">
        <w:trPr>
          <w:trHeight w:val="1348"/>
        </w:trPr>
        <w:tc>
          <w:tcPr>
            <w:tcW w:w="1841" w:type="dxa"/>
            <w:vMerge/>
            <w:tcBorders>
              <w:top w:val="nil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12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Aucun regard – fait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semblant</w:t>
            </w:r>
          </w:p>
          <w:p w:rsidR="0053751A" w:rsidRDefault="00D67FE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15" w:line="247" w:lineRule="auto"/>
              <w:ind w:right="225"/>
              <w:rPr>
                <w:sz w:val="18"/>
              </w:rPr>
            </w:pPr>
            <w:r>
              <w:rPr>
                <w:sz w:val="18"/>
              </w:rPr>
              <w:t>N’utilise aucun support pour conseiller -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réguler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4" w:lineRule="auto"/>
              <w:ind w:right="226"/>
              <w:rPr>
                <w:sz w:val="18"/>
              </w:rPr>
            </w:pPr>
            <w:r>
              <w:rPr>
                <w:sz w:val="18"/>
              </w:rPr>
              <w:t>Regarde mais n’est d’aucun conseil ou peu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pertinent</w:t>
            </w:r>
          </w:p>
          <w:p w:rsidR="0053751A" w:rsidRDefault="00D67FE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2" w:lineRule="auto"/>
              <w:ind w:right="489"/>
              <w:rPr>
                <w:sz w:val="18"/>
              </w:rPr>
            </w:pPr>
            <w:r>
              <w:rPr>
                <w:sz w:val="18"/>
              </w:rPr>
              <w:t>Utilise les supports pour conseiller de manière superficielle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12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Regarde - conseille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motive</w:t>
            </w:r>
          </w:p>
          <w:p w:rsidR="0053751A" w:rsidRDefault="00D67FE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5" w:line="247" w:lineRule="auto"/>
              <w:ind w:right="88"/>
              <w:rPr>
                <w:sz w:val="18"/>
              </w:rPr>
            </w:pPr>
            <w:r>
              <w:rPr>
                <w:sz w:val="18"/>
              </w:rPr>
              <w:t>Utilise les supports pour conseiller de manière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751A" w:rsidRDefault="00D67FE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4" w:lineRule="auto"/>
              <w:ind w:right="125"/>
              <w:jc w:val="both"/>
              <w:rPr>
                <w:sz w:val="18"/>
              </w:rPr>
            </w:pPr>
            <w:r>
              <w:rPr>
                <w:sz w:val="18"/>
              </w:rPr>
              <w:t>Regarde - conseille – motive avec pertinence et s’appliq</w:t>
            </w:r>
            <w:r>
              <w:rPr>
                <w:sz w:val="18"/>
              </w:rPr>
              <w:t>ue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consignes</w:t>
            </w:r>
          </w:p>
          <w:p w:rsidR="0053751A" w:rsidRDefault="00D67FE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47" w:lineRule="auto"/>
              <w:ind w:right="487"/>
              <w:jc w:val="both"/>
              <w:rPr>
                <w:sz w:val="18"/>
              </w:rPr>
            </w:pPr>
            <w:r>
              <w:rPr>
                <w:sz w:val="18"/>
              </w:rPr>
              <w:t>Utilise les supports pour conseiller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</w:p>
          <w:p w:rsidR="0053751A" w:rsidRDefault="00D67FEC">
            <w:pPr>
              <w:pStyle w:val="TableParagraph"/>
              <w:spacing w:before="4"/>
              <w:ind w:left="285"/>
              <w:jc w:val="both"/>
              <w:rPr>
                <w:sz w:val="18"/>
              </w:rPr>
            </w:pPr>
            <w:r>
              <w:rPr>
                <w:sz w:val="18"/>
              </w:rPr>
              <w:t>positive 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construite</w:t>
            </w:r>
          </w:p>
        </w:tc>
      </w:tr>
      <w:tr w:rsidR="0053751A">
        <w:trPr>
          <w:trHeight w:val="369"/>
        </w:trPr>
        <w:tc>
          <w:tcPr>
            <w:tcW w:w="1841" w:type="dxa"/>
            <w:vMerge/>
            <w:tcBorders>
              <w:top w:val="nil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66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0.5 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66"/>
              <w:ind w:left="348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66"/>
              <w:ind w:left="1076"/>
              <w:rPr>
                <w:b/>
                <w:sz w:val="18"/>
              </w:rPr>
            </w:pPr>
            <w:r>
              <w:rPr>
                <w:b/>
                <w:sz w:val="18"/>
              </w:rPr>
              <w:t>2.5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PTS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53751A" w:rsidRDefault="00D67FEC">
            <w:pPr>
              <w:pStyle w:val="TableParagraph"/>
              <w:spacing w:before="66"/>
              <w:ind w:left="976" w:right="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PTS</w:t>
            </w:r>
          </w:p>
        </w:tc>
      </w:tr>
      <w:tr w:rsidR="0053751A">
        <w:trPr>
          <w:trHeight w:val="402"/>
        </w:trPr>
        <w:tc>
          <w:tcPr>
            <w:tcW w:w="1841" w:type="dxa"/>
            <w:vMerge/>
            <w:tcBorders>
              <w:top w:val="nil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before="80"/>
              <w:ind w:left="1142"/>
              <w:rPr>
                <w:b/>
                <w:sz w:val="18"/>
              </w:rPr>
            </w:pPr>
            <w:r>
              <w:rPr>
                <w:b/>
                <w:sz w:val="18"/>
              </w:rPr>
              <w:t>0.5 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before="80"/>
              <w:ind w:right="10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0.75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before="80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1.5 PT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53751A" w:rsidRDefault="00D67FEC">
            <w:pPr>
              <w:pStyle w:val="TableParagraph"/>
              <w:spacing w:before="80"/>
              <w:ind w:left="976" w:right="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PTS</w:t>
            </w:r>
          </w:p>
        </w:tc>
      </w:tr>
      <w:tr w:rsidR="0053751A">
        <w:trPr>
          <w:trHeight w:val="345"/>
        </w:trPr>
        <w:tc>
          <w:tcPr>
            <w:tcW w:w="1841" w:type="dxa"/>
            <w:vMerge/>
            <w:tcBorders>
              <w:top w:val="nil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751A" w:rsidRDefault="0053751A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before="51"/>
              <w:ind w:left="348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before="51"/>
              <w:ind w:right="10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0.25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before="51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0.5 PT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00AFEF"/>
          </w:tcPr>
          <w:p w:rsidR="0053751A" w:rsidRDefault="00D67FEC">
            <w:pPr>
              <w:pStyle w:val="TableParagraph"/>
              <w:spacing w:before="51"/>
              <w:ind w:left="976" w:right="9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</w:tr>
    </w:tbl>
    <w:p w:rsidR="00000000" w:rsidRDefault="00D67FEC"/>
    <w:sectPr w:rsidR="00000000" w:rsidSect="0053751A">
      <w:pgSz w:w="16840" w:h="11910" w:orient="landscape"/>
      <w:pgMar w:top="620" w:right="660" w:bottom="540" w:left="520" w:header="382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1A" w:rsidRDefault="0053751A" w:rsidP="0053751A">
      <w:r>
        <w:separator/>
      </w:r>
    </w:p>
  </w:endnote>
  <w:endnote w:type="continuationSeparator" w:id="0">
    <w:p w:rsidR="0053751A" w:rsidRDefault="0053751A" w:rsidP="0053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1A" w:rsidRDefault="0053751A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7.15pt;margin-top:566.95pt;width:12pt;height:15.3pt;z-index:-16649728;mso-position-horizontal-relative:page;mso-position-vertical-relative:page" filled="f" stroked="f">
          <v:textbox inset="0,0,0,0">
            <w:txbxContent>
              <w:p w:rsidR="0053751A" w:rsidRDefault="0053751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67FE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6F39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1A" w:rsidRDefault="0053751A" w:rsidP="0053751A">
      <w:r>
        <w:separator/>
      </w:r>
    </w:p>
  </w:footnote>
  <w:footnote w:type="continuationSeparator" w:id="0">
    <w:p w:rsidR="0053751A" w:rsidRDefault="0053751A" w:rsidP="0053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1A" w:rsidRDefault="0053751A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4pt;margin-top:18.1pt;width:24.2pt;height:13.05pt;z-index:-16650752;mso-position-horizontal-relative:page;mso-position-vertical-relative:page" filled="f" stroked="f">
          <v:textbox inset="0,0,0,0">
            <w:txbxContent>
              <w:p w:rsidR="0053751A" w:rsidRDefault="00966F3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2021/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34.85pt;margin-top:18.1pt;width:172.6pt;height:13.05pt;z-index:-16650240;mso-position-horizontal-relative:page;mso-position-vertical-relative:page" filled="f" stroked="f">
          <v:textbox inset="0,0,0,0">
            <w:txbxContent>
              <w:p w:rsidR="0053751A" w:rsidRDefault="00D67FEC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Référentiels CA 1 : Natation de</w:t>
                </w:r>
                <w:r>
                  <w:rPr>
                    <w:rFonts w:ascii="Calibri" w:hAnsi="Calibri"/>
                    <w:spacing w:val="-15"/>
                  </w:rPr>
                  <w:t xml:space="preserve"> </w:t>
                </w:r>
                <w:r>
                  <w:rPr>
                    <w:rFonts w:ascii="Calibri" w:hAnsi="Calibri"/>
                  </w:rPr>
                  <w:t>vitesse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252"/>
    <w:multiLevelType w:val="hybridMultilevel"/>
    <w:tmpl w:val="9E90A414"/>
    <w:lvl w:ilvl="0" w:tplc="16F6551A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49B65294">
      <w:numFmt w:val="bullet"/>
      <w:lvlText w:val="•"/>
      <w:lvlJc w:val="left"/>
      <w:pPr>
        <w:ind w:left="527" w:hanging="144"/>
      </w:pPr>
      <w:rPr>
        <w:rFonts w:hint="default"/>
        <w:lang w:val="fr-FR" w:eastAsia="en-US" w:bidi="ar-SA"/>
      </w:rPr>
    </w:lvl>
    <w:lvl w:ilvl="2" w:tplc="4AC82978">
      <w:numFmt w:val="bullet"/>
      <w:lvlText w:val="•"/>
      <w:lvlJc w:val="left"/>
      <w:pPr>
        <w:ind w:left="774" w:hanging="144"/>
      </w:pPr>
      <w:rPr>
        <w:rFonts w:hint="default"/>
        <w:lang w:val="fr-FR" w:eastAsia="en-US" w:bidi="ar-SA"/>
      </w:rPr>
    </w:lvl>
    <w:lvl w:ilvl="3" w:tplc="6EC86C56">
      <w:numFmt w:val="bullet"/>
      <w:lvlText w:val="•"/>
      <w:lvlJc w:val="left"/>
      <w:pPr>
        <w:ind w:left="1021" w:hanging="144"/>
      </w:pPr>
      <w:rPr>
        <w:rFonts w:hint="default"/>
        <w:lang w:val="fr-FR" w:eastAsia="en-US" w:bidi="ar-SA"/>
      </w:rPr>
    </w:lvl>
    <w:lvl w:ilvl="4" w:tplc="ADFAF33A">
      <w:numFmt w:val="bullet"/>
      <w:lvlText w:val="•"/>
      <w:lvlJc w:val="left"/>
      <w:pPr>
        <w:ind w:left="1268" w:hanging="144"/>
      </w:pPr>
      <w:rPr>
        <w:rFonts w:hint="default"/>
        <w:lang w:val="fr-FR" w:eastAsia="en-US" w:bidi="ar-SA"/>
      </w:rPr>
    </w:lvl>
    <w:lvl w:ilvl="5" w:tplc="8D127DE4">
      <w:numFmt w:val="bullet"/>
      <w:lvlText w:val="•"/>
      <w:lvlJc w:val="left"/>
      <w:pPr>
        <w:ind w:left="1515" w:hanging="144"/>
      </w:pPr>
      <w:rPr>
        <w:rFonts w:hint="default"/>
        <w:lang w:val="fr-FR" w:eastAsia="en-US" w:bidi="ar-SA"/>
      </w:rPr>
    </w:lvl>
    <w:lvl w:ilvl="6" w:tplc="20107ED8">
      <w:numFmt w:val="bullet"/>
      <w:lvlText w:val="•"/>
      <w:lvlJc w:val="left"/>
      <w:pPr>
        <w:ind w:left="1762" w:hanging="144"/>
      </w:pPr>
      <w:rPr>
        <w:rFonts w:hint="default"/>
        <w:lang w:val="fr-FR" w:eastAsia="en-US" w:bidi="ar-SA"/>
      </w:rPr>
    </w:lvl>
    <w:lvl w:ilvl="7" w:tplc="C4BA9FD0">
      <w:numFmt w:val="bullet"/>
      <w:lvlText w:val="•"/>
      <w:lvlJc w:val="left"/>
      <w:pPr>
        <w:ind w:left="2009" w:hanging="144"/>
      </w:pPr>
      <w:rPr>
        <w:rFonts w:hint="default"/>
        <w:lang w:val="fr-FR" w:eastAsia="en-US" w:bidi="ar-SA"/>
      </w:rPr>
    </w:lvl>
    <w:lvl w:ilvl="8" w:tplc="6F826C42">
      <w:numFmt w:val="bullet"/>
      <w:lvlText w:val="•"/>
      <w:lvlJc w:val="left"/>
      <w:pPr>
        <w:ind w:left="2256" w:hanging="144"/>
      </w:pPr>
      <w:rPr>
        <w:rFonts w:hint="default"/>
        <w:lang w:val="fr-FR" w:eastAsia="en-US" w:bidi="ar-SA"/>
      </w:rPr>
    </w:lvl>
  </w:abstractNum>
  <w:abstractNum w:abstractNumId="1">
    <w:nsid w:val="07004BA7"/>
    <w:multiLevelType w:val="hybridMultilevel"/>
    <w:tmpl w:val="FC1429E8"/>
    <w:lvl w:ilvl="0" w:tplc="311C5A32">
      <w:numFmt w:val="bullet"/>
      <w:lvlText w:val=""/>
      <w:lvlJc w:val="left"/>
      <w:pPr>
        <w:ind w:left="286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AAF059DA">
      <w:numFmt w:val="bullet"/>
      <w:lvlText w:val="•"/>
      <w:lvlJc w:val="left"/>
      <w:pPr>
        <w:ind w:left="491" w:hanging="144"/>
      </w:pPr>
      <w:rPr>
        <w:rFonts w:hint="default"/>
        <w:lang w:val="fr-FR" w:eastAsia="en-US" w:bidi="ar-SA"/>
      </w:rPr>
    </w:lvl>
    <w:lvl w:ilvl="2" w:tplc="93A48224">
      <w:numFmt w:val="bullet"/>
      <w:lvlText w:val="•"/>
      <w:lvlJc w:val="left"/>
      <w:pPr>
        <w:ind w:left="703" w:hanging="144"/>
      </w:pPr>
      <w:rPr>
        <w:rFonts w:hint="default"/>
        <w:lang w:val="fr-FR" w:eastAsia="en-US" w:bidi="ar-SA"/>
      </w:rPr>
    </w:lvl>
    <w:lvl w:ilvl="3" w:tplc="157EBF9E">
      <w:numFmt w:val="bullet"/>
      <w:lvlText w:val="•"/>
      <w:lvlJc w:val="left"/>
      <w:pPr>
        <w:ind w:left="914" w:hanging="144"/>
      </w:pPr>
      <w:rPr>
        <w:rFonts w:hint="default"/>
        <w:lang w:val="fr-FR" w:eastAsia="en-US" w:bidi="ar-SA"/>
      </w:rPr>
    </w:lvl>
    <w:lvl w:ilvl="4" w:tplc="986845F6">
      <w:numFmt w:val="bullet"/>
      <w:lvlText w:val="•"/>
      <w:lvlJc w:val="left"/>
      <w:pPr>
        <w:ind w:left="1126" w:hanging="144"/>
      </w:pPr>
      <w:rPr>
        <w:rFonts w:hint="default"/>
        <w:lang w:val="fr-FR" w:eastAsia="en-US" w:bidi="ar-SA"/>
      </w:rPr>
    </w:lvl>
    <w:lvl w:ilvl="5" w:tplc="4E0205B4">
      <w:numFmt w:val="bullet"/>
      <w:lvlText w:val="•"/>
      <w:lvlJc w:val="left"/>
      <w:pPr>
        <w:ind w:left="1337" w:hanging="144"/>
      </w:pPr>
      <w:rPr>
        <w:rFonts w:hint="default"/>
        <w:lang w:val="fr-FR" w:eastAsia="en-US" w:bidi="ar-SA"/>
      </w:rPr>
    </w:lvl>
    <w:lvl w:ilvl="6" w:tplc="4C26CA62">
      <w:numFmt w:val="bullet"/>
      <w:lvlText w:val="•"/>
      <w:lvlJc w:val="left"/>
      <w:pPr>
        <w:ind w:left="1549" w:hanging="144"/>
      </w:pPr>
      <w:rPr>
        <w:rFonts w:hint="default"/>
        <w:lang w:val="fr-FR" w:eastAsia="en-US" w:bidi="ar-SA"/>
      </w:rPr>
    </w:lvl>
    <w:lvl w:ilvl="7" w:tplc="CD166474">
      <w:numFmt w:val="bullet"/>
      <w:lvlText w:val="•"/>
      <w:lvlJc w:val="left"/>
      <w:pPr>
        <w:ind w:left="1760" w:hanging="144"/>
      </w:pPr>
      <w:rPr>
        <w:rFonts w:hint="default"/>
        <w:lang w:val="fr-FR" w:eastAsia="en-US" w:bidi="ar-SA"/>
      </w:rPr>
    </w:lvl>
    <w:lvl w:ilvl="8" w:tplc="351858CA">
      <w:numFmt w:val="bullet"/>
      <w:lvlText w:val="•"/>
      <w:lvlJc w:val="left"/>
      <w:pPr>
        <w:ind w:left="1972" w:hanging="144"/>
      </w:pPr>
      <w:rPr>
        <w:rFonts w:hint="default"/>
        <w:lang w:val="fr-FR" w:eastAsia="en-US" w:bidi="ar-SA"/>
      </w:rPr>
    </w:lvl>
  </w:abstractNum>
  <w:abstractNum w:abstractNumId="2">
    <w:nsid w:val="0DEA6A9B"/>
    <w:multiLevelType w:val="hybridMultilevel"/>
    <w:tmpl w:val="213A0A6C"/>
    <w:lvl w:ilvl="0" w:tplc="21589736">
      <w:numFmt w:val="bullet"/>
      <w:lvlText w:val=""/>
      <w:lvlJc w:val="left"/>
      <w:pPr>
        <w:ind w:left="283" w:hanging="140"/>
      </w:pPr>
      <w:rPr>
        <w:rFonts w:hint="default"/>
        <w:w w:val="101"/>
        <w:lang w:val="fr-FR" w:eastAsia="en-US" w:bidi="ar-SA"/>
      </w:rPr>
    </w:lvl>
    <w:lvl w:ilvl="1" w:tplc="6A0A6F66">
      <w:numFmt w:val="bullet"/>
      <w:lvlText w:val=""/>
      <w:lvlJc w:val="left"/>
      <w:pPr>
        <w:ind w:left="792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36F22B7E">
      <w:numFmt w:val="bullet"/>
      <w:lvlText w:val="•"/>
      <w:lvlJc w:val="left"/>
      <w:pPr>
        <w:ind w:left="946" w:hanging="360"/>
      </w:pPr>
      <w:rPr>
        <w:rFonts w:hint="default"/>
        <w:lang w:val="fr-FR" w:eastAsia="en-US" w:bidi="ar-SA"/>
      </w:rPr>
    </w:lvl>
    <w:lvl w:ilvl="3" w:tplc="F8C674B4">
      <w:numFmt w:val="bullet"/>
      <w:lvlText w:val="•"/>
      <w:lvlJc w:val="left"/>
      <w:pPr>
        <w:ind w:left="1092" w:hanging="360"/>
      </w:pPr>
      <w:rPr>
        <w:rFonts w:hint="default"/>
        <w:lang w:val="fr-FR" w:eastAsia="en-US" w:bidi="ar-SA"/>
      </w:rPr>
    </w:lvl>
    <w:lvl w:ilvl="4" w:tplc="80328CD0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5" w:tplc="AEDE1170">
      <w:numFmt w:val="bullet"/>
      <w:lvlText w:val="•"/>
      <w:lvlJc w:val="left"/>
      <w:pPr>
        <w:ind w:left="1385" w:hanging="360"/>
      </w:pPr>
      <w:rPr>
        <w:rFonts w:hint="default"/>
        <w:lang w:val="fr-FR" w:eastAsia="en-US" w:bidi="ar-SA"/>
      </w:rPr>
    </w:lvl>
    <w:lvl w:ilvl="6" w:tplc="5358E796">
      <w:numFmt w:val="bullet"/>
      <w:lvlText w:val="•"/>
      <w:lvlJc w:val="left"/>
      <w:pPr>
        <w:ind w:left="1531" w:hanging="360"/>
      </w:pPr>
      <w:rPr>
        <w:rFonts w:hint="default"/>
        <w:lang w:val="fr-FR" w:eastAsia="en-US" w:bidi="ar-SA"/>
      </w:rPr>
    </w:lvl>
    <w:lvl w:ilvl="7" w:tplc="041ADCA6">
      <w:numFmt w:val="bullet"/>
      <w:lvlText w:val="•"/>
      <w:lvlJc w:val="left"/>
      <w:pPr>
        <w:ind w:left="1678" w:hanging="360"/>
      </w:pPr>
      <w:rPr>
        <w:rFonts w:hint="default"/>
        <w:lang w:val="fr-FR" w:eastAsia="en-US" w:bidi="ar-SA"/>
      </w:rPr>
    </w:lvl>
    <w:lvl w:ilvl="8" w:tplc="74A8CF9E">
      <w:numFmt w:val="bullet"/>
      <w:lvlText w:val="•"/>
      <w:lvlJc w:val="left"/>
      <w:pPr>
        <w:ind w:left="1824" w:hanging="360"/>
      </w:pPr>
      <w:rPr>
        <w:rFonts w:hint="default"/>
        <w:lang w:val="fr-FR" w:eastAsia="en-US" w:bidi="ar-SA"/>
      </w:rPr>
    </w:lvl>
  </w:abstractNum>
  <w:abstractNum w:abstractNumId="3">
    <w:nsid w:val="1DAA2F89"/>
    <w:multiLevelType w:val="hybridMultilevel"/>
    <w:tmpl w:val="B0BCCE6C"/>
    <w:lvl w:ilvl="0" w:tplc="A47474EE">
      <w:numFmt w:val="bullet"/>
      <w:lvlText w:val=""/>
      <w:lvlJc w:val="left"/>
      <w:pPr>
        <w:ind w:left="284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3B160C02">
      <w:numFmt w:val="bullet"/>
      <w:lvlText w:val="•"/>
      <w:lvlJc w:val="left"/>
      <w:pPr>
        <w:ind w:left="527" w:hanging="144"/>
      </w:pPr>
      <w:rPr>
        <w:rFonts w:hint="default"/>
        <w:lang w:val="fr-FR" w:eastAsia="en-US" w:bidi="ar-SA"/>
      </w:rPr>
    </w:lvl>
    <w:lvl w:ilvl="2" w:tplc="2E4EF45A">
      <w:numFmt w:val="bullet"/>
      <w:lvlText w:val="•"/>
      <w:lvlJc w:val="left"/>
      <w:pPr>
        <w:ind w:left="774" w:hanging="144"/>
      </w:pPr>
      <w:rPr>
        <w:rFonts w:hint="default"/>
        <w:lang w:val="fr-FR" w:eastAsia="en-US" w:bidi="ar-SA"/>
      </w:rPr>
    </w:lvl>
    <w:lvl w:ilvl="3" w:tplc="D05E45F0">
      <w:numFmt w:val="bullet"/>
      <w:lvlText w:val="•"/>
      <w:lvlJc w:val="left"/>
      <w:pPr>
        <w:ind w:left="1021" w:hanging="144"/>
      </w:pPr>
      <w:rPr>
        <w:rFonts w:hint="default"/>
        <w:lang w:val="fr-FR" w:eastAsia="en-US" w:bidi="ar-SA"/>
      </w:rPr>
    </w:lvl>
    <w:lvl w:ilvl="4" w:tplc="9FE8029A">
      <w:numFmt w:val="bullet"/>
      <w:lvlText w:val="•"/>
      <w:lvlJc w:val="left"/>
      <w:pPr>
        <w:ind w:left="1268" w:hanging="144"/>
      </w:pPr>
      <w:rPr>
        <w:rFonts w:hint="default"/>
        <w:lang w:val="fr-FR" w:eastAsia="en-US" w:bidi="ar-SA"/>
      </w:rPr>
    </w:lvl>
    <w:lvl w:ilvl="5" w:tplc="0D329A68">
      <w:numFmt w:val="bullet"/>
      <w:lvlText w:val="•"/>
      <w:lvlJc w:val="left"/>
      <w:pPr>
        <w:ind w:left="1515" w:hanging="144"/>
      </w:pPr>
      <w:rPr>
        <w:rFonts w:hint="default"/>
        <w:lang w:val="fr-FR" w:eastAsia="en-US" w:bidi="ar-SA"/>
      </w:rPr>
    </w:lvl>
    <w:lvl w:ilvl="6" w:tplc="373C4BD0">
      <w:numFmt w:val="bullet"/>
      <w:lvlText w:val="•"/>
      <w:lvlJc w:val="left"/>
      <w:pPr>
        <w:ind w:left="1762" w:hanging="144"/>
      </w:pPr>
      <w:rPr>
        <w:rFonts w:hint="default"/>
        <w:lang w:val="fr-FR" w:eastAsia="en-US" w:bidi="ar-SA"/>
      </w:rPr>
    </w:lvl>
    <w:lvl w:ilvl="7" w:tplc="F3E647A4">
      <w:numFmt w:val="bullet"/>
      <w:lvlText w:val="•"/>
      <w:lvlJc w:val="left"/>
      <w:pPr>
        <w:ind w:left="2009" w:hanging="144"/>
      </w:pPr>
      <w:rPr>
        <w:rFonts w:hint="default"/>
        <w:lang w:val="fr-FR" w:eastAsia="en-US" w:bidi="ar-SA"/>
      </w:rPr>
    </w:lvl>
    <w:lvl w:ilvl="8" w:tplc="D72EB02A">
      <w:numFmt w:val="bullet"/>
      <w:lvlText w:val="•"/>
      <w:lvlJc w:val="left"/>
      <w:pPr>
        <w:ind w:left="2256" w:hanging="144"/>
      </w:pPr>
      <w:rPr>
        <w:rFonts w:hint="default"/>
        <w:lang w:val="fr-FR" w:eastAsia="en-US" w:bidi="ar-SA"/>
      </w:rPr>
    </w:lvl>
  </w:abstractNum>
  <w:abstractNum w:abstractNumId="4">
    <w:nsid w:val="244D54CE"/>
    <w:multiLevelType w:val="hybridMultilevel"/>
    <w:tmpl w:val="7332A35C"/>
    <w:lvl w:ilvl="0" w:tplc="8E78370C">
      <w:numFmt w:val="bullet"/>
      <w:lvlText w:val=""/>
      <w:lvlJc w:val="left"/>
      <w:pPr>
        <w:ind w:left="284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16AC38AE">
      <w:numFmt w:val="bullet"/>
      <w:lvlText w:val="•"/>
      <w:lvlJc w:val="left"/>
      <w:pPr>
        <w:ind w:left="527" w:hanging="144"/>
      </w:pPr>
      <w:rPr>
        <w:rFonts w:hint="default"/>
        <w:lang w:val="fr-FR" w:eastAsia="en-US" w:bidi="ar-SA"/>
      </w:rPr>
    </w:lvl>
    <w:lvl w:ilvl="2" w:tplc="E8963F74">
      <w:numFmt w:val="bullet"/>
      <w:lvlText w:val="•"/>
      <w:lvlJc w:val="left"/>
      <w:pPr>
        <w:ind w:left="774" w:hanging="144"/>
      </w:pPr>
      <w:rPr>
        <w:rFonts w:hint="default"/>
        <w:lang w:val="fr-FR" w:eastAsia="en-US" w:bidi="ar-SA"/>
      </w:rPr>
    </w:lvl>
    <w:lvl w:ilvl="3" w:tplc="C8FE381E">
      <w:numFmt w:val="bullet"/>
      <w:lvlText w:val="•"/>
      <w:lvlJc w:val="left"/>
      <w:pPr>
        <w:ind w:left="1021" w:hanging="144"/>
      </w:pPr>
      <w:rPr>
        <w:rFonts w:hint="default"/>
        <w:lang w:val="fr-FR" w:eastAsia="en-US" w:bidi="ar-SA"/>
      </w:rPr>
    </w:lvl>
    <w:lvl w:ilvl="4" w:tplc="4E18797C">
      <w:numFmt w:val="bullet"/>
      <w:lvlText w:val="•"/>
      <w:lvlJc w:val="left"/>
      <w:pPr>
        <w:ind w:left="1268" w:hanging="144"/>
      </w:pPr>
      <w:rPr>
        <w:rFonts w:hint="default"/>
        <w:lang w:val="fr-FR" w:eastAsia="en-US" w:bidi="ar-SA"/>
      </w:rPr>
    </w:lvl>
    <w:lvl w:ilvl="5" w:tplc="308E2EBC">
      <w:numFmt w:val="bullet"/>
      <w:lvlText w:val="•"/>
      <w:lvlJc w:val="left"/>
      <w:pPr>
        <w:ind w:left="1515" w:hanging="144"/>
      </w:pPr>
      <w:rPr>
        <w:rFonts w:hint="default"/>
        <w:lang w:val="fr-FR" w:eastAsia="en-US" w:bidi="ar-SA"/>
      </w:rPr>
    </w:lvl>
    <w:lvl w:ilvl="6" w:tplc="67549D48">
      <w:numFmt w:val="bullet"/>
      <w:lvlText w:val="•"/>
      <w:lvlJc w:val="left"/>
      <w:pPr>
        <w:ind w:left="1762" w:hanging="144"/>
      </w:pPr>
      <w:rPr>
        <w:rFonts w:hint="default"/>
        <w:lang w:val="fr-FR" w:eastAsia="en-US" w:bidi="ar-SA"/>
      </w:rPr>
    </w:lvl>
    <w:lvl w:ilvl="7" w:tplc="4A18E2DA">
      <w:numFmt w:val="bullet"/>
      <w:lvlText w:val="•"/>
      <w:lvlJc w:val="left"/>
      <w:pPr>
        <w:ind w:left="2009" w:hanging="144"/>
      </w:pPr>
      <w:rPr>
        <w:rFonts w:hint="default"/>
        <w:lang w:val="fr-FR" w:eastAsia="en-US" w:bidi="ar-SA"/>
      </w:rPr>
    </w:lvl>
    <w:lvl w:ilvl="8" w:tplc="6AB4D49A">
      <w:numFmt w:val="bullet"/>
      <w:lvlText w:val="•"/>
      <w:lvlJc w:val="left"/>
      <w:pPr>
        <w:ind w:left="2256" w:hanging="144"/>
      </w:pPr>
      <w:rPr>
        <w:rFonts w:hint="default"/>
        <w:lang w:val="fr-FR" w:eastAsia="en-US" w:bidi="ar-SA"/>
      </w:rPr>
    </w:lvl>
  </w:abstractNum>
  <w:abstractNum w:abstractNumId="5">
    <w:nsid w:val="2E524313"/>
    <w:multiLevelType w:val="hybridMultilevel"/>
    <w:tmpl w:val="FD16E13A"/>
    <w:lvl w:ilvl="0" w:tplc="0C86B93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821AA1DE">
      <w:numFmt w:val="bullet"/>
      <w:lvlText w:val="-"/>
      <w:lvlJc w:val="left"/>
      <w:pPr>
        <w:ind w:left="283" w:hanging="87"/>
      </w:pPr>
      <w:rPr>
        <w:rFonts w:hint="default"/>
        <w:b/>
        <w:bCs/>
        <w:w w:val="99"/>
        <w:lang w:val="fr-FR" w:eastAsia="en-US" w:bidi="ar-SA"/>
      </w:rPr>
    </w:lvl>
    <w:lvl w:ilvl="2" w:tplc="5494236C">
      <w:numFmt w:val="bullet"/>
      <w:lvlText w:val=""/>
      <w:lvlJc w:val="left"/>
      <w:pPr>
        <w:ind w:left="792" w:hanging="360"/>
      </w:pPr>
      <w:rPr>
        <w:rFonts w:hint="default"/>
        <w:w w:val="100"/>
        <w:lang w:val="fr-FR" w:eastAsia="en-US" w:bidi="ar-SA"/>
      </w:rPr>
    </w:lvl>
    <w:lvl w:ilvl="3" w:tplc="7264CF6A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4" w:tplc="BEDEDADA">
      <w:numFmt w:val="bullet"/>
      <w:lvlText w:val="•"/>
      <w:lvlJc w:val="left"/>
      <w:pPr>
        <w:ind w:left="1142" w:hanging="360"/>
      </w:pPr>
      <w:rPr>
        <w:rFonts w:hint="default"/>
        <w:lang w:val="fr-FR" w:eastAsia="en-US" w:bidi="ar-SA"/>
      </w:rPr>
    </w:lvl>
    <w:lvl w:ilvl="5" w:tplc="8E327F84">
      <w:numFmt w:val="bullet"/>
      <w:lvlText w:val="•"/>
      <w:lvlJc w:val="left"/>
      <w:pPr>
        <w:ind w:left="1257" w:hanging="360"/>
      </w:pPr>
      <w:rPr>
        <w:rFonts w:hint="default"/>
        <w:lang w:val="fr-FR" w:eastAsia="en-US" w:bidi="ar-SA"/>
      </w:rPr>
    </w:lvl>
    <w:lvl w:ilvl="6" w:tplc="79DC5B1A">
      <w:numFmt w:val="bullet"/>
      <w:lvlText w:val="•"/>
      <w:lvlJc w:val="left"/>
      <w:pPr>
        <w:ind w:left="1371" w:hanging="360"/>
      </w:pPr>
      <w:rPr>
        <w:rFonts w:hint="default"/>
        <w:lang w:val="fr-FR" w:eastAsia="en-US" w:bidi="ar-SA"/>
      </w:rPr>
    </w:lvl>
    <w:lvl w:ilvl="7" w:tplc="7DFA52A6">
      <w:numFmt w:val="bullet"/>
      <w:lvlText w:val="•"/>
      <w:lvlJc w:val="left"/>
      <w:pPr>
        <w:ind w:left="1485" w:hanging="360"/>
      </w:pPr>
      <w:rPr>
        <w:rFonts w:hint="default"/>
        <w:lang w:val="fr-FR" w:eastAsia="en-US" w:bidi="ar-SA"/>
      </w:rPr>
    </w:lvl>
    <w:lvl w:ilvl="8" w:tplc="3DD43EF0">
      <w:numFmt w:val="bullet"/>
      <w:lvlText w:val="•"/>
      <w:lvlJc w:val="left"/>
      <w:pPr>
        <w:ind w:left="1599" w:hanging="360"/>
      </w:pPr>
      <w:rPr>
        <w:rFonts w:hint="default"/>
        <w:lang w:val="fr-FR" w:eastAsia="en-US" w:bidi="ar-SA"/>
      </w:rPr>
    </w:lvl>
  </w:abstractNum>
  <w:abstractNum w:abstractNumId="6">
    <w:nsid w:val="32DC6DE4"/>
    <w:multiLevelType w:val="hybridMultilevel"/>
    <w:tmpl w:val="016E2816"/>
    <w:lvl w:ilvl="0" w:tplc="2ED2AB3E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0232B3CC">
      <w:numFmt w:val="bullet"/>
      <w:lvlText w:val="•"/>
      <w:lvlJc w:val="left"/>
      <w:pPr>
        <w:ind w:left="478" w:hanging="144"/>
      </w:pPr>
      <w:rPr>
        <w:rFonts w:hint="default"/>
        <w:lang w:val="fr-FR" w:eastAsia="en-US" w:bidi="ar-SA"/>
      </w:rPr>
    </w:lvl>
    <w:lvl w:ilvl="2" w:tplc="23D63686">
      <w:numFmt w:val="bullet"/>
      <w:lvlText w:val="•"/>
      <w:lvlJc w:val="left"/>
      <w:pPr>
        <w:ind w:left="676" w:hanging="144"/>
      </w:pPr>
      <w:rPr>
        <w:rFonts w:hint="default"/>
        <w:lang w:val="fr-FR" w:eastAsia="en-US" w:bidi="ar-SA"/>
      </w:rPr>
    </w:lvl>
    <w:lvl w:ilvl="3" w:tplc="2FA66A9C">
      <w:numFmt w:val="bullet"/>
      <w:lvlText w:val="•"/>
      <w:lvlJc w:val="left"/>
      <w:pPr>
        <w:ind w:left="874" w:hanging="144"/>
      </w:pPr>
      <w:rPr>
        <w:rFonts w:hint="default"/>
        <w:lang w:val="fr-FR" w:eastAsia="en-US" w:bidi="ar-SA"/>
      </w:rPr>
    </w:lvl>
    <w:lvl w:ilvl="4" w:tplc="7A0222F8">
      <w:numFmt w:val="bullet"/>
      <w:lvlText w:val="•"/>
      <w:lvlJc w:val="left"/>
      <w:pPr>
        <w:ind w:left="1072" w:hanging="144"/>
      </w:pPr>
      <w:rPr>
        <w:rFonts w:hint="default"/>
        <w:lang w:val="fr-FR" w:eastAsia="en-US" w:bidi="ar-SA"/>
      </w:rPr>
    </w:lvl>
    <w:lvl w:ilvl="5" w:tplc="DFF4584C">
      <w:numFmt w:val="bullet"/>
      <w:lvlText w:val="•"/>
      <w:lvlJc w:val="left"/>
      <w:pPr>
        <w:ind w:left="1270" w:hanging="144"/>
      </w:pPr>
      <w:rPr>
        <w:rFonts w:hint="default"/>
        <w:lang w:val="fr-FR" w:eastAsia="en-US" w:bidi="ar-SA"/>
      </w:rPr>
    </w:lvl>
    <w:lvl w:ilvl="6" w:tplc="CEBEE54A">
      <w:numFmt w:val="bullet"/>
      <w:lvlText w:val="•"/>
      <w:lvlJc w:val="left"/>
      <w:pPr>
        <w:ind w:left="1468" w:hanging="144"/>
      </w:pPr>
      <w:rPr>
        <w:rFonts w:hint="default"/>
        <w:lang w:val="fr-FR" w:eastAsia="en-US" w:bidi="ar-SA"/>
      </w:rPr>
    </w:lvl>
    <w:lvl w:ilvl="7" w:tplc="0240BFD0">
      <w:numFmt w:val="bullet"/>
      <w:lvlText w:val="•"/>
      <w:lvlJc w:val="left"/>
      <w:pPr>
        <w:ind w:left="1666" w:hanging="144"/>
      </w:pPr>
      <w:rPr>
        <w:rFonts w:hint="default"/>
        <w:lang w:val="fr-FR" w:eastAsia="en-US" w:bidi="ar-SA"/>
      </w:rPr>
    </w:lvl>
    <w:lvl w:ilvl="8" w:tplc="4A52A22C">
      <w:numFmt w:val="bullet"/>
      <w:lvlText w:val="•"/>
      <w:lvlJc w:val="left"/>
      <w:pPr>
        <w:ind w:left="1864" w:hanging="144"/>
      </w:pPr>
      <w:rPr>
        <w:rFonts w:hint="default"/>
        <w:lang w:val="fr-FR" w:eastAsia="en-US" w:bidi="ar-SA"/>
      </w:rPr>
    </w:lvl>
  </w:abstractNum>
  <w:abstractNum w:abstractNumId="7">
    <w:nsid w:val="44792119"/>
    <w:multiLevelType w:val="hybridMultilevel"/>
    <w:tmpl w:val="F8941270"/>
    <w:lvl w:ilvl="0" w:tplc="D06093FE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F336E020">
      <w:numFmt w:val="bullet"/>
      <w:lvlText w:val="•"/>
      <w:lvlJc w:val="left"/>
      <w:pPr>
        <w:ind w:left="1861" w:hanging="284"/>
      </w:pPr>
      <w:rPr>
        <w:rFonts w:hint="default"/>
        <w:lang w:val="fr-FR" w:eastAsia="en-US" w:bidi="ar-SA"/>
      </w:rPr>
    </w:lvl>
    <w:lvl w:ilvl="2" w:tplc="AE0202DC">
      <w:numFmt w:val="bullet"/>
      <w:lvlText w:val="•"/>
      <w:lvlJc w:val="left"/>
      <w:pPr>
        <w:ind w:left="3362" w:hanging="284"/>
      </w:pPr>
      <w:rPr>
        <w:rFonts w:hint="default"/>
        <w:lang w:val="fr-FR" w:eastAsia="en-US" w:bidi="ar-SA"/>
      </w:rPr>
    </w:lvl>
    <w:lvl w:ilvl="3" w:tplc="27A8BFFA">
      <w:numFmt w:val="bullet"/>
      <w:lvlText w:val="•"/>
      <w:lvlJc w:val="left"/>
      <w:pPr>
        <w:ind w:left="4864" w:hanging="284"/>
      </w:pPr>
      <w:rPr>
        <w:rFonts w:hint="default"/>
        <w:lang w:val="fr-FR" w:eastAsia="en-US" w:bidi="ar-SA"/>
      </w:rPr>
    </w:lvl>
    <w:lvl w:ilvl="4" w:tplc="53CAF190">
      <w:numFmt w:val="bullet"/>
      <w:lvlText w:val="•"/>
      <w:lvlJc w:val="left"/>
      <w:pPr>
        <w:ind w:left="6365" w:hanging="284"/>
      </w:pPr>
      <w:rPr>
        <w:rFonts w:hint="default"/>
        <w:lang w:val="fr-FR" w:eastAsia="en-US" w:bidi="ar-SA"/>
      </w:rPr>
    </w:lvl>
    <w:lvl w:ilvl="5" w:tplc="E17E29CE">
      <w:numFmt w:val="bullet"/>
      <w:lvlText w:val="•"/>
      <w:lvlJc w:val="left"/>
      <w:pPr>
        <w:ind w:left="7867" w:hanging="284"/>
      </w:pPr>
      <w:rPr>
        <w:rFonts w:hint="default"/>
        <w:lang w:val="fr-FR" w:eastAsia="en-US" w:bidi="ar-SA"/>
      </w:rPr>
    </w:lvl>
    <w:lvl w:ilvl="6" w:tplc="308261CC">
      <w:numFmt w:val="bullet"/>
      <w:lvlText w:val="•"/>
      <w:lvlJc w:val="left"/>
      <w:pPr>
        <w:ind w:left="9368" w:hanging="284"/>
      </w:pPr>
      <w:rPr>
        <w:rFonts w:hint="default"/>
        <w:lang w:val="fr-FR" w:eastAsia="en-US" w:bidi="ar-SA"/>
      </w:rPr>
    </w:lvl>
    <w:lvl w:ilvl="7" w:tplc="6BA40A20">
      <w:numFmt w:val="bullet"/>
      <w:lvlText w:val="•"/>
      <w:lvlJc w:val="left"/>
      <w:pPr>
        <w:ind w:left="10869" w:hanging="284"/>
      </w:pPr>
      <w:rPr>
        <w:rFonts w:hint="default"/>
        <w:lang w:val="fr-FR" w:eastAsia="en-US" w:bidi="ar-SA"/>
      </w:rPr>
    </w:lvl>
    <w:lvl w:ilvl="8" w:tplc="E878E166">
      <w:numFmt w:val="bullet"/>
      <w:lvlText w:val="•"/>
      <w:lvlJc w:val="left"/>
      <w:pPr>
        <w:ind w:left="12371" w:hanging="284"/>
      </w:pPr>
      <w:rPr>
        <w:rFonts w:hint="default"/>
        <w:lang w:val="fr-FR" w:eastAsia="en-US" w:bidi="ar-SA"/>
      </w:rPr>
    </w:lvl>
  </w:abstractNum>
  <w:abstractNum w:abstractNumId="8">
    <w:nsid w:val="48C8575D"/>
    <w:multiLevelType w:val="hybridMultilevel"/>
    <w:tmpl w:val="A71C870A"/>
    <w:lvl w:ilvl="0" w:tplc="ED905AC4">
      <w:numFmt w:val="bullet"/>
      <w:lvlText w:val=""/>
      <w:lvlJc w:val="left"/>
      <w:pPr>
        <w:ind w:left="284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70DE82CA">
      <w:numFmt w:val="bullet"/>
      <w:lvlText w:val="•"/>
      <w:lvlJc w:val="left"/>
      <w:pPr>
        <w:ind w:left="527" w:hanging="144"/>
      </w:pPr>
      <w:rPr>
        <w:rFonts w:hint="default"/>
        <w:lang w:val="fr-FR" w:eastAsia="en-US" w:bidi="ar-SA"/>
      </w:rPr>
    </w:lvl>
    <w:lvl w:ilvl="2" w:tplc="1C12497C">
      <w:numFmt w:val="bullet"/>
      <w:lvlText w:val="•"/>
      <w:lvlJc w:val="left"/>
      <w:pPr>
        <w:ind w:left="774" w:hanging="144"/>
      </w:pPr>
      <w:rPr>
        <w:rFonts w:hint="default"/>
        <w:lang w:val="fr-FR" w:eastAsia="en-US" w:bidi="ar-SA"/>
      </w:rPr>
    </w:lvl>
    <w:lvl w:ilvl="3" w:tplc="A6CC8218">
      <w:numFmt w:val="bullet"/>
      <w:lvlText w:val="•"/>
      <w:lvlJc w:val="left"/>
      <w:pPr>
        <w:ind w:left="1021" w:hanging="144"/>
      </w:pPr>
      <w:rPr>
        <w:rFonts w:hint="default"/>
        <w:lang w:val="fr-FR" w:eastAsia="en-US" w:bidi="ar-SA"/>
      </w:rPr>
    </w:lvl>
    <w:lvl w:ilvl="4" w:tplc="3C5E2FF4">
      <w:numFmt w:val="bullet"/>
      <w:lvlText w:val="•"/>
      <w:lvlJc w:val="left"/>
      <w:pPr>
        <w:ind w:left="1268" w:hanging="144"/>
      </w:pPr>
      <w:rPr>
        <w:rFonts w:hint="default"/>
        <w:lang w:val="fr-FR" w:eastAsia="en-US" w:bidi="ar-SA"/>
      </w:rPr>
    </w:lvl>
    <w:lvl w:ilvl="5" w:tplc="EA0A2714">
      <w:numFmt w:val="bullet"/>
      <w:lvlText w:val="•"/>
      <w:lvlJc w:val="left"/>
      <w:pPr>
        <w:ind w:left="1515" w:hanging="144"/>
      </w:pPr>
      <w:rPr>
        <w:rFonts w:hint="default"/>
        <w:lang w:val="fr-FR" w:eastAsia="en-US" w:bidi="ar-SA"/>
      </w:rPr>
    </w:lvl>
    <w:lvl w:ilvl="6" w:tplc="94AC1AD8">
      <w:numFmt w:val="bullet"/>
      <w:lvlText w:val="•"/>
      <w:lvlJc w:val="left"/>
      <w:pPr>
        <w:ind w:left="1762" w:hanging="144"/>
      </w:pPr>
      <w:rPr>
        <w:rFonts w:hint="default"/>
        <w:lang w:val="fr-FR" w:eastAsia="en-US" w:bidi="ar-SA"/>
      </w:rPr>
    </w:lvl>
    <w:lvl w:ilvl="7" w:tplc="304AD9C8">
      <w:numFmt w:val="bullet"/>
      <w:lvlText w:val="•"/>
      <w:lvlJc w:val="left"/>
      <w:pPr>
        <w:ind w:left="2009" w:hanging="144"/>
      </w:pPr>
      <w:rPr>
        <w:rFonts w:hint="default"/>
        <w:lang w:val="fr-FR" w:eastAsia="en-US" w:bidi="ar-SA"/>
      </w:rPr>
    </w:lvl>
    <w:lvl w:ilvl="8" w:tplc="6F28D86A">
      <w:numFmt w:val="bullet"/>
      <w:lvlText w:val="•"/>
      <w:lvlJc w:val="left"/>
      <w:pPr>
        <w:ind w:left="2256" w:hanging="144"/>
      </w:pPr>
      <w:rPr>
        <w:rFonts w:hint="default"/>
        <w:lang w:val="fr-FR" w:eastAsia="en-US" w:bidi="ar-SA"/>
      </w:rPr>
    </w:lvl>
  </w:abstractNum>
  <w:abstractNum w:abstractNumId="9">
    <w:nsid w:val="4A9E662E"/>
    <w:multiLevelType w:val="hybridMultilevel"/>
    <w:tmpl w:val="A1D4A9C4"/>
    <w:lvl w:ilvl="0" w:tplc="36909326">
      <w:numFmt w:val="bullet"/>
      <w:lvlText w:val=""/>
      <w:lvlJc w:val="left"/>
      <w:pPr>
        <w:ind w:left="285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82A8EA2C">
      <w:numFmt w:val="bullet"/>
      <w:lvlText w:val="•"/>
      <w:lvlJc w:val="left"/>
      <w:pPr>
        <w:ind w:left="534" w:hanging="144"/>
      </w:pPr>
      <w:rPr>
        <w:rFonts w:hint="default"/>
        <w:lang w:val="fr-FR" w:eastAsia="en-US" w:bidi="ar-SA"/>
      </w:rPr>
    </w:lvl>
    <w:lvl w:ilvl="2" w:tplc="30E2C8E6">
      <w:numFmt w:val="bullet"/>
      <w:lvlText w:val="•"/>
      <w:lvlJc w:val="left"/>
      <w:pPr>
        <w:ind w:left="789" w:hanging="144"/>
      </w:pPr>
      <w:rPr>
        <w:rFonts w:hint="default"/>
        <w:lang w:val="fr-FR" w:eastAsia="en-US" w:bidi="ar-SA"/>
      </w:rPr>
    </w:lvl>
    <w:lvl w:ilvl="3" w:tplc="AAE47112">
      <w:numFmt w:val="bullet"/>
      <w:lvlText w:val="•"/>
      <w:lvlJc w:val="left"/>
      <w:pPr>
        <w:ind w:left="1044" w:hanging="144"/>
      </w:pPr>
      <w:rPr>
        <w:rFonts w:hint="default"/>
        <w:lang w:val="fr-FR" w:eastAsia="en-US" w:bidi="ar-SA"/>
      </w:rPr>
    </w:lvl>
    <w:lvl w:ilvl="4" w:tplc="3878AC8C">
      <w:numFmt w:val="bullet"/>
      <w:lvlText w:val="•"/>
      <w:lvlJc w:val="left"/>
      <w:pPr>
        <w:ind w:left="1298" w:hanging="144"/>
      </w:pPr>
      <w:rPr>
        <w:rFonts w:hint="default"/>
        <w:lang w:val="fr-FR" w:eastAsia="en-US" w:bidi="ar-SA"/>
      </w:rPr>
    </w:lvl>
    <w:lvl w:ilvl="5" w:tplc="FCBA2082">
      <w:numFmt w:val="bullet"/>
      <w:lvlText w:val="•"/>
      <w:lvlJc w:val="left"/>
      <w:pPr>
        <w:ind w:left="1553" w:hanging="144"/>
      </w:pPr>
      <w:rPr>
        <w:rFonts w:hint="default"/>
        <w:lang w:val="fr-FR" w:eastAsia="en-US" w:bidi="ar-SA"/>
      </w:rPr>
    </w:lvl>
    <w:lvl w:ilvl="6" w:tplc="7592BF8E">
      <w:numFmt w:val="bullet"/>
      <w:lvlText w:val="•"/>
      <w:lvlJc w:val="left"/>
      <w:pPr>
        <w:ind w:left="1808" w:hanging="144"/>
      </w:pPr>
      <w:rPr>
        <w:rFonts w:hint="default"/>
        <w:lang w:val="fr-FR" w:eastAsia="en-US" w:bidi="ar-SA"/>
      </w:rPr>
    </w:lvl>
    <w:lvl w:ilvl="7" w:tplc="5A3294EA">
      <w:numFmt w:val="bullet"/>
      <w:lvlText w:val="•"/>
      <w:lvlJc w:val="left"/>
      <w:pPr>
        <w:ind w:left="2062" w:hanging="144"/>
      </w:pPr>
      <w:rPr>
        <w:rFonts w:hint="default"/>
        <w:lang w:val="fr-FR" w:eastAsia="en-US" w:bidi="ar-SA"/>
      </w:rPr>
    </w:lvl>
    <w:lvl w:ilvl="8" w:tplc="3D9CF438">
      <w:numFmt w:val="bullet"/>
      <w:lvlText w:val="•"/>
      <w:lvlJc w:val="left"/>
      <w:pPr>
        <w:ind w:left="2317" w:hanging="144"/>
      </w:pPr>
      <w:rPr>
        <w:rFonts w:hint="default"/>
        <w:lang w:val="fr-FR" w:eastAsia="en-US" w:bidi="ar-SA"/>
      </w:rPr>
    </w:lvl>
  </w:abstractNum>
  <w:abstractNum w:abstractNumId="10">
    <w:nsid w:val="4AF974AC"/>
    <w:multiLevelType w:val="hybridMultilevel"/>
    <w:tmpl w:val="84FE9D6A"/>
    <w:lvl w:ilvl="0" w:tplc="8B3E3C88">
      <w:numFmt w:val="bullet"/>
      <w:lvlText w:val=""/>
      <w:lvlJc w:val="left"/>
      <w:pPr>
        <w:ind w:left="285" w:hanging="145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980EEC8A">
      <w:numFmt w:val="bullet"/>
      <w:lvlText w:val="•"/>
      <w:lvlJc w:val="left"/>
      <w:pPr>
        <w:ind w:left="527" w:hanging="145"/>
      </w:pPr>
      <w:rPr>
        <w:rFonts w:hint="default"/>
        <w:lang w:val="fr-FR" w:eastAsia="en-US" w:bidi="ar-SA"/>
      </w:rPr>
    </w:lvl>
    <w:lvl w:ilvl="2" w:tplc="1FD6D046">
      <w:numFmt w:val="bullet"/>
      <w:lvlText w:val="•"/>
      <w:lvlJc w:val="left"/>
      <w:pPr>
        <w:ind w:left="774" w:hanging="145"/>
      </w:pPr>
      <w:rPr>
        <w:rFonts w:hint="default"/>
        <w:lang w:val="fr-FR" w:eastAsia="en-US" w:bidi="ar-SA"/>
      </w:rPr>
    </w:lvl>
    <w:lvl w:ilvl="3" w:tplc="B6380DCA">
      <w:numFmt w:val="bullet"/>
      <w:lvlText w:val="•"/>
      <w:lvlJc w:val="left"/>
      <w:pPr>
        <w:ind w:left="1021" w:hanging="145"/>
      </w:pPr>
      <w:rPr>
        <w:rFonts w:hint="default"/>
        <w:lang w:val="fr-FR" w:eastAsia="en-US" w:bidi="ar-SA"/>
      </w:rPr>
    </w:lvl>
    <w:lvl w:ilvl="4" w:tplc="6AB2CDE6">
      <w:numFmt w:val="bullet"/>
      <w:lvlText w:val="•"/>
      <w:lvlJc w:val="left"/>
      <w:pPr>
        <w:ind w:left="1268" w:hanging="145"/>
      </w:pPr>
      <w:rPr>
        <w:rFonts w:hint="default"/>
        <w:lang w:val="fr-FR" w:eastAsia="en-US" w:bidi="ar-SA"/>
      </w:rPr>
    </w:lvl>
    <w:lvl w:ilvl="5" w:tplc="6EDEABC6">
      <w:numFmt w:val="bullet"/>
      <w:lvlText w:val="•"/>
      <w:lvlJc w:val="left"/>
      <w:pPr>
        <w:ind w:left="1515" w:hanging="145"/>
      </w:pPr>
      <w:rPr>
        <w:rFonts w:hint="default"/>
        <w:lang w:val="fr-FR" w:eastAsia="en-US" w:bidi="ar-SA"/>
      </w:rPr>
    </w:lvl>
    <w:lvl w:ilvl="6" w:tplc="507402E2">
      <w:numFmt w:val="bullet"/>
      <w:lvlText w:val="•"/>
      <w:lvlJc w:val="left"/>
      <w:pPr>
        <w:ind w:left="1762" w:hanging="145"/>
      </w:pPr>
      <w:rPr>
        <w:rFonts w:hint="default"/>
        <w:lang w:val="fr-FR" w:eastAsia="en-US" w:bidi="ar-SA"/>
      </w:rPr>
    </w:lvl>
    <w:lvl w:ilvl="7" w:tplc="196A7470">
      <w:numFmt w:val="bullet"/>
      <w:lvlText w:val="•"/>
      <w:lvlJc w:val="left"/>
      <w:pPr>
        <w:ind w:left="2009" w:hanging="145"/>
      </w:pPr>
      <w:rPr>
        <w:rFonts w:hint="default"/>
        <w:lang w:val="fr-FR" w:eastAsia="en-US" w:bidi="ar-SA"/>
      </w:rPr>
    </w:lvl>
    <w:lvl w:ilvl="8" w:tplc="48321168">
      <w:numFmt w:val="bullet"/>
      <w:lvlText w:val="•"/>
      <w:lvlJc w:val="left"/>
      <w:pPr>
        <w:ind w:left="2256" w:hanging="145"/>
      </w:pPr>
      <w:rPr>
        <w:rFonts w:hint="default"/>
        <w:lang w:val="fr-FR" w:eastAsia="en-US" w:bidi="ar-SA"/>
      </w:rPr>
    </w:lvl>
  </w:abstractNum>
  <w:abstractNum w:abstractNumId="11">
    <w:nsid w:val="531503FC"/>
    <w:multiLevelType w:val="hybridMultilevel"/>
    <w:tmpl w:val="050E2768"/>
    <w:lvl w:ilvl="0" w:tplc="02D8938A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A3A216BC">
      <w:numFmt w:val="bullet"/>
      <w:lvlText w:val="•"/>
      <w:lvlJc w:val="left"/>
      <w:pPr>
        <w:ind w:left="527" w:hanging="144"/>
      </w:pPr>
      <w:rPr>
        <w:rFonts w:hint="default"/>
        <w:lang w:val="fr-FR" w:eastAsia="en-US" w:bidi="ar-SA"/>
      </w:rPr>
    </w:lvl>
    <w:lvl w:ilvl="2" w:tplc="6DB424D6">
      <w:numFmt w:val="bullet"/>
      <w:lvlText w:val="•"/>
      <w:lvlJc w:val="left"/>
      <w:pPr>
        <w:ind w:left="774" w:hanging="144"/>
      </w:pPr>
      <w:rPr>
        <w:rFonts w:hint="default"/>
        <w:lang w:val="fr-FR" w:eastAsia="en-US" w:bidi="ar-SA"/>
      </w:rPr>
    </w:lvl>
    <w:lvl w:ilvl="3" w:tplc="8EE45C90">
      <w:numFmt w:val="bullet"/>
      <w:lvlText w:val="•"/>
      <w:lvlJc w:val="left"/>
      <w:pPr>
        <w:ind w:left="1021" w:hanging="144"/>
      </w:pPr>
      <w:rPr>
        <w:rFonts w:hint="default"/>
        <w:lang w:val="fr-FR" w:eastAsia="en-US" w:bidi="ar-SA"/>
      </w:rPr>
    </w:lvl>
    <w:lvl w:ilvl="4" w:tplc="7D3ABD3C">
      <w:numFmt w:val="bullet"/>
      <w:lvlText w:val="•"/>
      <w:lvlJc w:val="left"/>
      <w:pPr>
        <w:ind w:left="1268" w:hanging="144"/>
      </w:pPr>
      <w:rPr>
        <w:rFonts w:hint="default"/>
        <w:lang w:val="fr-FR" w:eastAsia="en-US" w:bidi="ar-SA"/>
      </w:rPr>
    </w:lvl>
    <w:lvl w:ilvl="5" w:tplc="62364ED8">
      <w:numFmt w:val="bullet"/>
      <w:lvlText w:val="•"/>
      <w:lvlJc w:val="left"/>
      <w:pPr>
        <w:ind w:left="1515" w:hanging="144"/>
      </w:pPr>
      <w:rPr>
        <w:rFonts w:hint="default"/>
        <w:lang w:val="fr-FR" w:eastAsia="en-US" w:bidi="ar-SA"/>
      </w:rPr>
    </w:lvl>
    <w:lvl w:ilvl="6" w:tplc="1D1E74AA">
      <w:numFmt w:val="bullet"/>
      <w:lvlText w:val="•"/>
      <w:lvlJc w:val="left"/>
      <w:pPr>
        <w:ind w:left="1762" w:hanging="144"/>
      </w:pPr>
      <w:rPr>
        <w:rFonts w:hint="default"/>
        <w:lang w:val="fr-FR" w:eastAsia="en-US" w:bidi="ar-SA"/>
      </w:rPr>
    </w:lvl>
    <w:lvl w:ilvl="7" w:tplc="090ECDDE">
      <w:numFmt w:val="bullet"/>
      <w:lvlText w:val="•"/>
      <w:lvlJc w:val="left"/>
      <w:pPr>
        <w:ind w:left="2009" w:hanging="144"/>
      </w:pPr>
      <w:rPr>
        <w:rFonts w:hint="default"/>
        <w:lang w:val="fr-FR" w:eastAsia="en-US" w:bidi="ar-SA"/>
      </w:rPr>
    </w:lvl>
    <w:lvl w:ilvl="8" w:tplc="54A6FCF2">
      <w:numFmt w:val="bullet"/>
      <w:lvlText w:val="•"/>
      <w:lvlJc w:val="left"/>
      <w:pPr>
        <w:ind w:left="2256" w:hanging="144"/>
      </w:pPr>
      <w:rPr>
        <w:rFonts w:hint="default"/>
        <w:lang w:val="fr-FR" w:eastAsia="en-US" w:bidi="ar-SA"/>
      </w:rPr>
    </w:lvl>
  </w:abstractNum>
  <w:abstractNum w:abstractNumId="12">
    <w:nsid w:val="55CC2BD3"/>
    <w:multiLevelType w:val="hybridMultilevel"/>
    <w:tmpl w:val="0A48AE28"/>
    <w:lvl w:ilvl="0" w:tplc="A7CE102C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BBF8ACAE">
      <w:numFmt w:val="bullet"/>
      <w:lvlText w:val=""/>
      <w:lvlJc w:val="left"/>
      <w:pPr>
        <w:ind w:left="1142" w:hanging="360"/>
      </w:pPr>
      <w:rPr>
        <w:rFonts w:hint="default"/>
        <w:w w:val="99"/>
        <w:lang w:val="fr-FR" w:eastAsia="en-US" w:bidi="ar-SA"/>
      </w:rPr>
    </w:lvl>
    <w:lvl w:ilvl="2" w:tplc="34C26D78">
      <w:numFmt w:val="bullet"/>
      <w:lvlText w:val="•"/>
      <w:lvlJc w:val="left"/>
      <w:pPr>
        <w:ind w:left="1279" w:hanging="360"/>
      </w:pPr>
      <w:rPr>
        <w:rFonts w:hint="default"/>
        <w:lang w:val="fr-FR" w:eastAsia="en-US" w:bidi="ar-SA"/>
      </w:rPr>
    </w:lvl>
    <w:lvl w:ilvl="3" w:tplc="ED9639A8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4" w:tplc="7206F2C2">
      <w:numFmt w:val="bullet"/>
      <w:lvlText w:val="•"/>
      <w:lvlJc w:val="left"/>
      <w:pPr>
        <w:ind w:left="1558" w:hanging="360"/>
      </w:pPr>
      <w:rPr>
        <w:rFonts w:hint="default"/>
        <w:lang w:val="fr-FR" w:eastAsia="en-US" w:bidi="ar-SA"/>
      </w:rPr>
    </w:lvl>
    <w:lvl w:ilvl="5" w:tplc="C2108DFA">
      <w:numFmt w:val="bullet"/>
      <w:lvlText w:val="•"/>
      <w:lvlJc w:val="left"/>
      <w:pPr>
        <w:ind w:left="1697" w:hanging="360"/>
      </w:pPr>
      <w:rPr>
        <w:rFonts w:hint="default"/>
        <w:lang w:val="fr-FR" w:eastAsia="en-US" w:bidi="ar-SA"/>
      </w:rPr>
    </w:lvl>
    <w:lvl w:ilvl="6" w:tplc="351CF4DE">
      <w:numFmt w:val="bullet"/>
      <w:lvlText w:val="•"/>
      <w:lvlJc w:val="left"/>
      <w:pPr>
        <w:ind w:left="1837" w:hanging="360"/>
      </w:pPr>
      <w:rPr>
        <w:rFonts w:hint="default"/>
        <w:lang w:val="fr-FR" w:eastAsia="en-US" w:bidi="ar-SA"/>
      </w:rPr>
    </w:lvl>
    <w:lvl w:ilvl="7" w:tplc="730AC85E">
      <w:numFmt w:val="bullet"/>
      <w:lvlText w:val="•"/>
      <w:lvlJc w:val="left"/>
      <w:pPr>
        <w:ind w:left="1976" w:hanging="360"/>
      </w:pPr>
      <w:rPr>
        <w:rFonts w:hint="default"/>
        <w:lang w:val="fr-FR" w:eastAsia="en-US" w:bidi="ar-SA"/>
      </w:rPr>
    </w:lvl>
    <w:lvl w:ilvl="8" w:tplc="7C4E277E">
      <w:numFmt w:val="bullet"/>
      <w:lvlText w:val="•"/>
      <w:lvlJc w:val="left"/>
      <w:pPr>
        <w:ind w:left="2116" w:hanging="360"/>
      </w:pPr>
      <w:rPr>
        <w:rFonts w:hint="default"/>
        <w:lang w:val="fr-FR" w:eastAsia="en-US" w:bidi="ar-SA"/>
      </w:rPr>
    </w:lvl>
  </w:abstractNum>
  <w:abstractNum w:abstractNumId="13">
    <w:nsid w:val="62632EDF"/>
    <w:multiLevelType w:val="hybridMultilevel"/>
    <w:tmpl w:val="C37612D2"/>
    <w:lvl w:ilvl="0" w:tplc="42D8AA64">
      <w:numFmt w:val="bullet"/>
      <w:lvlText w:val=""/>
      <w:lvlJc w:val="left"/>
      <w:pPr>
        <w:ind w:left="284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6F92C612">
      <w:numFmt w:val="bullet"/>
      <w:lvlText w:val="•"/>
      <w:lvlJc w:val="left"/>
      <w:pPr>
        <w:ind w:left="527" w:hanging="144"/>
      </w:pPr>
      <w:rPr>
        <w:rFonts w:hint="default"/>
        <w:lang w:val="fr-FR" w:eastAsia="en-US" w:bidi="ar-SA"/>
      </w:rPr>
    </w:lvl>
    <w:lvl w:ilvl="2" w:tplc="2F60BBB0">
      <w:numFmt w:val="bullet"/>
      <w:lvlText w:val="•"/>
      <w:lvlJc w:val="left"/>
      <w:pPr>
        <w:ind w:left="774" w:hanging="144"/>
      </w:pPr>
      <w:rPr>
        <w:rFonts w:hint="default"/>
        <w:lang w:val="fr-FR" w:eastAsia="en-US" w:bidi="ar-SA"/>
      </w:rPr>
    </w:lvl>
    <w:lvl w:ilvl="3" w:tplc="CA6E7024">
      <w:numFmt w:val="bullet"/>
      <w:lvlText w:val="•"/>
      <w:lvlJc w:val="left"/>
      <w:pPr>
        <w:ind w:left="1021" w:hanging="144"/>
      </w:pPr>
      <w:rPr>
        <w:rFonts w:hint="default"/>
        <w:lang w:val="fr-FR" w:eastAsia="en-US" w:bidi="ar-SA"/>
      </w:rPr>
    </w:lvl>
    <w:lvl w:ilvl="4" w:tplc="719E4076">
      <w:numFmt w:val="bullet"/>
      <w:lvlText w:val="•"/>
      <w:lvlJc w:val="left"/>
      <w:pPr>
        <w:ind w:left="1268" w:hanging="144"/>
      </w:pPr>
      <w:rPr>
        <w:rFonts w:hint="default"/>
        <w:lang w:val="fr-FR" w:eastAsia="en-US" w:bidi="ar-SA"/>
      </w:rPr>
    </w:lvl>
    <w:lvl w:ilvl="5" w:tplc="6B52B2C0">
      <w:numFmt w:val="bullet"/>
      <w:lvlText w:val="•"/>
      <w:lvlJc w:val="left"/>
      <w:pPr>
        <w:ind w:left="1515" w:hanging="144"/>
      </w:pPr>
      <w:rPr>
        <w:rFonts w:hint="default"/>
        <w:lang w:val="fr-FR" w:eastAsia="en-US" w:bidi="ar-SA"/>
      </w:rPr>
    </w:lvl>
    <w:lvl w:ilvl="6" w:tplc="EA02012C">
      <w:numFmt w:val="bullet"/>
      <w:lvlText w:val="•"/>
      <w:lvlJc w:val="left"/>
      <w:pPr>
        <w:ind w:left="1762" w:hanging="144"/>
      </w:pPr>
      <w:rPr>
        <w:rFonts w:hint="default"/>
        <w:lang w:val="fr-FR" w:eastAsia="en-US" w:bidi="ar-SA"/>
      </w:rPr>
    </w:lvl>
    <w:lvl w:ilvl="7" w:tplc="63482022">
      <w:numFmt w:val="bullet"/>
      <w:lvlText w:val="•"/>
      <w:lvlJc w:val="left"/>
      <w:pPr>
        <w:ind w:left="2009" w:hanging="144"/>
      </w:pPr>
      <w:rPr>
        <w:rFonts w:hint="default"/>
        <w:lang w:val="fr-FR" w:eastAsia="en-US" w:bidi="ar-SA"/>
      </w:rPr>
    </w:lvl>
    <w:lvl w:ilvl="8" w:tplc="1D2C9652">
      <w:numFmt w:val="bullet"/>
      <w:lvlText w:val="•"/>
      <w:lvlJc w:val="left"/>
      <w:pPr>
        <w:ind w:left="2256" w:hanging="144"/>
      </w:pPr>
      <w:rPr>
        <w:rFonts w:hint="default"/>
        <w:lang w:val="fr-FR" w:eastAsia="en-US" w:bidi="ar-SA"/>
      </w:rPr>
    </w:lvl>
  </w:abstractNum>
  <w:abstractNum w:abstractNumId="14">
    <w:nsid w:val="6627420B"/>
    <w:multiLevelType w:val="hybridMultilevel"/>
    <w:tmpl w:val="C874A92C"/>
    <w:lvl w:ilvl="0" w:tplc="7ACA3966">
      <w:numFmt w:val="bullet"/>
      <w:lvlText w:val=""/>
      <w:lvlJc w:val="left"/>
      <w:pPr>
        <w:ind w:left="290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774C1BFE">
      <w:numFmt w:val="bullet"/>
      <w:lvlText w:val="•"/>
      <w:lvlJc w:val="left"/>
      <w:pPr>
        <w:ind w:left="552" w:hanging="144"/>
      </w:pPr>
      <w:rPr>
        <w:rFonts w:hint="default"/>
        <w:lang w:val="fr-FR" w:eastAsia="en-US" w:bidi="ar-SA"/>
      </w:rPr>
    </w:lvl>
    <w:lvl w:ilvl="2" w:tplc="36689ADC">
      <w:numFmt w:val="bullet"/>
      <w:lvlText w:val="•"/>
      <w:lvlJc w:val="left"/>
      <w:pPr>
        <w:ind w:left="805" w:hanging="144"/>
      </w:pPr>
      <w:rPr>
        <w:rFonts w:hint="default"/>
        <w:lang w:val="fr-FR" w:eastAsia="en-US" w:bidi="ar-SA"/>
      </w:rPr>
    </w:lvl>
    <w:lvl w:ilvl="3" w:tplc="89B8FEC0">
      <w:numFmt w:val="bullet"/>
      <w:lvlText w:val="•"/>
      <w:lvlJc w:val="left"/>
      <w:pPr>
        <w:ind w:left="1058" w:hanging="144"/>
      </w:pPr>
      <w:rPr>
        <w:rFonts w:hint="default"/>
        <w:lang w:val="fr-FR" w:eastAsia="en-US" w:bidi="ar-SA"/>
      </w:rPr>
    </w:lvl>
    <w:lvl w:ilvl="4" w:tplc="9EA4864C">
      <w:numFmt w:val="bullet"/>
      <w:lvlText w:val="•"/>
      <w:lvlJc w:val="left"/>
      <w:pPr>
        <w:ind w:left="1310" w:hanging="144"/>
      </w:pPr>
      <w:rPr>
        <w:rFonts w:hint="default"/>
        <w:lang w:val="fr-FR" w:eastAsia="en-US" w:bidi="ar-SA"/>
      </w:rPr>
    </w:lvl>
    <w:lvl w:ilvl="5" w:tplc="8C367380">
      <w:numFmt w:val="bullet"/>
      <w:lvlText w:val="•"/>
      <w:lvlJc w:val="left"/>
      <w:pPr>
        <w:ind w:left="1563" w:hanging="144"/>
      </w:pPr>
      <w:rPr>
        <w:rFonts w:hint="default"/>
        <w:lang w:val="fr-FR" w:eastAsia="en-US" w:bidi="ar-SA"/>
      </w:rPr>
    </w:lvl>
    <w:lvl w:ilvl="6" w:tplc="7C3C9FBA">
      <w:numFmt w:val="bullet"/>
      <w:lvlText w:val="•"/>
      <w:lvlJc w:val="left"/>
      <w:pPr>
        <w:ind w:left="1816" w:hanging="144"/>
      </w:pPr>
      <w:rPr>
        <w:rFonts w:hint="default"/>
        <w:lang w:val="fr-FR" w:eastAsia="en-US" w:bidi="ar-SA"/>
      </w:rPr>
    </w:lvl>
    <w:lvl w:ilvl="7" w:tplc="18B07D28">
      <w:numFmt w:val="bullet"/>
      <w:lvlText w:val="•"/>
      <w:lvlJc w:val="left"/>
      <w:pPr>
        <w:ind w:left="2068" w:hanging="144"/>
      </w:pPr>
      <w:rPr>
        <w:rFonts w:hint="default"/>
        <w:lang w:val="fr-FR" w:eastAsia="en-US" w:bidi="ar-SA"/>
      </w:rPr>
    </w:lvl>
    <w:lvl w:ilvl="8" w:tplc="E08CD472">
      <w:numFmt w:val="bullet"/>
      <w:lvlText w:val="•"/>
      <w:lvlJc w:val="left"/>
      <w:pPr>
        <w:ind w:left="2321" w:hanging="144"/>
      </w:pPr>
      <w:rPr>
        <w:rFonts w:hint="default"/>
        <w:lang w:val="fr-FR" w:eastAsia="en-US" w:bidi="ar-SA"/>
      </w:rPr>
    </w:lvl>
  </w:abstractNum>
  <w:abstractNum w:abstractNumId="15">
    <w:nsid w:val="66BE5D59"/>
    <w:multiLevelType w:val="hybridMultilevel"/>
    <w:tmpl w:val="6F08F6A4"/>
    <w:lvl w:ilvl="0" w:tplc="89285F4A">
      <w:numFmt w:val="bullet"/>
      <w:lvlText w:val=""/>
      <w:lvlJc w:val="left"/>
      <w:pPr>
        <w:ind w:left="285" w:hanging="145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2CA8A26A">
      <w:numFmt w:val="bullet"/>
      <w:lvlText w:val="•"/>
      <w:lvlJc w:val="left"/>
      <w:pPr>
        <w:ind w:left="527" w:hanging="145"/>
      </w:pPr>
      <w:rPr>
        <w:rFonts w:hint="default"/>
        <w:lang w:val="fr-FR" w:eastAsia="en-US" w:bidi="ar-SA"/>
      </w:rPr>
    </w:lvl>
    <w:lvl w:ilvl="2" w:tplc="3CDC1A50">
      <w:numFmt w:val="bullet"/>
      <w:lvlText w:val="•"/>
      <w:lvlJc w:val="left"/>
      <w:pPr>
        <w:ind w:left="774" w:hanging="145"/>
      </w:pPr>
      <w:rPr>
        <w:rFonts w:hint="default"/>
        <w:lang w:val="fr-FR" w:eastAsia="en-US" w:bidi="ar-SA"/>
      </w:rPr>
    </w:lvl>
    <w:lvl w:ilvl="3" w:tplc="C400ADA6">
      <w:numFmt w:val="bullet"/>
      <w:lvlText w:val="•"/>
      <w:lvlJc w:val="left"/>
      <w:pPr>
        <w:ind w:left="1021" w:hanging="145"/>
      </w:pPr>
      <w:rPr>
        <w:rFonts w:hint="default"/>
        <w:lang w:val="fr-FR" w:eastAsia="en-US" w:bidi="ar-SA"/>
      </w:rPr>
    </w:lvl>
    <w:lvl w:ilvl="4" w:tplc="263E8250">
      <w:numFmt w:val="bullet"/>
      <w:lvlText w:val="•"/>
      <w:lvlJc w:val="left"/>
      <w:pPr>
        <w:ind w:left="1268" w:hanging="145"/>
      </w:pPr>
      <w:rPr>
        <w:rFonts w:hint="default"/>
        <w:lang w:val="fr-FR" w:eastAsia="en-US" w:bidi="ar-SA"/>
      </w:rPr>
    </w:lvl>
    <w:lvl w:ilvl="5" w:tplc="986C0CEE">
      <w:numFmt w:val="bullet"/>
      <w:lvlText w:val="•"/>
      <w:lvlJc w:val="left"/>
      <w:pPr>
        <w:ind w:left="1515" w:hanging="145"/>
      </w:pPr>
      <w:rPr>
        <w:rFonts w:hint="default"/>
        <w:lang w:val="fr-FR" w:eastAsia="en-US" w:bidi="ar-SA"/>
      </w:rPr>
    </w:lvl>
    <w:lvl w:ilvl="6" w:tplc="80F23048">
      <w:numFmt w:val="bullet"/>
      <w:lvlText w:val="•"/>
      <w:lvlJc w:val="left"/>
      <w:pPr>
        <w:ind w:left="1762" w:hanging="145"/>
      </w:pPr>
      <w:rPr>
        <w:rFonts w:hint="default"/>
        <w:lang w:val="fr-FR" w:eastAsia="en-US" w:bidi="ar-SA"/>
      </w:rPr>
    </w:lvl>
    <w:lvl w:ilvl="7" w:tplc="C6F2D35A">
      <w:numFmt w:val="bullet"/>
      <w:lvlText w:val="•"/>
      <w:lvlJc w:val="left"/>
      <w:pPr>
        <w:ind w:left="2009" w:hanging="145"/>
      </w:pPr>
      <w:rPr>
        <w:rFonts w:hint="default"/>
        <w:lang w:val="fr-FR" w:eastAsia="en-US" w:bidi="ar-SA"/>
      </w:rPr>
    </w:lvl>
    <w:lvl w:ilvl="8" w:tplc="DA9C3D08">
      <w:numFmt w:val="bullet"/>
      <w:lvlText w:val="•"/>
      <w:lvlJc w:val="left"/>
      <w:pPr>
        <w:ind w:left="2256" w:hanging="145"/>
      </w:pPr>
      <w:rPr>
        <w:rFonts w:hint="default"/>
        <w:lang w:val="fr-FR" w:eastAsia="en-US" w:bidi="ar-SA"/>
      </w:rPr>
    </w:lvl>
  </w:abstractNum>
  <w:abstractNum w:abstractNumId="16">
    <w:nsid w:val="6D8F54D4"/>
    <w:multiLevelType w:val="hybridMultilevel"/>
    <w:tmpl w:val="160E66D8"/>
    <w:lvl w:ilvl="0" w:tplc="EC16AAAC">
      <w:numFmt w:val="bullet"/>
      <w:lvlText w:val=""/>
      <w:lvlJc w:val="left"/>
      <w:pPr>
        <w:ind w:left="284" w:hanging="144"/>
      </w:pPr>
      <w:rPr>
        <w:rFonts w:ascii="Symbol" w:eastAsia="Symbol" w:hAnsi="Symbol" w:cs="Symbol" w:hint="default"/>
        <w:w w:val="101"/>
        <w:sz w:val="18"/>
        <w:szCs w:val="18"/>
        <w:lang w:val="fr-FR" w:eastAsia="en-US" w:bidi="ar-SA"/>
      </w:rPr>
    </w:lvl>
    <w:lvl w:ilvl="1" w:tplc="22A6B1EA">
      <w:numFmt w:val="bullet"/>
      <w:lvlText w:val="•"/>
      <w:lvlJc w:val="left"/>
      <w:pPr>
        <w:ind w:left="534" w:hanging="144"/>
      </w:pPr>
      <w:rPr>
        <w:rFonts w:hint="default"/>
        <w:lang w:val="fr-FR" w:eastAsia="en-US" w:bidi="ar-SA"/>
      </w:rPr>
    </w:lvl>
    <w:lvl w:ilvl="2" w:tplc="E7D0B6D8">
      <w:numFmt w:val="bullet"/>
      <w:lvlText w:val="•"/>
      <w:lvlJc w:val="left"/>
      <w:pPr>
        <w:ind w:left="788" w:hanging="144"/>
      </w:pPr>
      <w:rPr>
        <w:rFonts w:hint="default"/>
        <w:lang w:val="fr-FR" w:eastAsia="en-US" w:bidi="ar-SA"/>
      </w:rPr>
    </w:lvl>
    <w:lvl w:ilvl="3" w:tplc="0B98215C">
      <w:numFmt w:val="bullet"/>
      <w:lvlText w:val="•"/>
      <w:lvlJc w:val="left"/>
      <w:pPr>
        <w:ind w:left="1042" w:hanging="144"/>
      </w:pPr>
      <w:rPr>
        <w:rFonts w:hint="default"/>
        <w:lang w:val="fr-FR" w:eastAsia="en-US" w:bidi="ar-SA"/>
      </w:rPr>
    </w:lvl>
    <w:lvl w:ilvl="4" w:tplc="4E1261E6">
      <w:numFmt w:val="bullet"/>
      <w:lvlText w:val="•"/>
      <w:lvlJc w:val="left"/>
      <w:pPr>
        <w:ind w:left="1296" w:hanging="144"/>
      </w:pPr>
      <w:rPr>
        <w:rFonts w:hint="default"/>
        <w:lang w:val="fr-FR" w:eastAsia="en-US" w:bidi="ar-SA"/>
      </w:rPr>
    </w:lvl>
    <w:lvl w:ilvl="5" w:tplc="1B085D0A">
      <w:numFmt w:val="bullet"/>
      <w:lvlText w:val="•"/>
      <w:lvlJc w:val="left"/>
      <w:pPr>
        <w:ind w:left="1551" w:hanging="144"/>
      </w:pPr>
      <w:rPr>
        <w:rFonts w:hint="default"/>
        <w:lang w:val="fr-FR" w:eastAsia="en-US" w:bidi="ar-SA"/>
      </w:rPr>
    </w:lvl>
    <w:lvl w:ilvl="6" w:tplc="C51074DE">
      <w:numFmt w:val="bullet"/>
      <w:lvlText w:val="•"/>
      <w:lvlJc w:val="left"/>
      <w:pPr>
        <w:ind w:left="1805" w:hanging="144"/>
      </w:pPr>
      <w:rPr>
        <w:rFonts w:hint="default"/>
        <w:lang w:val="fr-FR" w:eastAsia="en-US" w:bidi="ar-SA"/>
      </w:rPr>
    </w:lvl>
    <w:lvl w:ilvl="7" w:tplc="DEC01EFE">
      <w:numFmt w:val="bullet"/>
      <w:lvlText w:val="•"/>
      <w:lvlJc w:val="left"/>
      <w:pPr>
        <w:ind w:left="2059" w:hanging="144"/>
      </w:pPr>
      <w:rPr>
        <w:rFonts w:hint="default"/>
        <w:lang w:val="fr-FR" w:eastAsia="en-US" w:bidi="ar-SA"/>
      </w:rPr>
    </w:lvl>
    <w:lvl w:ilvl="8" w:tplc="4E72C642">
      <w:numFmt w:val="bullet"/>
      <w:lvlText w:val="•"/>
      <w:lvlJc w:val="left"/>
      <w:pPr>
        <w:ind w:left="2313" w:hanging="144"/>
      </w:pPr>
      <w:rPr>
        <w:rFonts w:hint="default"/>
        <w:lang w:val="fr-FR" w:eastAsia="en-US" w:bidi="ar-SA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3751A"/>
    <w:rsid w:val="0053751A"/>
    <w:rsid w:val="00966F39"/>
    <w:rsid w:val="00AC2BAE"/>
    <w:rsid w:val="00B3650B"/>
    <w:rsid w:val="00EA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51A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3751A"/>
    <w:rPr>
      <w:sz w:val="20"/>
      <w:szCs w:val="20"/>
    </w:rPr>
  </w:style>
  <w:style w:type="paragraph" w:styleId="Titre">
    <w:name w:val="Title"/>
    <w:basedOn w:val="Normal"/>
    <w:uiPriority w:val="1"/>
    <w:qFormat/>
    <w:rsid w:val="0053751A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3751A"/>
  </w:style>
  <w:style w:type="paragraph" w:customStyle="1" w:styleId="TableParagraph">
    <w:name w:val="Table Paragraph"/>
    <w:basedOn w:val="Normal"/>
    <w:uiPriority w:val="1"/>
    <w:qFormat/>
    <w:rsid w:val="0053751A"/>
  </w:style>
  <w:style w:type="paragraph" w:styleId="Textedebulles">
    <w:name w:val="Balloon Text"/>
    <w:basedOn w:val="Normal"/>
    <w:link w:val="TextedebullesCar"/>
    <w:uiPriority w:val="99"/>
    <w:semiHidden/>
    <w:unhideWhenUsed/>
    <w:rsid w:val="00EA5D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D8E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66F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6F3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66F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F39"/>
    <w:rPr>
      <w:rFonts w:ascii="Arial" w:eastAsia="Arial" w:hAnsi="Arial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4671</Characters>
  <Application>Microsoft Office Word</Application>
  <DocSecurity>0</DocSecurity>
  <Lines>38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Kévinou</cp:lastModifiedBy>
  <cp:revision>2</cp:revision>
  <dcterms:created xsi:type="dcterms:W3CDTF">2020-11-08T23:54:00Z</dcterms:created>
  <dcterms:modified xsi:type="dcterms:W3CDTF">2020-11-08T23:54:00Z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 Suite 2012</vt:lpwstr>
  </property>
  <property fmtid="{D5CDD505-2E9C-101B-9397-08002B2CF9AE}" pid="4" name="LastSaved">
    <vt:filetime>2020-11-08T00:00:00Z</vt:filetime>
  </property>
</Properties>
</file>