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B8ABC" w14:textId="06776BA4" w:rsidR="00BA7521" w:rsidRDefault="00EA7638" w:rsidP="006F4721">
      <w:pPr>
        <w:widowControl w:val="0"/>
        <w:autoSpaceDE w:val="0"/>
        <w:autoSpaceDN w:val="0"/>
        <w:adjustRightInd w:val="0"/>
        <w:jc w:val="center"/>
      </w:pPr>
      <w:r>
        <w:rPr>
          <w:rFonts w:ascii="Calibri" w:hAnsi="Calibri" w:cs="Calibri"/>
          <w:b/>
          <w:bCs/>
          <w:color w:val="000000"/>
          <w:sz w:val="40"/>
          <w:szCs w:val="40"/>
        </w:rPr>
        <w:t>RÉFÉ</w:t>
      </w:r>
      <w:r w:rsidR="000B2396" w:rsidRPr="000B2396">
        <w:rPr>
          <w:rFonts w:ascii="Calibri" w:hAnsi="Calibri" w:cs="Calibri"/>
          <w:b/>
          <w:bCs/>
          <w:color w:val="000000"/>
          <w:sz w:val="40"/>
          <w:szCs w:val="40"/>
        </w:rPr>
        <w:t>RENTIEL D’EVALUATION</w:t>
      </w:r>
      <w:r w:rsidR="000B2396">
        <w:rPr>
          <w:rFonts w:ascii="Calibri" w:hAnsi="Calibri" w:cs="Calibri"/>
          <w:b/>
          <w:bCs/>
          <w:color w:val="000000"/>
          <w:sz w:val="40"/>
          <w:szCs w:val="40"/>
        </w:rPr>
        <w:t xml:space="preserve"> EPS</w:t>
      </w:r>
      <w:r w:rsidR="00160A34">
        <w:rPr>
          <w:rFonts w:ascii="Calibri" w:hAnsi="Calibri" w:cs="Calibri"/>
          <w:b/>
          <w:bCs/>
          <w:color w:val="000000"/>
          <w:sz w:val="40"/>
          <w:szCs w:val="40"/>
        </w:rPr>
        <w:t xml:space="preserve"> </w:t>
      </w:r>
      <w:r w:rsidR="000B2396" w:rsidRPr="00D2505C">
        <w:rPr>
          <w:rFonts w:ascii="Calibri" w:hAnsi="Calibri" w:cs="Calibri"/>
          <w:bCs/>
          <w:i/>
          <w:color w:val="000000"/>
          <w:sz w:val="40"/>
          <w:szCs w:val="40"/>
          <w:u w:val="thick"/>
        </w:rPr>
        <w:t>B</w:t>
      </w:r>
      <w:r w:rsidR="009A058F">
        <w:rPr>
          <w:rFonts w:ascii="Calibri" w:hAnsi="Calibri" w:cs="Calibri"/>
          <w:bCs/>
          <w:i/>
          <w:color w:val="000000"/>
          <w:sz w:val="40"/>
          <w:szCs w:val="40"/>
          <w:u w:val="thick"/>
        </w:rPr>
        <w:t>ac Pro</w:t>
      </w:r>
    </w:p>
    <w:tbl>
      <w:tblPr>
        <w:tblW w:w="0" w:type="auto"/>
        <w:tblInd w:w="-118" w:type="dxa"/>
        <w:tblBorders>
          <w:top w:val="nil"/>
          <w:left w:val="nil"/>
          <w:right w:val="nil"/>
        </w:tblBorders>
        <w:tblLayout w:type="fixed"/>
        <w:tblLook w:val="0000" w:firstRow="0" w:lastRow="0" w:firstColumn="0" w:lastColumn="0" w:noHBand="0" w:noVBand="0"/>
      </w:tblPr>
      <w:tblGrid>
        <w:gridCol w:w="1802"/>
        <w:gridCol w:w="5542"/>
        <w:gridCol w:w="7896"/>
      </w:tblGrid>
      <w:tr w:rsidR="000242E7" w14:paraId="678DC773" w14:textId="77777777" w:rsidTr="00234F58">
        <w:trPr>
          <w:trHeight w:val="425"/>
        </w:trPr>
        <w:tc>
          <w:tcPr>
            <w:tcW w:w="1802" w:type="dxa"/>
            <w:tcBorders>
              <w:top w:val="single" w:sz="8" w:space="0" w:color="000000"/>
              <w:left w:val="single" w:sz="8" w:space="0" w:color="000000"/>
              <w:bottom w:val="single" w:sz="8" w:space="0" w:color="000000"/>
              <w:right w:val="single" w:sz="8" w:space="0" w:color="000000"/>
            </w:tcBorders>
            <w:shd w:val="clear" w:color="auto" w:fill="A5B9E1"/>
            <w:tcMar>
              <w:top w:w="20" w:type="nil"/>
              <w:left w:w="20" w:type="nil"/>
              <w:bottom w:w="20" w:type="nil"/>
              <w:right w:w="20" w:type="nil"/>
            </w:tcMar>
            <w:vAlign w:val="center"/>
          </w:tcPr>
          <w:p w14:paraId="6C9B839D" w14:textId="77777777" w:rsidR="000242E7" w:rsidRDefault="000242E7">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Etablissement </w:t>
            </w:r>
          </w:p>
        </w:tc>
        <w:tc>
          <w:tcPr>
            <w:tcW w:w="1343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26640E85" w14:textId="62E6EC6D" w:rsidR="00045E35" w:rsidRPr="001809ED" w:rsidRDefault="000242E7" w:rsidP="001809ED">
            <w:pPr>
              <w:widowControl w:val="0"/>
              <w:autoSpaceDE w:val="0"/>
              <w:autoSpaceDN w:val="0"/>
              <w:adjustRightInd w:val="0"/>
              <w:spacing w:line="360" w:lineRule="atLeast"/>
              <w:jc w:val="center"/>
              <w:rPr>
                <w:rFonts w:ascii="Arial" w:hAnsi="Arial" w:cs="Arial"/>
                <w:b/>
                <w:bCs/>
                <w:color w:val="000000"/>
                <w:sz w:val="28"/>
                <w:szCs w:val="28"/>
                <w:u w:val="single"/>
              </w:rPr>
            </w:pPr>
            <w:r w:rsidRPr="001809ED">
              <w:rPr>
                <w:rFonts w:ascii="Arial" w:hAnsi="Arial" w:cs="Arial"/>
                <w:b/>
                <w:bCs/>
                <w:color w:val="000000"/>
                <w:sz w:val="28"/>
                <w:szCs w:val="28"/>
                <w:u w:val="single"/>
              </w:rPr>
              <w:t>LPO NORD CARAÏBE</w:t>
            </w:r>
            <w:r w:rsidR="001809ED" w:rsidRPr="001809ED">
              <w:rPr>
                <w:rFonts w:ascii="Arial" w:hAnsi="Arial" w:cs="Arial"/>
                <w:b/>
                <w:bCs/>
                <w:color w:val="000000"/>
                <w:sz w:val="28"/>
                <w:szCs w:val="28"/>
                <w:u w:val="single"/>
              </w:rPr>
              <w:t xml:space="preserve">  </w:t>
            </w:r>
            <w:r w:rsidR="00045E35" w:rsidRPr="001809ED">
              <w:rPr>
                <w:rFonts w:ascii="Arial" w:hAnsi="Arial" w:cs="Arial"/>
                <w:b/>
                <w:bCs/>
                <w:color w:val="000000"/>
                <w:sz w:val="28"/>
                <w:szCs w:val="28"/>
                <w:u w:val="single"/>
              </w:rPr>
              <w:t>BELLEFONTAINE</w:t>
            </w:r>
          </w:p>
        </w:tc>
      </w:tr>
      <w:tr w:rsidR="000242E7" w14:paraId="113101ED" w14:textId="77777777" w:rsidTr="00234F58">
        <w:tblPrEx>
          <w:tblBorders>
            <w:top w:val="none" w:sz="0" w:space="0" w:color="auto"/>
          </w:tblBorders>
        </w:tblPrEx>
        <w:trPr>
          <w:trHeight w:val="377"/>
        </w:trPr>
        <w:tc>
          <w:tcPr>
            <w:tcW w:w="7344" w:type="dxa"/>
            <w:gridSpan w:val="2"/>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FABF52A" w14:textId="3F62AFF9" w:rsidR="000B2396" w:rsidRDefault="000B2396" w:rsidP="006F4721">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Champ d’Apprentissage n°</w:t>
            </w:r>
            <w:r w:rsidR="006F4721">
              <w:rPr>
                <w:rFonts w:ascii="Calibri" w:hAnsi="Calibri" w:cs="Calibri"/>
                <w:b/>
                <w:bCs/>
                <w:color w:val="000000"/>
                <w:sz w:val="26"/>
                <w:szCs w:val="26"/>
              </w:rPr>
              <w:t>3</w:t>
            </w:r>
          </w:p>
        </w:tc>
        <w:tc>
          <w:tcPr>
            <w:tcW w:w="7896"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8F2445A" w14:textId="735172AA" w:rsidR="000B2396" w:rsidRDefault="000B2396" w:rsidP="00EA7638">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Activité Physique Sportive Artistique</w:t>
            </w:r>
          </w:p>
        </w:tc>
      </w:tr>
      <w:tr w:rsidR="000242E7" w14:paraId="0B0A2EE1" w14:textId="77777777" w:rsidTr="00234F58">
        <w:tblPrEx>
          <w:tblBorders>
            <w:top w:val="none" w:sz="0" w:space="0" w:color="auto"/>
          </w:tblBorders>
        </w:tblPrEx>
        <w:tc>
          <w:tcPr>
            <w:tcW w:w="7344"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239FF7" w14:textId="782B59ED" w:rsidR="000B2396" w:rsidRPr="000F0697" w:rsidRDefault="008528CD" w:rsidP="006F4721">
            <w:pPr>
              <w:widowControl w:val="0"/>
              <w:autoSpaceDE w:val="0"/>
              <w:autoSpaceDN w:val="0"/>
              <w:adjustRightInd w:val="0"/>
              <w:spacing w:after="240" w:line="280" w:lineRule="atLeast"/>
              <w:jc w:val="center"/>
              <w:rPr>
                <w:rFonts w:ascii="Times" w:hAnsi="Times" w:cs="Times"/>
                <w:color w:val="000000"/>
                <w:sz w:val="18"/>
                <w:szCs w:val="18"/>
              </w:rPr>
            </w:pPr>
            <w:r w:rsidRPr="00EA3B94">
              <w:rPr>
                <w:rFonts w:eastAsia="Calibri" w:cs="Arial"/>
                <w:b/>
                <w:bCs/>
                <w:spacing w:val="3"/>
                <w:sz w:val="22"/>
                <w:szCs w:val="22"/>
                <w:bdr w:val="nil"/>
              </w:rPr>
              <w:t>R</w:t>
            </w:r>
            <w:r w:rsidRPr="00EA3B94">
              <w:rPr>
                <w:rFonts w:eastAsia="Calibri" w:cs="Arial"/>
                <w:b/>
                <w:bCs/>
                <w:sz w:val="22"/>
                <w:szCs w:val="22"/>
                <w:bdr w:val="nil"/>
              </w:rPr>
              <w:t>é</w:t>
            </w:r>
            <w:r w:rsidRPr="00EA3B94">
              <w:rPr>
                <w:rFonts w:eastAsia="Calibri" w:cs="Arial"/>
                <w:b/>
                <w:bCs/>
                <w:spacing w:val="1"/>
                <w:sz w:val="22"/>
                <w:szCs w:val="22"/>
                <w:bdr w:val="nil"/>
              </w:rPr>
              <w:t>ali</w:t>
            </w:r>
            <w:r w:rsidRPr="00EA3B94">
              <w:rPr>
                <w:rFonts w:eastAsia="Calibri" w:cs="Arial"/>
                <w:b/>
                <w:bCs/>
                <w:sz w:val="22"/>
                <w:szCs w:val="22"/>
                <w:bdr w:val="nil"/>
              </w:rPr>
              <w:t>ser</w:t>
            </w:r>
            <w:r w:rsidRPr="00EA3B94">
              <w:rPr>
                <w:rFonts w:eastAsia="Calibri" w:cs="Arial"/>
                <w:b/>
                <w:bCs/>
                <w:spacing w:val="-12"/>
                <w:sz w:val="22"/>
                <w:szCs w:val="22"/>
                <w:bdr w:val="nil"/>
              </w:rPr>
              <w:t xml:space="preserve"> </w:t>
            </w:r>
            <w:r w:rsidRPr="00EA3B94">
              <w:rPr>
                <w:rFonts w:eastAsia="Calibri" w:cs="Arial"/>
                <w:b/>
                <w:bCs/>
                <w:spacing w:val="-1"/>
                <w:sz w:val="22"/>
                <w:szCs w:val="22"/>
                <w:bdr w:val="nil"/>
              </w:rPr>
              <w:t>u</w:t>
            </w:r>
            <w:r w:rsidRPr="00EA3B94">
              <w:rPr>
                <w:rFonts w:eastAsia="Calibri" w:cs="Arial"/>
                <w:b/>
                <w:bCs/>
                <w:spacing w:val="1"/>
                <w:sz w:val="22"/>
                <w:szCs w:val="22"/>
                <w:bdr w:val="nil"/>
              </w:rPr>
              <w:t>n</w:t>
            </w:r>
            <w:r w:rsidRPr="00EA3B94">
              <w:rPr>
                <w:rFonts w:eastAsia="Calibri" w:cs="Arial"/>
                <w:b/>
                <w:bCs/>
                <w:sz w:val="22"/>
                <w:szCs w:val="22"/>
                <w:bdr w:val="nil"/>
              </w:rPr>
              <w:t>e</w:t>
            </w:r>
            <w:r w:rsidRPr="00EA3B94">
              <w:rPr>
                <w:rFonts w:eastAsia="Calibri" w:cs="Arial"/>
                <w:b/>
                <w:bCs/>
                <w:spacing w:val="-6"/>
                <w:sz w:val="22"/>
                <w:szCs w:val="22"/>
                <w:bdr w:val="nil"/>
              </w:rPr>
              <w:t xml:space="preserve"> </w:t>
            </w:r>
            <w:r w:rsidRPr="00EA3B94">
              <w:rPr>
                <w:rFonts w:eastAsia="Calibri" w:cs="Arial"/>
                <w:b/>
                <w:bCs/>
                <w:spacing w:val="1"/>
                <w:sz w:val="22"/>
                <w:szCs w:val="22"/>
                <w:bdr w:val="nil"/>
              </w:rPr>
              <w:t>p</w:t>
            </w:r>
            <w:r w:rsidRPr="00EA3B94">
              <w:rPr>
                <w:rFonts w:eastAsia="Calibri" w:cs="Arial"/>
                <w:b/>
                <w:bCs/>
                <w:spacing w:val="-1"/>
                <w:sz w:val="22"/>
                <w:szCs w:val="22"/>
                <w:bdr w:val="nil"/>
              </w:rPr>
              <w:t>r</w:t>
            </w:r>
            <w:r w:rsidRPr="00EA3B94">
              <w:rPr>
                <w:rFonts w:eastAsia="Calibri" w:cs="Arial"/>
                <w:b/>
                <w:bCs/>
                <w:sz w:val="22"/>
                <w:szCs w:val="22"/>
                <w:bdr w:val="nil"/>
              </w:rPr>
              <w:t>est</w:t>
            </w:r>
            <w:r w:rsidRPr="00EA3B94">
              <w:rPr>
                <w:rFonts w:eastAsia="Calibri" w:cs="Arial"/>
                <w:b/>
                <w:bCs/>
                <w:spacing w:val="3"/>
                <w:sz w:val="22"/>
                <w:szCs w:val="22"/>
                <w:bdr w:val="nil"/>
              </w:rPr>
              <w:t>a</w:t>
            </w:r>
            <w:r w:rsidRPr="00EA3B94">
              <w:rPr>
                <w:rFonts w:eastAsia="Calibri" w:cs="Arial"/>
                <w:b/>
                <w:bCs/>
                <w:sz w:val="22"/>
                <w:szCs w:val="22"/>
                <w:bdr w:val="nil"/>
              </w:rPr>
              <w:t>t</w:t>
            </w:r>
            <w:r w:rsidRPr="00EA3B94">
              <w:rPr>
                <w:rFonts w:eastAsia="Calibri" w:cs="Arial"/>
                <w:b/>
                <w:bCs/>
                <w:spacing w:val="1"/>
                <w:sz w:val="22"/>
                <w:szCs w:val="22"/>
                <w:bdr w:val="nil"/>
              </w:rPr>
              <w:t>io</w:t>
            </w:r>
            <w:r w:rsidRPr="00EA3B94">
              <w:rPr>
                <w:rFonts w:eastAsia="Calibri" w:cs="Arial"/>
                <w:b/>
                <w:bCs/>
                <w:sz w:val="22"/>
                <w:szCs w:val="22"/>
                <w:bdr w:val="nil"/>
              </w:rPr>
              <w:t>n</w:t>
            </w:r>
            <w:r w:rsidRPr="00EA3B94">
              <w:rPr>
                <w:rFonts w:eastAsia="Calibri" w:cs="Arial"/>
                <w:b/>
                <w:bCs/>
                <w:spacing w:val="-15"/>
                <w:sz w:val="22"/>
                <w:szCs w:val="22"/>
                <w:bdr w:val="nil"/>
              </w:rPr>
              <w:t xml:space="preserve"> </w:t>
            </w:r>
            <w:r w:rsidRPr="00EA3B94">
              <w:rPr>
                <w:rFonts w:eastAsia="Calibri" w:cs="Arial"/>
                <w:b/>
                <w:bCs/>
                <w:spacing w:val="1"/>
                <w:sz w:val="22"/>
                <w:szCs w:val="22"/>
                <w:bdr w:val="nil"/>
              </w:rPr>
              <w:t>co</w:t>
            </w:r>
            <w:r w:rsidRPr="00EA3B94">
              <w:rPr>
                <w:rFonts w:eastAsia="Calibri" w:cs="Arial"/>
                <w:b/>
                <w:bCs/>
                <w:spacing w:val="-1"/>
                <w:sz w:val="22"/>
                <w:szCs w:val="22"/>
                <w:bdr w:val="nil"/>
              </w:rPr>
              <w:t>rp</w:t>
            </w:r>
            <w:r w:rsidRPr="00EA3B94">
              <w:rPr>
                <w:rFonts w:eastAsia="Calibri" w:cs="Arial"/>
                <w:b/>
                <w:bCs/>
                <w:spacing w:val="1"/>
                <w:sz w:val="22"/>
                <w:szCs w:val="22"/>
                <w:bdr w:val="nil"/>
              </w:rPr>
              <w:t>o</w:t>
            </w:r>
            <w:r w:rsidRPr="00EA3B94">
              <w:rPr>
                <w:rFonts w:eastAsia="Calibri" w:cs="Arial"/>
                <w:b/>
                <w:bCs/>
                <w:spacing w:val="-1"/>
                <w:sz w:val="22"/>
                <w:szCs w:val="22"/>
                <w:bdr w:val="nil"/>
              </w:rPr>
              <w:t>r</w:t>
            </w:r>
            <w:r w:rsidRPr="00EA3B94">
              <w:rPr>
                <w:rFonts w:eastAsia="Calibri" w:cs="Arial"/>
                <w:b/>
                <w:bCs/>
                <w:sz w:val="22"/>
                <w:szCs w:val="22"/>
                <w:bdr w:val="nil"/>
              </w:rPr>
              <w:t>e</w:t>
            </w:r>
            <w:r w:rsidRPr="00EA3B94">
              <w:rPr>
                <w:rFonts w:eastAsia="Calibri" w:cs="Arial"/>
                <w:b/>
                <w:bCs/>
                <w:spacing w:val="1"/>
                <w:sz w:val="22"/>
                <w:szCs w:val="22"/>
                <w:bdr w:val="nil"/>
              </w:rPr>
              <w:t>ll</w:t>
            </w:r>
            <w:r w:rsidRPr="00EA3B94">
              <w:rPr>
                <w:rFonts w:eastAsia="Calibri" w:cs="Arial"/>
                <w:b/>
                <w:bCs/>
                <w:sz w:val="22"/>
                <w:szCs w:val="22"/>
                <w:bdr w:val="nil"/>
              </w:rPr>
              <w:t>e</w:t>
            </w:r>
            <w:r w:rsidRPr="00EA3B94">
              <w:rPr>
                <w:rFonts w:eastAsia="Calibri" w:cs="Arial"/>
                <w:b/>
                <w:bCs/>
                <w:spacing w:val="-14"/>
                <w:sz w:val="22"/>
                <w:szCs w:val="22"/>
                <w:bdr w:val="nil"/>
              </w:rPr>
              <w:t xml:space="preserve"> </w:t>
            </w:r>
            <w:r w:rsidRPr="00EA3B94">
              <w:rPr>
                <w:rFonts w:eastAsia="Calibri" w:cs="Arial"/>
                <w:b/>
                <w:bCs/>
                <w:spacing w:val="-1"/>
                <w:sz w:val="22"/>
                <w:szCs w:val="22"/>
                <w:bdr w:val="nil"/>
              </w:rPr>
              <w:t>d</w:t>
            </w:r>
            <w:r w:rsidRPr="00EA3B94">
              <w:rPr>
                <w:rFonts w:eastAsia="Calibri" w:cs="Arial"/>
                <w:b/>
                <w:bCs/>
                <w:spacing w:val="3"/>
                <w:sz w:val="22"/>
                <w:szCs w:val="22"/>
                <w:bdr w:val="nil"/>
              </w:rPr>
              <w:t>e</w:t>
            </w:r>
            <w:r w:rsidRPr="00EA3B94">
              <w:rPr>
                <w:rFonts w:eastAsia="Calibri" w:cs="Arial"/>
                <w:b/>
                <w:bCs/>
                <w:sz w:val="22"/>
                <w:szCs w:val="22"/>
                <w:bdr w:val="nil"/>
              </w:rPr>
              <w:t>st</w:t>
            </w:r>
            <w:r w:rsidRPr="00EA3B94">
              <w:rPr>
                <w:rFonts w:eastAsia="Calibri" w:cs="Arial"/>
                <w:b/>
                <w:bCs/>
                <w:spacing w:val="1"/>
                <w:sz w:val="22"/>
                <w:szCs w:val="22"/>
                <w:bdr w:val="nil"/>
              </w:rPr>
              <w:t>i</w:t>
            </w:r>
            <w:r w:rsidRPr="00EA3B94">
              <w:rPr>
                <w:rFonts w:eastAsia="Calibri" w:cs="Arial"/>
                <w:b/>
                <w:bCs/>
                <w:spacing w:val="-1"/>
                <w:sz w:val="22"/>
                <w:szCs w:val="22"/>
                <w:bdr w:val="nil"/>
              </w:rPr>
              <w:t>n</w:t>
            </w:r>
            <w:r w:rsidRPr="00EA3B94">
              <w:rPr>
                <w:rFonts w:eastAsia="Calibri" w:cs="Arial"/>
                <w:b/>
                <w:bCs/>
                <w:sz w:val="22"/>
                <w:szCs w:val="22"/>
                <w:bdr w:val="nil"/>
              </w:rPr>
              <w:t>ée</w:t>
            </w:r>
            <w:r w:rsidRPr="00EA3B94">
              <w:rPr>
                <w:rFonts w:eastAsia="Calibri" w:cs="Arial"/>
                <w:b/>
                <w:bCs/>
                <w:spacing w:val="-12"/>
                <w:sz w:val="22"/>
                <w:szCs w:val="22"/>
                <w:bdr w:val="nil"/>
              </w:rPr>
              <w:t xml:space="preserve"> </w:t>
            </w:r>
            <w:r w:rsidRPr="00EA3B94">
              <w:rPr>
                <w:rFonts w:eastAsia="Calibri" w:cs="Arial"/>
                <w:b/>
                <w:bCs/>
                <w:sz w:val="22"/>
                <w:szCs w:val="22"/>
                <w:bdr w:val="nil"/>
              </w:rPr>
              <w:t>à</w:t>
            </w:r>
            <w:r w:rsidRPr="00EA3B94">
              <w:rPr>
                <w:rFonts w:eastAsia="Calibri" w:cs="Arial"/>
                <w:b/>
                <w:bCs/>
                <w:spacing w:val="-1"/>
                <w:sz w:val="22"/>
                <w:szCs w:val="22"/>
                <w:bdr w:val="nil"/>
              </w:rPr>
              <w:t xml:space="preserve"> </w:t>
            </w:r>
            <w:r w:rsidRPr="00EA3B94">
              <w:rPr>
                <w:rFonts w:eastAsia="Calibri" w:cs="Arial"/>
                <w:b/>
                <w:bCs/>
                <w:sz w:val="22"/>
                <w:szCs w:val="22"/>
                <w:bdr w:val="nil"/>
              </w:rPr>
              <w:t>ê</w:t>
            </w:r>
            <w:r w:rsidRPr="00EA3B94">
              <w:rPr>
                <w:rFonts w:eastAsia="Calibri" w:cs="Arial"/>
                <w:b/>
                <w:bCs/>
                <w:spacing w:val="2"/>
                <w:sz w:val="22"/>
                <w:szCs w:val="22"/>
                <w:bdr w:val="nil"/>
              </w:rPr>
              <w:t>t</w:t>
            </w:r>
            <w:r w:rsidRPr="00EA3B94">
              <w:rPr>
                <w:rFonts w:eastAsia="Calibri" w:cs="Arial"/>
                <w:b/>
                <w:bCs/>
                <w:spacing w:val="-1"/>
                <w:sz w:val="22"/>
                <w:szCs w:val="22"/>
                <w:bdr w:val="nil"/>
              </w:rPr>
              <w:t>r</w:t>
            </w:r>
            <w:r w:rsidRPr="00EA3B94">
              <w:rPr>
                <w:rFonts w:eastAsia="Calibri" w:cs="Arial"/>
                <w:b/>
                <w:bCs/>
                <w:sz w:val="22"/>
                <w:szCs w:val="22"/>
                <w:bdr w:val="nil"/>
              </w:rPr>
              <w:t>e</w:t>
            </w:r>
            <w:r w:rsidRPr="00EA3B94">
              <w:rPr>
                <w:rFonts w:eastAsia="Calibri" w:cs="Arial"/>
                <w:b/>
                <w:bCs/>
                <w:spacing w:val="-6"/>
                <w:sz w:val="22"/>
                <w:szCs w:val="22"/>
                <w:bdr w:val="nil"/>
              </w:rPr>
              <w:t xml:space="preserve"> </w:t>
            </w:r>
            <w:r w:rsidRPr="00EA3B94">
              <w:rPr>
                <w:rFonts w:eastAsia="Calibri" w:cs="Arial"/>
                <w:b/>
                <w:bCs/>
                <w:spacing w:val="3"/>
                <w:sz w:val="22"/>
                <w:szCs w:val="22"/>
                <w:bdr w:val="nil"/>
              </w:rPr>
              <w:t>v</w:t>
            </w:r>
            <w:r w:rsidRPr="00EA3B94">
              <w:rPr>
                <w:rFonts w:eastAsia="Calibri" w:cs="Arial"/>
                <w:b/>
                <w:bCs/>
                <w:spacing w:val="-1"/>
                <w:sz w:val="22"/>
                <w:szCs w:val="22"/>
                <w:bdr w:val="nil"/>
              </w:rPr>
              <w:t>u</w:t>
            </w:r>
            <w:r w:rsidRPr="00EA3B94">
              <w:rPr>
                <w:rFonts w:eastAsia="Calibri" w:cs="Arial"/>
                <w:b/>
                <w:bCs/>
                <w:sz w:val="22"/>
                <w:szCs w:val="22"/>
                <w:bdr w:val="nil"/>
              </w:rPr>
              <w:t>e</w:t>
            </w:r>
            <w:r w:rsidRPr="00EA3B94">
              <w:rPr>
                <w:rFonts w:eastAsia="Calibri" w:cs="Arial"/>
                <w:b/>
                <w:bCs/>
                <w:spacing w:val="-6"/>
                <w:sz w:val="22"/>
                <w:szCs w:val="22"/>
                <w:bdr w:val="nil"/>
              </w:rPr>
              <w:t xml:space="preserve"> </w:t>
            </w:r>
            <w:r w:rsidRPr="00EA3B94">
              <w:rPr>
                <w:rFonts w:eastAsia="Calibri" w:cs="Arial"/>
                <w:b/>
                <w:bCs/>
                <w:spacing w:val="3"/>
                <w:sz w:val="22"/>
                <w:szCs w:val="22"/>
                <w:bdr w:val="nil"/>
              </w:rPr>
              <w:t>e</w:t>
            </w:r>
            <w:r w:rsidRPr="00EA3B94">
              <w:rPr>
                <w:rFonts w:eastAsia="Calibri" w:cs="Arial"/>
                <w:b/>
                <w:bCs/>
                <w:sz w:val="22"/>
                <w:szCs w:val="22"/>
                <w:bdr w:val="nil"/>
              </w:rPr>
              <w:t>t</w:t>
            </w:r>
            <w:r w:rsidRPr="00EA3B94">
              <w:rPr>
                <w:rFonts w:eastAsia="Calibri" w:cs="Arial"/>
                <w:b/>
                <w:bCs/>
                <w:spacing w:val="-4"/>
                <w:sz w:val="22"/>
                <w:szCs w:val="22"/>
                <w:bdr w:val="nil"/>
              </w:rPr>
              <w:t xml:space="preserve"> </w:t>
            </w:r>
            <w:r w:rsidRPr="00EA3B94">
              <w:rPr>
                <w:rFonts w:eastAsia="Calibri" w:cs="Arial"/>
                <w:b/>
                <w:bCs/>
                <w:spacing w:val="1"/>
                <w:sz w:val="22"/>
                <w:szCs w:val="22"/>
                <w:bdr w:val="nil"/>
              </w:rPr>
              <w:t>a</w:t>
            </w:r>
            <w:r w:rsidRPr="00EA3B94">
              <w:rPr>
                <w:rFonts w:eastAsia="Calibri" w:cs="Arial"/>
                <w:b/>
                <w:bCs/>
                <w:spacing w:val="-1"/>
                <w:sz w:val="22"/>
                <w:szCs w:val="22"/>
                <w:bdr w:val="nil"/>
              </w:rPr>
              <w:t>p</w:t>
            </w:r>
            <w:r w:rsidRPr="00EA3B94">
              <w:rPr>
                <w:rFonts w:eastAsia="Calibri" w:cs="Arial"/>
                <w:b/>
                <w:bCs/>
                <w:spacing w:val="1"/>
                <w:sz w:val="22"/>
                <w:szCs w:val="22"/>
                <w:bdr w:val="nil"/>
              </w:rPr>
              <w:t>p</w:t>
            </w:r>
            <w:r w:rsidRPr="00EA3B94">
              <w:rPr>
                <w:rFonts w:eastAsia="Calibri" w:cs="Arial"/>
                <w:b/>
                <w:bCs/>
                <w:spacing w:val="-1"/>
                <w:sz w:val="22"/>
                <w:szCs w:val="22"/>
                <w:bdr w:val="nil"/>
              </w:rPr>
              <w:t>r</w:t>
            </w:r>
            <w:r w:rsidRPr="00EA3B94">
              <w:rPr>
                <w:rFonts w:eastAsia="Calibri" w:cs="Arial"/>
                <w:b/>
                <w:bCs/>
                <w:sz w:val="22"/>
                <w:szCs w:val="22"/>
                <w:bdr w:val="nil"/>
              </w:rPr>
              <w:t>é</w:t>
            </w:r>
            <w:r w:rsidRPr="00EA3B94">
              <w:rPr>
                <w:rFonts w:eastAsia="Calibri" w:cs="Arial"/>
                <w:b/>
                <w:bCs/>
                <w:spacing w:val="1"/>
                <w:sz w:val="22"/>
                <w:szCs w:val="22"/>
                <w:bdr w:val="nil"/>
              </w:rPr>
              <w:t>ci</w:t>
            </w:r>
            <w:r w:rsidRPr="00EA3B94">
              <w:rPr>
                <w:rFonts w:eastAsia="Calibri" w:cs="Arial"/>
                <w:b/>
                <w:bCs/>
                <w:sz w:val="22"/>
                <w:szCs w:val="22"/>
                <w:bdr w:val="nil"/>
              </w:rPr>
              <w:t>ée</w:t>
            </w:r>
            <w:r w:rsidRPr="00EA3B94">
              <w:rPr>
                <w:rFonts w:eastAsia="Calibri" w:cs="Arial"/>
                <w:b/>
                <w:bCs/>
                <w:spacing w:val="-14"/>
                <w:sz w:val="22"/>
                <w:szCs w:val="22"/>
                <w:bdr w:val="nil"/>
              </w:rPr>
              <w:t xml:space="preserve"> </w:t>
            </w:r>
            <w:r w:rsidRPr="00EA3B94">
              <w:rPr>
                <w:rFonts w:eastAsia="Calibri" w:cs="Arial"/>
                <w:b/>
                <w:bCs/>
                <w:spacing w:val="-1"/>
                <w:sz w:val="22"/>
                <w:szCs w:val="22"/>
                <w:bdr w:val="nil"/>
              </w:rPr>
              <w:t>p</w:t>
            </w:r>
            <w:r w:rsidRPr="00EA3B94">
              <w:rPr>
                <w:rFonts w:eastAsia="Calibri" w:cs="Arial"/>
                <w:b/>
                <w:bCs/>
                <w:spacing w:val="3"/>
                <w:sz w:val="22"/>
                <w:szCs w:val="22"/>
                <w:bdr w:val="nil"/>
              </w:rPr>
              <w:t>a</w:t>
            </w:r>
            <w:r w:rsidRPr="00EA3B94">
              <w:rPr>
                <w:rFonts w:eastAsia="Calibri" w:cs="Arial"/>
                <w:b/>
                <w:bCs/>
                <w:sz w:val="22"/>
                <w:szCs w:val="22"/>
                <w:bdr w:val="nil"/>
              </w:rPr>
              <w:t>r</w:t>
            </w:r>
            <w:r w:rsidRPr="00EA3B94">
              <w:rPr>
                <w:rFonts w:eastAsia="Calibri" w:cs="Arial"/>
                <w:b/>
                <w:bCs/>
                <w:spacing w:val="-6"/>
                <w:sz w:val="22"/>
                <w:szCs w:val="22"/>
                <w:bdr w:val="nil"/>
              </w:rPr>
              <w:t xml:space="preserve"> </w:t>
            </w:r>
            <w:r w:rsidRPr="00EA3B94">
              <w:rPr>
                <w:rFonts w:eastAsia="Calibri" w:cs="Arial"/>
                <w:b/>
                <w:bCs/>
                <w:spacing w:val="1"/>
                <w:sz w:val="22"/>
                <w:szCs w:val="22"/>
                <w:bdr w:val="nil"/>
              </w:rPr>
              <w:t>au</w:t>
            </w:r>
            <w:r w:rsidRPr="00EA3B94">
              <w:rPr>
                <w:rFonts w:eastAsia="Calibri" w:cs="Arial"/>
                <w:b/>
                <w:bCs/>
                <w:sz w:val="22"/>
                <w:szCs w:val="22"/>
                <w:bdr w:val="nil"/>
              </w:rPr>
              <w:t>t</w:t>
            </w:r>
            <w:r w:rsidRPr="00EA3B94">
              <w:rPr>
                <w:rFonts w:eastAsia="Calibri" w:cs="Arial"/>
                <w:b/>
                <w:bCs/>
                <w:spacing w:val="-1"/>
                <w:sz w:val="22"/>
                <w:szCs w:val="22"/>
                <w:bdr w:val="nil"/>
              </w:rPr>
              <w:t>rui</w:t>
            </w:r>
          </w:p>
        </w:tc>
        <w:tc>
          <w:tcPr>
            <w:tcW w:w="789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8F09AAD" w14:textId="744E3B3A" w:rsidR="000B2396" w:rsidRDefault="006F4721" w:rsidP="005F0ECE">
            <w:pPr>
              <w:widowControl w:val="0"/>
              <w:autoSpaceDE w:val="0"/>
              <w:autoSpaceDN w:val="0"/>
              <w:adjustRightInd w:val="0"/>
              <w:spacing w:after="240" w:line="280" w:lineRule="atLeast"/>
              <w:jc w:val="center"/>
              <w:rPr>
                <w:rFonts w:ascii="Times" w:hAnsi="Times" w:cs="Times"/>
                <w:color w:val="000000"/>
              </w:rPr>
            </w:pPr>
            <w:r w:rsidRPr="001B04C2">
              <w:rPr>
                <w:rFonts w:ascii="Times" w:hAnsi="Times" w:cs="Times"/>
                <w:b/>
                <w:color w:val="000000"/>
                <w:u w:val="single"/>
              </w:rPr>
              <w:t>DANSE TRADITIONNELLE</w:t>
            </w:r>
            <w:r>
              <w:rPr>
                <w:rFonts w:ascii="Times" w:hAnsi="Times" w:cs="Times"/>
                <w:color w:val="000000"/>
              </w:rPr>
              <w:t xml:space="preserve"> : </w:t>
            </w:r>
            <w:r w:rsidRPr="001B04C2">
              <w:rPr>
                <w:rFonts w:ascii="Times" w:hAnsi="Times" w:cs="Times"/>
                <w:b/>
                <w:color w:val="000000"/>
              </w:rPr>
              <w:t>BÈLÈ</w:t>
            </w:r>
          </w:p>
        </w:tc>
      </w:tr>
      <w:tr w:rsidR="006F4721" w14:paraId="3CE2ECA5" w14:textId="77777777" w:rsidTr="00234F58">
        <w:tblPrEx>
          <w:tblBorders>
            <w:top w:val="none" w:sz="0" w:space="0" w:color="auto"/>
          </w:tblBorders>
        </w:tblPrEx>
        <w:trPr>
          <w:trHeight w:val="949"/>
        </w:trPr>
        <w:tc>
          <w:tcPr>
            <w:tcW w:w="180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4B365DD" w14:textId="397B9397" w:rsidR="006F4721" w:rsidRDefault="006F4721" w:rsidP="008528CD">
            <w:pPr>
              <w:widowControl w:val="0"/>
              <w:autoSpaceDE w:val="0"/>
              <w:autoSpaceDN w:val="0"/>
              <w:adjustRightInd w:val="0"/>
              <w:spacing w:after="240" w:line="300" w:lineRule="atLeast"/>
              <w:rPr>
                <w:rFonts w:ascii="Calibri" w:hAnsi="Calibri" w:cs="Calibri"/>
                <w:b/>
                <w:bCs/>
                <w:color w:val="000000"/>
                <w:sz w:val="26"/>
                <w:szCs w:val="26"/>
              </w:rPr>
            </w:pPr>
            <w:r>
              <w:rPr>
                <w:rFonts w:ascii="Calibri" w:hAnsi="Calibri" w:cs="Calibri"/>
                <w:b/>
                <w:bCs/>
                <w:color w:val="000000"/>
                <w:sz w:val="26"/>
                <w:szCs w:val="26"/>
              </w:rPr>
              <w:t>Repères d’évaluation de l’AFL 1</w:t>
            </w:r>
          </w:p>
        </w:tc>
        <w:tc>
          <w:tcPr>
            <w:tcW w:w="1343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44E7C402" w14:textId="77777777" w:rsidR="006F4721" w:rsidRDefault="006F4721" w:rsidP="006F4721">
            <w:pPr>
              <w:pStyle w:val="Default"/>
            </w:pPr>
          </w:p>
          <w:p w14:paraId="0A57595F" w14:textId="7AF1FC04" w:rsidR="006F4721" w:rsidRPr="008528CD" w:rsidRDefault="008528CD" w:rsidP="008528CD">
            <w:pPr>
              <w:pStyle w:val="Default"/>
              <w:numPr>
                <w:ilvl w:val="0"/>
                <w:numId w:val="6"/>
              </w:numPr>
              <w:ind w:left="1068"/>
              <w:rPr>
                <w:rFonts w:asciiTheme="minorHAnsi" w:hAnsiTheme="minorHAnsi" w:cstheme="minorHAnsi"/>
              </w:rPr>
            </w:pPr>
            <w:r w:rsidRPr="008528CD">
              <w:rPr>
                <w:rFonts w:asciiTheme="minorHAnsi" w:eastAsia="Calibri" w:hAnsiTheme="minorHAnsi" w:cstheme="minorHAnsi"/>
                <w:bdr w:val="nil"/>
              </w:rPr>
              <w:t>R</w:t>
            </w:r>
            <w:r w:rsidRPr="008528CD">
              <w:rPr>
                <w:rFonts w:asciiTheme="minorHAnsi" w:eastAsia="Calibri" w:hAnsiTheme="minorHAnsi" w:cstheme="minorHAnsi"/>
                <w:spacing w:val="1"/>
                <w:bdr w:val="nil"/>
              </w:rPr>
              <w:t>é</w:t>
            </w:r>
            <w:r w:rsidRPr="008528CD">
              <w:rPr>
                <w:rFonts w:asciiTheme="minorHAnsi" w:eastAsia="Calibri" w:hAnsiTheme="minorHAnsi" w:cstheme="minorHAnsi"/>
                <w:bdr w:val="nil"/>
              </w:rPr>
              <w:t>ali</w:t>
            </w:r>
            <w:r w:rsidRPr="008528CD">
              <w:rPr>
                <w:rFonts w:asciiTheme="minorHAnsi" w:eastAsia="Calibri" w:hAnsiTheme="minorHAnsi" w:cstheme="minorHAnsi"/>
                <w:spacing w:val="-3"/>
                <w:bdr w:val="nil"/>
              </w:rPr>
              <w:t>s</w:t>
            </w:r>
            <w:r w:rsidRPr="008528CD">
              <w:rPr>
                <w:rFonts w:asciiTheme="minorHAnsi" w:eastAsia="Calibri" w:hAnsiTheme="minorHAnsi" w:cstheme="minorHAnsi"/>
                <w:spacing w:val="1"/>
                <w:bdr w:val="nil"/>
              </w:rPr>
              <w:t>e</w:t>
            </w:r>
            <w:r w:rsidRPr="008528CD">
              <w:rPr>
                <w:rFonts w:asciiTheme="minorHAnsi" w:eastAsia="Calibri" w:hAnsiTheme="minorHAnsi" w:cstheme="minorHAnsi"/>
                <w:bdr w:val="nil"/>
              </w:rPr>
              <w:t>r i</w:t>
            </w:r>
            <w:r w:rsidRPr="008528CD">
              <w:rPr>
                <w:rFonts w:asciiTheme="minorHAnsi" w:eastAsia="Calibri" w:hAnsiTheme="minorHAnsi" w:cstheme="minorHAnsi"/>
                <w:spacing w:val="-1"/>
                <w:bdr w:val="nil"/>
              </w:rPr>
              <w:t>nd</w:t>
            </w:r>
            <w:r w:rsidRPr="008528CD">
              <w:rPr>
                <w:rFonts w:asciiTheme="minorHAnsi" w:eastAsia="Calibri" w:hAnsiTheme="minorHAnsi" w:cstheme="minorHAnsi"/>
                <w:bdr w:val="nil"/>
              </w:rPr>
              <w:t>i</w:t>
            </w:r>
            <w:r w:rsidRPr="008528CD">
              <w:rPr>
                <w:rFonts w:asciiTheme="minorHAnsi" w:eastAsia="Calibri" w:hAnsiTheme="minorHAnsi" w:cstheme="minorHAnsi"/>
                <w:spacing w:val="1"/>
                <w:bdr w:val="nil"/>
              </w:rPr>
              <w:t>v</w:t>
            </w:r>
            <w:r w:rsidRPr="008528CD">
              <w:rPr>
                <w:rFonts w:asciiTheme="minorHAnsi" w:eastAsia="Calibri" w:hAnsiTheme="minorHAnsi" w:cstheme="minorHAnsi"/>
                <w:bdr w:val="nil"/>
              </w:rPr>
              <w:t>i</w:t>
            </w:r>
            <w:r w:rsidRPr="008528CD">
              <w:rPr>
                <w:rFonts w:asciiTheme="minorHAnsi" w:eastAsia="Calibri" w:hAnsiTheme="minorHAnsi" w:cstheme="minorHAnsi"/>
                <w:spacing w:val="-1"/>
                <w:bdr w:val="nil"/>
              </w:rPr>
              <w:t>du</w:t>
            </w:r>
            <w:r w:rsidRPr="008528CD">
              <w:rPr>
                <w:rFonts w:asciiTheme="minorHAnsi" w:eastAsia="Calibri" w:hAnsiTheme="minorHAnsi" w:cstheme="minorHAnsi"/>
                <w:spacing w:val="1"/>
                <w:bdr w:val="nil"/>
              </w:rPr>
              <w:t>e</w:t>
            </w:r>
            <w:r w:rsidRPr="008528CD">
              <w:rPr>
                <w:rFonts w:asciiTheme="minorHAnsi" w:eastAsia="Calibri" w:hAnsiTheme="minorHAnsi" w:cstheme="minorHAnsi"/>
                <w:bdr w:val="nil"/>
              </w:rPr>
              <w:t>l</w:t>
            </w:r>
            <w:r w:rsidRPr="008528CD">
              <w:rPr>
                <w:rFonts w:asciiTheme="minorHAnsi" w:eastAsia="Calibri" w:hAnsiTheme="minorHAnsi" w:cstheme="minorHAnsi"/>
                <w:spacing w:val="-3"/>
                <w:bdr w:val="nil"/>
              </w:rPr>
              <w:t>l</w:t>
            </w:r>
            <w:r w:rsidRPr="008528CD">
              <w:rPr>
                <w:rFonts w:asciiTheme="minorHAnsi" w:eastAsia="Calibri" w:hAnsiTheme="minorHAnsi" w:cstheme="minorHAnsi"/>
                <w:spacing w:val="1"/>
                <w:bdr w:val="nil"/>
              </w:rPr>
              <w:t>e</w:t>
            </w:r>
            <w:r w:rsidRPr="008528CD">
              <w:rPr>
                <w:rFonts w:asciiTheme="minorHAnsi" w:eastAsia="Calibri" w:hAnsiTheme="minorHAnsi" w:cstheme="minorHAnsi"/>
                <w:spacing w:val="-1"/>
                <w:bdr w:val="nil"/>
              </w:rPr>
              <w:t>m</w:t>
            </w:r>
            <w:r w:rsidRPr="008528CD">
              <w:rPr>
                <w:rFonts w:asciiTheme="minorHAnsi" w:eastAsia="Calibri" w:hAnsiTheme="minorHAnsi" w:cstheme="minorHAnsi"/>
                <w:spacing w:val="1"/>
                <w:bdr w:val="nil"/>
              </w:rPr>
              <w:t>e</w:t>
            </w:r>
            <w:r w:rsidRPr="008528CD">
              <w:rPr>
                <w:rFonts w:asciiTheme="minorHAnsi" w:eastAsia="Calibri" w:hAnsiTheme="minorHAnsi" w:cstheme="minorHAnsi"/>
                <w:spacing w:val="-1"/>
                <w:bdr w:val="nil"/>
              </w:rPr>
              <w:t>n</w:t>
            </w:r>
            <w:r w:rsidRPr="008528CD">
              <w:rPr>
                <w:rFonts w:asciiTheme="minorHAnsi" w:eastAsia="Calibri" w:hAnsiTheme="minorHAnsi" w:cstheme="minorHAnsi"/>
                <w:bdr w:val="nil"/>
              </w:rPr>
              <w:t>t</w:t>
            </w:r>
            <w:r w:rsidRPr="008528CD">
              <w:rPr>
                <w:rFonts w:asciiTheme="minorHAnsi" w:eastAsia="Calibri" w:hAnsiTheme="minorHAnsi" w:cstheme="minorHAnsi"/>
                <w:spacing w:val="1"/>
                <w:bdr w:val="nil"/>
              </w:rPr>
              <w:t xml:space="preserve"> o</w:t>
            </w:r>
            <w:r w:rsidRPr="008528CD">
              <w:rPr>
                <w:rFonts w:asciiTheme="minorHAnsi" w:eastAsia="Calibri" w:hAnsiTheme="minorHAnsi" w:cstheme="minorHAnsi"/>
                <w:bdr w:val="nil"/>
              </w:rPr>
              <w:t>u</w:t>
            </w:r>
            <w:r w:rsidRPr="008528CD">
              <w:rPr>
                <w:rFonts w:asciiTheme="minorHAnsi" w:eastAsia="Calibri" w:hAnsiTheme="minorHAnsi" w:cstheme="minorHAnsi"/>
                <w:spacing w:val="-3"/>
                <w:bdr w:val="nil"/>
              </w:rPr>
              <w:t xml:space="preserve"> </w:t>
            </w:r>
            <w:r w:rsidRPr="008528CD">
              <w:rPr>
                <w:rFonts w:asciiTheme="minorHAnsi" w:eastAsia="Calibri" w:hAnsiTheme="minorHAnsi" w:cstheme="minorHAnsi"/>
                <w:bdr w:val="nil"/>
              </w:rPr>
              <w:t>c</w:t>
            </w:r>
            <w:r w:rsidRPr="008528CD">
              <w:rPr>
                <w:rFonts w:asciiTheme="minorHAnsi" w:eastAsia="Calibri" w:hAnsiTheme="minorHAnsi" w:cstheme="minorHAnsi"/>
                <w:spacing w:val="1"/>
                <w:bdr w:val="nil"/>
              </w:rPr>
              <w:t>o</w:t>
            </w:r>
            <w:r w:rsidRPr="008528CD">
              <w:rPr>
                <w:rFonts w:asciiTheme="minorHAnsi" w:eastAsia="Calibri" w:hAnsiTheme="minorHAnsi" w:cstheme="minorHAnsi"/>
                <w:bdr w:val="nil"/>
              </w:rPr>
              <w:t>l</w:t>
            </w:r>
            <w:r w:rsidRPr="008528CD">
              <w:rPr>
                <w:rFonts w:asciiTheme="minorHAnsi" w:eastAsia="Calibri" w:hAnsiTheme="minorHAnsi" w:cstheme="minorHAnsi"/>
                <w:spacing w:val="-3"/>
                <w:bdr w:val="nil"/>
              </w:rPr>
              <w:t>l</w:t>
            </w:r>
            <w:r w:rsidRPr="008528CD">
              <w:rPr>
                <w:rFonts w:asciiTheme="minorHAnsi" w:eastAsia="Calibri" w:hAnsiTheme="minorHAnsi" w:cstheme="minorHAnsi"/>
                <w:spacing w:val="1"/>
                <w:bdr w:val="nil"/>
              </w:rPr>
              <w:t>e</w:t>
            </w:r>
            <w:r w:rsidRPr="008528CD">
              <w:rPr>
                <w:rFonts w:asciiTheme="minorHAnsi" w:eastAsia="Calibri" w:hAnsiTheme="minorHAnsi" w:cstheme="minorHAnsi"/>
                <w:bdr w:val="nil"/>
              </w:rPr>
              <w:t>ct</w:t>
            </w:r>
            <w:r w:rsidRPr="008528CD">
              <w:rPr>
                <w:rFonts w:asciiTheme="minorHAnsi" w:eastAsia="Calibri" w:hAnsiTheme="minorHAnsi" w:cstheme="minorHAnsi"/>
                <w:spacing w:val="-3"/>
                <w:bdr w:val="nil"/>
              </w:rPr>
              <w:t>i</w:t>
            </w:r>
            <w:r w:rsidRPr="008528CD">
              <w:rPr>
                <w:rFonts w:asciiTheme="minorHAnsi" w:eastAsia="Calibri" w:hAnsiTheme="minorHAnsi" w:cstheme="minorHAnsi"/>
                <w:spacing w:val="1"/>
                <w:bdr w:val="nil"/>
              </w:rPr>
              <w:t>v</w:t>
            </w:r>
            <w:r w:rsidRPr="008528CD">
              <w:rPr>
                <w:rFonts w:asciiTheme="minorHAnsi" w:eastAsia="Calibri" w:hAnsiTheme="minorHAnsi" w:cstheme="minorHAnsi"/>
                <w:spacing w:val="-2"/>
                <w:bdr w:val="nil"/>
              </w:rPr>
              <w:t>e</w:t>
            </w:r>
            <w:r w:rsidRPr="008528CD">
              <w:rPr>
                <w:rFonts w:asciiTheme="minorHAnsi" w:eastAsia="Calibri" w:hAnsiTheme="minorHAnsi" w:cstheme="minorHAnsi"/>
                <w:spacing w:val="1"/>
                <w:bdr w:val="nil"/>
              </w:rPr>
              <w:t>me</w:t>
            </w:r>
            <w:r w:rsidRPr="008528CD">
              <w:rPr>
                <w:rFonts w:asciiTheme="minorHAnsi" w:eastAsia="Calibri" w:hAnsiTheme="minorHAnsi" w:cstheme="minorHAnsi"/>
                <w:spacing w:val="-3"/>
                <w:bdr w:val="nil"/>
              </w:rPr>
              <w:t>n</w:t>
            </w:r>
            <w:r w:rsidRPr="008528CD">
              <w:rPr>
                <w:rFonts w:asciiTheme="minorHAnsi" w:eastAsia="Calibri" w:hAnsiTheme="minorHAnsi" w:cstheme="minorHAnsi"/>
                <w:bdr w:val="nil"/>
              </w:rPr>
              <w:t>t</w:t>
            </w:r>
            <w:r w:rsidRPr="008528CD">
              <w:rPr>
                <w:rFonts w:asciiTheme="minorHAnsi" w:eastAsia="Calibri" w:hAnsiTheme="minorHAnsi" w:cstheme="minorHAnsi"/>
                <w:spacing w:val="1"/>
                <w:bdr w:val="nil"/>
              </w:rPr>
              <w:t xml:space="preserve"> </w:t>
            </w:r>
            <w:r w:rsidRPr="008528CD">
              <w:rPr>
                <w:rFonts w:asciiTheme="minorHAnsi" w:eastAsia="Calibri" w:hAnsiTheme="minorHAnsi" w:cstheme="minorHAnsi"/>
                <w:spacing w:val="-1"/>
                <w:bdr w:val="nil"/>
              </w:rPr>
              <w:t>un</w:t>
            </w:r>
            <w:r w:rsidRPr="008528CD">
              <w:rPr>
                <w:rFonts w:asciiTheme="minorHAnsi" w:eastAsia="Calibri" w:hAnsiTheme="minorHAnsi" w:cstheme="minorHAnsi"/>
                <w:bdr w:val="nil"/>
              </w:rPr>
              <w:t>e</w:t>
            </w:r>
            <w:r w:rsidRPr="008528CD">
              <w:rPr>
                <w:rFonts w:asciiTheme="minorHAnsi" w:eastAsia="Calibri" w:hAnsiTheme="minorHAnsi" w:cstheme="minorHAnsi"/>
                <w:spacing w:val="-1"/>
                <w:bdr w:val="nil"/>
              </w:rPr>
              <w:t xml:space="preserve"> p</w:t>
            </w:r>
            <w:r w:rsidRPr="008528CD">
              <w:rPr>
                <w:rFonts w:asciiTheme="minorHAnsi" w:eastAsia="Calibri" w:hAnsiTheme="minorHAnsi" w:cstheme="minorHAnsi"/>
                <w:bdr w:val="nil"/>
              </w:rPr>
              <w:t>r</w:t>
            </w:r>
            <w:r w:rsidRPr="008528CD">
              <w:rPr>
                <w:rFonts w:asciiTheme="minorHAnsi" w:eastAsia="Calibri" w:hAnsiTheme="minorHAnsi" w:cstheme="minorHAnsi"/>
                <w:spacing w:val="1"/>
                <w:bdr w:val="nil"/>
              </w:rPr>
              <w:t>e</w:t>
            </w:r>
            <w:r w:rsidRPr="008528CD">
              <w:rPr>
                <w:rFonts w:asciiTheme="minorHAnsi" w:eastAsia="Calibri" w:hAnsiTheme="minorHAnsi" w:cstheme="minorHAnsi"/>
                <w:bdr w:val="nil"/>
              </w:rPr>
              <w:t>stat</w:t>
            </w:r>
            <w:r w:rsidRPr="008528CD">
              <w:rPr>
                <w:rFonts w:asciiTheme="minorHAnsi" w:eastAsia="Calibri" w:hAnsiTheme="minorHAnsi" w:cstheme="minorHAnsi"/>
                <w:spacing w:val="-3"/>
                <w:bdr w:val="nil"/>
              </w:rPr>
              <w:t>i</w:t>
            </w:r>
            <w:r w:rsidRPr="008528CD">
              <w:rPr>
                <w:rFonts w:asciiTheme="minorHAnsi" w:eastAsia="Calibri" w:hAnsiTheme="minorHAnsi" w:cstheme="minorHAnsi"/>
                <w:spacing w:val="1"/>
                <w:bdr w:val="nil"/>
              </w:rPr>
              <w:t>o</w:t>
            </w:r>
            <w:r w:rsidRPr="008528CD">
              <w:rPr>
                <w:rFonts w:asciiTheme="minorHAnsi" w:eastAsia="Calibri" w:hAnsiTheme="minorHAnsi" w:cstheme="minorHAnsi"/>
                <w:bdr w:val="nil"/>
              </w:rPr>
              <w:t>n fa</w:t>
            </w:r>
            <w:r w:rsidRPr="008528CD">
              <w:rPr>
                <w:rFonts w:asciiTheme="minorHAnsi" w:eastAsia="Calibri" w:hAnsiTheme="minorHAnsi" w:cstheme="minorHAnsi"/>
                <w:spacing w:val="-2"/>
                <w:bdr w:val="nil"/>
              </w:rPr>
              <w:t>c</w:t>
            </w:r>
            <w:r w:rsidRPr="008528CD">
              <w:rPr>
                <w:rFonts w:asciiTheme="minorHAnsi" w:eastAsia="Calibri" w:hAnsiTheme="minorHAnsi" w:cstheme="minorHAnsi"/>
                <w:bdr w:val="nil"/>
              </w:rPr>
              <w:t>e</w:t>
            </w:r>
            <w:r w:rsidRPr="008528CD">
              <w:rPr>
                <w:rFonts w:asciiTheme="minorHAnsi" w:eastAsia="Calibri" w:hAnsiTheme="minorHAnsi" w:cstheme="minorHAnsi"/>
                <w:spacing w:val="1"/>
                <w:bdr w:val="nil"/>
              </w:rPr>
              <w:t xml:space="preserve"> </w:t>
            </w:r>
            <w:r w:rsidRPr="008528CD">
              <w:rPr>
                <w:rFonts w:asciiTheme="minorHAnsi" w:eastAsia="Calibri" w:hAnsiTheme="minorHAnsi" w:cstheme="minorHAnsi"/>
                <w:bdr w:val="nil"/>
              </w:rPr>
              <w:t xml:space="preserve">à </w:t>
            </w:r>
            <w:r w:rsidRPr="008528CD">
              <w:rPr>
                <w:rFonts w:asciiTheme="minorHAnsi" w:eastAsia="Calibri" w:hAnsiTheme="minorHAnsi" w:cstheme="minorHAnsi"/>
                <w:spacing w:val="-1"/>
                <w:bdr w:val="nil"/>
              </w:rPr>
              <w:t>u</w:t>
            </w:r>
            <w:r w:rsidRPr="008528CD">
              <w:rPr>
                <w:rFonts w:asciiTheme="minorHAnsi" w:eastAsia="Calibri" w:hAnsiTheme="minorHAnsi" w:cstheme="minorHAnsi"/>
                <w:bdr w:val="nil"/>
              </w:rPr>
              <w:t xml:space="preserve">n </w:t>
            </w:r>
            <w:r w:rsidRPr="008528CD">
              <w:rPr>
                <w:rFonts w:asciiTheme="minorHAnsi" w:eastAsia="Calibri" w:hAnsiTheme="minorHAnsi" w:cstheme="minorHAnsi"/>
                <w:spacing w:val="-1"/>
                <w:bdr w:val="nil"/>
              </w:rPr>
              <w:t>pub</w:t>
            </w:r>
            <w:r w:rsidRPr="008528CD">
              <w:rPr>
                <w:rFonts w:asciiTheme="minorHAnsi" w:eastAsia="Calibri" w:hAnsiTheme="minorHAnsi" w:cstheme="minorHAnsi"/>
                <w:bdr w:val="nil"/>
              </w:rPr>
              <w:t>lic</w:t>
            </w:r>
            <w:r w:rsidR="006F4721" w:rsidRPr="008528CD">
              <w:rPr>
                <w:rFonts w:asciiTheme="minorHAnsi" w:hAnsiTheme="minorHAnsi" w:cstheme="minorHAnsi"/>
              </w:rPr>
              <w:t xml:space="preserve">. </w:t>
            </w:r>
          </w:p>
          <w:p w14:paraId="2157B5B7" w14:textId="77777777" w:rsidR="006F4721" w:rsidRDefault="006F4721" w:rsidP="006F4721">
            <w:pPr>
              <w:widowControl w:val="0"/>
              <w:tabs>
                <w:tab w:val="left" w:pos="220"/>
                <w:tab w:val="left" w:pos="720"/>
              </w:tabs>
              <w:autoSpaceDE w:val="0"/>
              <w:autoSpaceDN w:val="0"/>
              <w:adjustRightInd w:val="0"/>
              <w:spacing w:line="280" w:lineRule="atLeast"/>
              <w:jc w:val="center"/>
              <w:rPr>
                <w:rFonts w:ascii="Calibri" w:hAnsi="Calibri" w:cs="Calibri"/>
                <w:color w:val="000000"/>
              </w:rPr>
            </w:pPr>
          </w:p>
        </w:tc>
      </w:tr>
      <w:tr w:rsidR="000242E7" w14:paraId="1E2D6D74" w14:textId="77777777" w:rsidTr="00234F58">
        <w:tblPrEx>
          <w:tblBorders>
            <w:top w:val="none" w:sz="0" w:space="0" w:color="auto"/>
          </w:tblBorders>
        </w:tblPrEx>
        <w:tc>
          <w:tcPr>
            <w:tcW w:w="180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0B51215" w14:textId="77777777" w:rsidR="000B2396" w:rsidRDefault="000B2396">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Principes d’évaluation </w:t>
            </w:r>
          </w:p>
        </w:tc>
        <w:tc>
          <w:tcPr>
            <w:tcW w:w="13438" w:type="dxa"/>
            <w:gridSpan w:val="2"/>
            <w:tcBorders>
              <w:top w:val="single" w:sz="8" w:space="0" w:color="000000"/>
              <w:left w:val="single" w:sz="8" w:space="0" w:color="000000"/>
              <w:bottom w:val="single" w:sz="8" w:space="0" w:color="000000"/>
              <w:right w:val="single" w:sz="8" w:space="0" w:color="000000"/>
            </w:tcBorders>
            <w:shd w:val="clear" w:color="auto" w:fill="FFFFFF"/>
            <w:tcMar>
              <w:top w:w="20" w:type="nil"/>
              <w:left w:w="20" w:type="nil"/>
              <w:bottom w:w="20" w:type="nil"/>
              <w:right w:w="20" w:type="nil"/>
            </w:tcMar>
            <w:vAlign w:val="center"/>
          </w:tcPr>
          <w:p w14:paraId="5D8366C6" w14:textId="3C63E73A" w:rsidR="000B2396" w:rsidRDefault="000B2396" w:rsidP="0014524F">
            <w:pPr>
              <w:widowControl w:val="0"/>
              <w:numPr>
                <w:ilvl w:val="0"/>
                <w:numId w:val="1"/>
              </w:numPr>
              <w:tabs>
                <w:tab w:val="left" w:pos="220"/>
                <w:tab w:val="left" w:pos="720"/>
              </w:tabs>
              <w:autoSpaceDE w:val="0"/>
              <w:autoSpaceDN w:val="0"/>
              <w:adjustRightInd w:val="0"/>
              <w:spacing w:line="280" w:lineRule="atLeast"/>
              <w:ind w:hanging="720"/>
              <w:jc w:val="center"/>
              <w:rPr>
                <w:rFonts w:ascii="Times" w:hAnsi="Times" w:cs="Times"/>
                <w:color w:val="000000"/>
              </w:rPr>
            </w:pPr>
            <w:r>
              <w:rPr>
                <w:rFonts w:ascii="Calibri" w:hAnsi="Calibri" w:cs="Calibri"/>
                <w:color w:val="000000"/>
              </w:rPr>
              <w:t>L’AFL</w:t>
            </w:r>
            <w:r w:rsidR="008528CD">
              <w:rPr>
                <w:rFonts w:ascii="Calibri" w:hAnsi="Calibri" w:cs="Calibri"/>
                <w:color w:val="000000"/>
              </w:rPr>
              <w:t>P</w:t>
            </w:r>
            <w:r w:rsidR="00160A34">
              <w:rPr>
                <w:rFonts w:ascii="Calibri" w:hAnsi="Calibri" w:cs="Calibri"/>
                <w:color w:val="000000"/>
              </w:rPr>
              <w:t xml:space="preserve"> </w:t>
            </w:r>
            <w:r>
              <w:rPr>
                <w:rFonts w:ascii="Calibri" w:hAnsi="Calibri" w:cs="Calibri"/>
                <w:color w:val="000000"/>
              </w:rPr>
              <w:t>1</w:t>
            </w:r>
            <w:r w:rsidR="008528CD">
              <w:rPr>
                <w:rFonts w:ascii="Calibri" w:hAnsi="Calibri" w:cs="Calibri"/>
                <w:color w:val="000000"/>
              </w:rPr>
              <w:t xml:space="preserve"> et l'AFLP 2</w:t>
            </w:r>
            <w:r>
              <w:rPr>
                <w:rFonts w:ascii="Calibri" w:hAnsi="Calibri" w:cs="Calibri"/>
                <w:color w:val="000000"/>
              </w:rPr>
              <w:t xml:space="preserve"> s’évalue</w:t>
            </w:r>
            <w:r w:rsidR="008528CD">
              <w:rPr>
                <w:rFonts w:ascii="Calibri" w:hAnsi="Calibri" w:cs="Calibri"/>
                <w:color w:val="000000"/>
              </w:rPr>
              <w:t>nt</w:t>
            </w:r>
            <w:r>
              <w:rPr>
                <w:rFonts w:ascii="Calibri" w:hAnsi="Calibri" w:cs="Calibri"/>
                <w:color w:val="000000"/>
              </w:rPr>
              <w:t xml:space="preserve"> le jour du CCF en </w:t>
            </w:r>
            <w:r w:rsidR="001B04C2">
              <w:rPr>
                <w:rFonts w:ascii="Calibri" w:hAnsi="Calibri" w:cs="Calibri"/>
                <w:color w:val="000000"/>
              </w:rPr>
              <w:t xml:space="preserve">croisant l’interprétation et la qualité de la </w:t>
            </w:r>
            <w:r w:rsidR="001809ED">
              <w:rPr>
                <w:rFonts w:ascii="Calibri" w:hAnsi="Calibri" w:cs="Calibri"/>
                <w:color w:val="000000"/>
              </w:rPr>
              <w:t>prestation</w:t>
            </w:r>
            <w:r w:rsidR="001B04C2">
              <w:rPr>
                <w:rFonts w:ascii="Calibri" w:hAnsi="Calibri" w:cs="Calibri"/>
                <w:color w:val="000000"/>
              </w:rPr>
              <w:t>.</w:t>
            </w:r>
          </w:p>
          <w:p w14:paraId="55C790B7" w14:textId="67A12710" w:rsidR="000B2396" w:rsidRDefault="000B2396" w:rsidP="00160A34">
            <w:pPr>
              <w:widowControl w:val="0"/>
              <w:numPr>
                <w:ilvl w:val="0"/>
                <w:numId w:val="1"/>
              </w:numPr>
              <w:tabs>
                <w:tab w:val="left" w:pos="220"/>
                <w:tab w:val="left" w:pos="720"/>
              </w:tabs>
              <w:autoSpaceDE w:val="0"/>
              <w:autoSpaceDN w:val="0"/>
              <w:adjustRightInd w:val="0"/>
              <w:spacing w:line="280" w:lineRule="atLeast"/>
              <w:ind w:hanging="720"/>
              <w:jc w:val="center"/>
              <w:rPr>
                <w:rFonts w:ascii="Times" w:hAnsi="Times" w:cs="Times"/>
                <w:color w:val="000000"/>
                <w:sz w:val="29"/>
                <w:szCs w:val="29"/>
              </w:rPr>
            </w:pPr>
            <w:r>
              <w:rPr>
                <w:rFonts w:ascii="Calibri" w:hAnsi="Calibri" w:cs="Calibri"/>
                <w:color w:val="000000"/>
              </w:rPr>
              <w:t>L’AFL</w:t>
            </w:r>
            <w:r w:rsidR="00160A34">
              <w:rPr>
                <w:rFonts w:ascii="Calibri" w:hAnsi="Calibri" w:cs="Calibri"/>
                <w:color w:val="000000"/>
              </w:rPr>
              <w:t>P 3,</w:t>
            </w:r>
            <w:r>
              <w:rPr>
                <w:rFonts w:ascii="Calibri" w:hAnsi="Calibri" w:cs="Calibri"/>
                <w:color w:val="000000"/>
              </w:rPr>
              <w:t xml:space="preserve"> l’AFL</w:t>
            </w:r>
            <w:r w:rsidR="00160A34">
              <w:rPr>
                <w:rFonts w:ascii="Calibri" w:hAnsi="Calibri" w:cs="Calibri"/>
                <w:color w:val="000000"/>
              </w:rPr>
              <w:t xml:space="preserve">P </w:t>
            </w:r>
            <w:r w:rsidR="008528CD">
              <w:rPr>
                <w:rFonts w:ascii="Calibri" w:hAnsi="Calibri" w:cs="Calibri"/>
                <w:color w:val="000000"/>
              </w:rPr>
              <w:t>4, l’AFL</w:t>
            </w:r>
            <w:r w:rsidR="00160A34">
              <w:rPr>
                <w:rFonts w:ascii="Calibri" w:hAnsi="Calibri" w:cs="Calibri"/>
                <w:color w:val="000000"/>
              </w:rPr>
              <w:t xml:space="preserve">P </w:t>
            </w:r>
            <w:r w:rsidR="008528CD">
              <w:rPr>
                <w:rFonts w:ascii="Calibri" w:hAnsi="Calibri" w:cs="Calibri"/>
                <w:color w:val="000000"/>
              </w:rPr>
              <w:t xml:space="preserve">5 </w:t>
            </w:r>
            <w:r w:rsidR="00160A34">
              <w:rPr>
                <w:rFonts w:ascii="Calibri" w:hAnsi="Calibri" w:cs="Calibri"/>
                <w:color w:val="000000"/>
              </w:rPr>
              <w:t xml:space="preserve">et l’AFLP </w:t>
            </w:r>
            <w:r w:rsidR="008528CD">
              <w:rPr>
                <w:rFonts w:ascii="Calibri" w:hAnsi="Calibri" w:cs="Calibri"/>
                <w:color w:val="000000"/>
              </w:rPr>
              <w:t>6</w:t>
            </w:r>
            <w:r>
              <w:rPr>
                <w:rFonts w:ascii="Calibri" w:hAnsi="Calibri" w:cs="Calibri"/>
                <w:color w:val="000000"/>
              </w:rPr>
              <w:t xml:space="preserve"> s’évaluent au fil de la séquence </w:t>
            </w:r>
            <w:r w:rsidR="001B04C2">
              <w:rPr>
                <w:rFonts w:ascii="Calibri" w:hAnsi="Calibri" w:cs="Calibri"/>
                <w:color w:val="000000"/>
              </w:rPr>
              <w:t>d’enseignement.</w:t>
            </w:r>
            <w:r w:rsidR="00160A34">
              <w:rPr>
                <w:rFonts w:ascii="Calibri" w:hAnsi="Calibri" w:cs="Calibri"/>
                <w:color w:val="000000"/>
              </w:rPr>
              <w:t xml:space="preserve"> Seront retenus deux AFLP parmi les 4 dernières.</w:t>
            </w:r>
          </w:p>
        </w:tc>
      </w:tr>
      <w:tr w:rsidR="008528CD" w14:paraId="361A81E2" w14:textId="77777777" w:rsidTr="00160A34">
        <w:tblPrEx>
          <w:tblBorders>
            <w:top w:val="none" w:sz="0" w:space="0" w:color="auto"/>
          </w:tblBorders>
        </w:tblPrEx>
        <w:trPr>
          <w:trHeight w:val="1018"/>
        </w:trPr>
        <w:tc>
          <w:tcPr>
            <w:tcW w:w="1802" w:type="dxa"/>
            <w:vMerge w:val="restart"/>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FCCBD01" w14:textId="37396E05" w:rsidR="008528CD" w:rsidRDefault="008528CD">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1A15EEB5" wp14:editId="03F3B37D">
                  <wp:extent cx="19685" cy="1968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7C7B9C3D" w14:textId="77777777" w:rsidR="008528CD" w:rsidRDefault="008528CD">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Barème et notation </w:t>
            </w:r>
          </w:p>
        </w:tc>
        <w:tc>
          <w:tcPr>
            <w:tcW w:w="5542" w:type="dxa"/>
            <w:tcBorders>
              <w:top w:val="single" w:sz="8" w:space="0" w:color="000000"/>
              <w:left w:val="single" w:sz="8" w:space="0" w:color="000000"/>
              <w:bottom w:val="single" w:sz="8" w:space="0" w:color="000000"/>
              <w:right w:val="single" w:sz="8" w:space="0" w:color="000000"/>
            </w:tcBorders>
            <w:shd w:val="clear" w:color="auto" w:fill="D0DAF0"/>
            <w:tcMar>
              <w:top w:w="20" w:type="nil"/>
              <w:left w:w="20" w:type="nil"/>
              <w:bottom w:w="20" w:type="nil"/>
              <w:right w:w="20" w:type="nil"/>
            </w:tcMar>
            <w:vAlign w:val="center"/>
          </w:tcPr>
          <w:p w14:paraId="2D25B7F0" w14:textId="7291F57C" w:rsidR="008528CD" w:rsidRDefault="008528CD"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AFLP1</w:t>
            </w:r>
          </w:p>
        </w:tc>
        <w:tc>
          <w:tcPr>
            <w:tcW w:w="7896" w:type="dxa"/>
            <w:tcBorders>
              <w:top w:val="single" w:sz="8" w:space="0" w:color="000000"/>
              <w:left w:val="single" w:sz="8"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3719415C" w14:textId="77777777" w:rsidR="008528CD" w:rsidRDefault="008528CD" w:rsidP="00D2505C">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56735B96" wp14:editId="4D2D5A2E">
                  <wp:extent cx="19685" cy="1968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28D6E6C" wp14:editId="4A882364">
                  <wp:extent cx="19685" cy="1968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2C2C1A8E" w14:textId="77777777" w:rsidR="00160A34" w:rsidRDefault="00160A34" w:rsidP="00D2505C">
            <w:pPr>
              <w:widowControl w:val="0"/>
              <w:autoSpaceDE w:val="0"/>
              <w:autoSpaceDN w:val="0"/>
              <w:adjustRightInd w:val="0"/>
              <w:spacing w:after="240" w:line="300" w:lineRule="atLeast"/>
              <w:jc w:val="center"/>
              <w:rPr>
                <w:rFonts w:ascii="Calibri" w:hAnsi="Calibri" w:cs="Calibri"/>
                <w:b/>
                <w:bCs/>
                <w:color w:val="000000"/>
                <w:sz w:val="26"/>
                <w:szCs w:val="26"/>
              </w:rPr>
            </w:pPr>
          </w:p>
          <w:p w14:paraId="4A9F8BDD" w14:textId="618EB901" w:rsidR="008528CD" w:rsidRDefault="008528CD"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AFL</w:t>
            </w:r>
            <w:r w:rsidR="004214E5">
              <w:rPr>
                <w:rFonts w:ascii="Calibri" w:hAnsi="Calibri" w:cs="Calibri"/>
                <w:b/>
                <w:bCs/>
                <w:color w:val="000000"/>
                <w:sz w:val="26"/>
                <w:szCs w:val="26"/>
              </w:rPr>
              <w:t>P</w:t>
            </w:r>
            <w:r>
              <w:rPr>
                <w:rFonts w:ascii="Calibri" w:hAnsi="Calibri" w:cs="Calibri"/>
                <w:b/>
                <w:bCs/>
                <w:color w:val="000000"/>
                <w:sz w:val="26"/>
                <w:szCs w:val="26"/>
              </w:rPr>
              <w:t>2</w:t>
            </w:r>
          </w:p>
          <w:p w14:paraId="16723D35" w14:textId="5EED2489" w:rsidR="008528CD" w:rsidRDefault="008528CD" w:rsidP="00D2505C">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6D1F26A" wp14:editId="40CA2793">
                  <wp:extent cx="19685" cy="1968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37A2E389" w14:textId="0D7F955E" w:rsidR="008528CD" w:rsidRDefault="008528CD" w:rsidP="00D2505C">
            <w:pPr>
              <w:widowControl w:val="0"/>
              <w:autoSpaceDE w:val="0"/>
              <w:autoSpaceDN w:val="0"/>
              <w:adjustRightInd w:val="0"/>
              <w:spacing w:after="240" w:line="300" w:lineRule="atLeast"/>
              <w:jc w:val="center"/>
              <w:rPr>
                <w:rFonts w:ascii="Times" w:hAnsi="Times" w:cs="Times"/>
                <w:color w:val="000000"/>
              </w:rPr>
            </w:pPr>
          </w:p>
        </w:tc>
      </w:tr>
      <w:tr w:rsidR="000242E7" w14:paraId="1B185A53" w14:textId="77777777" w:rsidTr="00234F58">
        <w:tblPrEx>
          <w:tblBorders>
            <w:top w:val="none" w:sz="0" w:space="0" w:color="auto"/>
          </w:tblBorders>
        </w:tblPrEx>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1F58342" w14:textId="77777777" w:rsidR="000B2396" w:rsidRDefault="000B2396">
            <w:pPr>
              <w:widowControl w:val="0"/>
              <w:autoSpaceDE w:val="0"/>
              <w:autoSpaceDN w:val="0"/>
              <w:adjustRightInd w:val="0"/>
              <w:rPr>
                <w:rFonts w:ascii="Times" w:hAnsi="Times" w:cs="Times"/>
                <w:color w:val="000000"/>
              </w:rPr>
            </w:pPr>
          </w:p>
        </w:tc>
        <w:tc>
          <w:tcPr>
            <w:tcW w:w="554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A81CCE7" w14:textId="421F4497" w:rsidR="000B2396" w:rsidRDefault="008528CD"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7</w:t>
            </w:r>
            <w:r w:rsidR="000B2396">
              <w:rPr>
                <w:rFonts w:ascii="Calibri" w:hAnsi="Calibri" w:cs="Calibri"/>
                <w:b/>
                <w:bCs/>
                <w:color w:val="000000"/>
                <w:sz w:val="26"/>
                <w:szCs w:val="26"/>
              </w:rPr>
              <w:t xml:space="preserve"> pts</w:t>
            </w:r>
          </w:p>
        </w:tc>
        <w:tc>
          <w:tcPr>
            <w:tcW w:w="7896"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4B19535E" w14:textId="0A9F88E8" w:rsidR="000B2396" w:rsidRDefault="00160A34" w:rsidP="00D2505C">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5</w:t>
            </w:r>
            <w:r w:rsidR="000B2396">
              <w:rPr>
                <w:rFonts w:ascii="Calibri" w:hAnsi="Calibri" w:cs="Calibri"/>
                <w:b/>
                <w:bCs/>
                <w:color w:val="000000"/>
                <w:sz w:val="26"/>
                <w:szCs w:val="26"/>
              </w:rPr>
              <w:t xml:space="preserve"> pts</w:t>
            </w:r>
          </w:p>
        </w:tc>
      </w:tr>
      <w:tr w:rsidR="000242E7" w14:paraId="580E73DA" w14:textId="77777777" w:rsidTr="00160A34">
        <w:tblPrEx>
          <w:tblBorders>
            <w:top w:val="none" w:sz="0" w:space="0" w:color="auto"/>
          </w:tblBorders>
        </w:tblPrEx>
        <w:trPr>
          <w:trHeight w:val="705"/>
        </w:trPr>
        <w:tc>
          <w:tcPr>
            <w:tcW w:w="1802" w:type="dxa"/>
            <w:vMerge/>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104DEFB5" w14:textId="77777777" w:rsidR="000B2396" w:rsidRDefault="000B2396">
            <w:pPr>
              <w:widowControl w:val="0"/>
              <w:autoSpaceDE w:val="0"/>
              <w:autoSpaceDN w:val="0"/>
              <w:adjustRightInd w:val="0"/>
              <w:rPr>
                <w:rFonts w:ascii="Times" w:hAnsi="Times" w:cs="Times"/>
                <w:color w:val="000000"/>
              </w:rPr>
            </w:pPr>
          </w:p>
        </w:tc>
        <w:tc>
          <w:tcPr>
            <w:tcW w:w="554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80173D" w14:textId="6206F2CB" w:rsidR="000B2396" w:rsidRDefault="000B2396" w:rsidP="001B04C2">
            <w:pPr>
              <w:widowControl w:val="0"/>
              <w:autoSpaceDE w:val="0"/>
              <w:autoSpaceDN w:val="0"/>
              <w:adjustRightInd w:val="0"/>
              <w:spacing w:line="280" w:lineRule="atLeast"/>
              <w:jc w:val="center"/>
              <w:rPr>
                <w:rFonts w:ascii="Times" w:hAnsi="Times" w:cs="Times"/>
                <w:color w:val="000000"/>
              </w:rPr>
            </w:pPr>
          </w:p>
        </w:tc>
        <w:tc>
          <w:tcPr>
            <w:tcW w:w="789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018428C" w14:textId="05D60D67" w:rsidR="000B2396" w:rsidRDefault="000B2396" w:rsidP="0014524F">
            <w:pPr>
              <w:widowControl w:val="0"/>
              <w:autoSpaceDE w:val="0"/>
              <w:autoSpaceDN w:val="0"/>
              <w:adjustRightInd w:val="0"/>
              <w:spacing w:line="280" w:lineRule="atLeast"/>
              <w:jc w:val="center"/>
              <w:rPr>
                <w:rFonts w:ascii="Times" w:hAnsi="Times" w:cs="Times"/>
                <w:color w:val="000000"/>
              </w:rPr>
            </w:pPr>
          </w:p>
        </w:tc>
      </w:tr>
      <w:tr w:rsidR="00E62E6F" w14:paraId="3962F889" w14:textId="77777777" w:rsidTr="00D1069F">
        <w:tblPrEx>
          <w:tblBorders>
            <w:top w:val="none" w:sz="0" w:space="0" w:color="auto"/>
          </w:tblBorders>
        </w:tblPrEx>
        <w:trPr>
          <w:trHeight w:val="1752"/>
        </w:trPr>
        <w:tc>
          <w:tcPr>
            <w:tcW w:w="1802"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3D7F5853" w14:textId="77CF2B33" w:rsidR="00E62E6F" w:rsidRDefault="00E62E6F">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1AD61CB5" wp14:editId="0192CD00">
                  <wp:extent cx="19685" cy="196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231804DA" wp14:editId="507CC884">
                  <wp:extent cx="19685" cy="196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p>
          <w:p w14:paraId="596C31BB" w14:textId="77777777" w:rsidR="00E62E6F" w:rsidRDefault="00E62E6F">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 xml:space="preserve">Choix possibles pour les élèves </w:t>
            </w:r>
          </w:p>
          <w:p w14:paraId="26BCBB03" w14:textId="76321DDC" w:rsidR="00E62E6F" w:rsidRDefault="00E62E6F">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6B7EE267" wp14:editId="40AADECC">
                  <wp:extent cx="19685" cy="196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85" cy="19685"/>
                          </a:xfrm>
                          <a:prstGeom prst="rect">
                            <a:avLst/>
                          </a:prstGeom>
                          <a:noFill/>
                          <a:ln>
                            <a:noFill/>
                          </a:ln>
                        </pic:spPr>
                      </pic:pic>
                    </a:graphicData>
                  </a:graphic>
                </wp:inline>
              </w:drawing>
            </w:r>
            <w:r>
              <w:rPr>
                <w:rFonts w:ascii="Times" w:hAnsi="Times" w:cs="Times"/>
                <w:color w:val="000000"/>
              </w:rPr>
              <w:t xml:space="preserve"> </w:t>
            </w:r>
          </w:p>
        </w:tc>
        <w:tc>
          <w:tcPr>
            <w:tcW w:w="13438" w:type="dxa"/>
            <w:gridSpan w:val="2"/>
            <w:tcBorders>
              <w:top w:val="single" w:sz="8" w:space="0" w:color="000000"/>
              <w:left w:val="single" w:sz="8" w:space="0" w:color="000000"/>
              <w:right w:val="single" w:sz="8" w:space="0" w:color="000000"/>
            </w:tcBorders>
            <w:shd w:val="clear" w:color="auto" w:fill="D0DAF0"/>
            <w:tcMar>
              <w:top w:w="20" w:type="nil"/>
              <w:left w:w="20" w:type="nil"/>
              <w:bottom w:w="20" w:type="nil"/>
              <w:right w:w="20" w:type="nil"/>
            </w:tcMar>
            <w:vAlign w:val="center"/>
          </w:tcPr>
          <w:tbl>
            <w:tblPr>
              <w:tblStyle w:val="Grilledutableau"/>
              <w:tblW w:w="0" w:type="auto"/>
              <w:tblLayout w:type="fixed"/>
              <w:tblLook w:val="04A0" w:firstRow="1" w:lastRow="0" w:firstColumn="1" w:lastColumn="0" w:noHBand="0" w:noVBand="1"/>
            </w:tblPr>
            <w:tblGrid>
              <w:gridCol w:w="3303"/>
              <w:gridCol w:w="3303"/>
              <w:gridCol w:w="3303"/>
              <w:gridCol w:w="3303"/>
            </w:tblGrid>
            <w:tr w:rsidR="00E62E6F" w14:paraId="69AAF5AA" w14:textId="77777777" w:rsidTr="00E62E6F">
              <w:tc>
                <w:tcPr>
                  <w:tcW w:w="3303" w:type="dxa"/>
                  <w:vAlign w:val="center"/>
                </w:tcPr>
                <w:p w14:paraId="5B5C8EA3" w14:textId="77777777"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p>
              </w:tc>
              <w:tc>
                <w:tcPr>
                  <w:tcW w:w="3303" w:type="dxa"/>
                  <w:vAlign w:val="center"/>
                </w:tcPr>
                <w:p w14:paraId="08D8F7F5" w14:textId="73E0603B"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r w:rsidRPr="00E62E6F">
                    <w:rPr>
                      <w:rFonts w:cstheme="minorHAnsi"/>
                      <w:b/>
                      <w:color w:val="000000"/>
                      <w:sz w:val="26"/>
                      <w:szCs w:val="26"/>
                    </w:rPr>
                    <w:t>Choix 1</w:t>
                  </w:r>
                </w:p>
              </w:tc>
              <w:tc>
                <w:tcPr>
                  <w:tcW w:w="3303" w:type="dxa"/>
                  <w:vAlign w:val="center"/>
                </w:tcPr>
                <w:p w14:paraId="06AD2555" w14:textId="095D5950"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r w:rsidRPr="00E62E6F">
                    <w:rPr>
                      <w:rFonts w:cstheme="minorHAnsi"/>
                      <w:b/>
                      <w:color w:val="000000"/>
                      <w:sz w:val="26"/>
                      <w:szCs w:val="26"/>
                    </w:rPr>
                    <w:t>Choix 2</w:t>
                  </w:r>
                </w:p>
              </w:tc>
              <w:tc>
                <w:tcPr>
                  <w:tcW w:w="3303" w:type="dxa"/>
                  <w:vAlign w:val="center"/>
                </w:tcPr>
                <w:p w14:paraId="3B7DF19D" w14:textId="4AB4BFBC"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r w:rsidRPr="00E62E6F">
                    <w:rPr>
                      <w:rFonts w:cstheme="minorHAnsi"/>
                      <w:b/>
                      <w:color w:val="000000"/>
                      <w:sz w:val="26"/>
                      <w:szCs w:val="26"/>
                    </w:rPr>
                    <w:t>Choix 3</w:t>
                  </w:r>
                </w:p>
              </w:tc>
            </w:tr>
            <w:tr w:rsidR="00E62E6F" w14:paraId="2F15DBA7" w14:textId="77777777" w:rsidTr="00E62E6F">
              <w:tc>
                <w:tcPr>
                  <w:tcW w:w="3303" w:type="dxa"/>
                  <w:vAlign w:val="center"/>
                </w:tcPr>
                <w:p w14:paraId="5E9F6E98" w14:textId="39F0D550"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r w:rsidRPr="00E62E6F">
                    <w:rPr>
                      <w:rFonts w:cstheme="minorHAnsi"/>
                      <w:b/>
                      <w:color w:val="000000"/>
                      <w:sz w:val="26"/>
                      <w:szCs w:val="26"/>
                    </w:rPr>
                    <w:t>AFLP X</w:t>
                  </w:r>
                </w:p>
              </w:tc>
              <w:tc>
                <w:tcPr>
                  <w:tcW w:w="3303" w:type="dxa"/>
                  <w:vAlign w:val="center"/>
                </w:tcPr>
                <w:p w14:paraId="2562B661" w14:textId="132C61CC"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r w:rsidRPr="00E62E6F">
                    <w:rPr>
                      <w:rFonts w:cstheme="minorHAnsi"/>
                      <w:b/>
                      <w:color w:val="000000"/>
                      <w:sz w:val="26"/>
                      <w:szCs w:val="26"/>
                    </w:rPr>
                    <w:t>4</w:t>
                  </w:r>
                </w:p>
              </w:tc>
              <w:tc>
                <w:tcPr>
                  <w:tcW w:w="3303" w:type="dxa"/>
                  <w:vAlign w:val="center"/>
                </w:tcPr>
                <w:p w14:paraId="56FB7610" w14:textId="167A6712"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r w:rsidRPr="00E62E6F">
                    <w:rPr>
                      <w:rFonts w:cstheme="minorHAnsi"/>
                      <w:b/>
                      <w:color w:val="000000"/>
                      <w:sz w:val="26"/>
                      <w:szCs w:val="26"/>
                    </w:rPr>
                    <w:t>6</w:t>
                  </w:r>
                </w:p>
              </w:tc>
              <w:tc>
                <w:tcPr>
                  <w:tcW w:w="3303" w:type="dxa"/>
                  <w:vAlign w:val="center"/>
                </w:tcPr>
                <w:p w14:paraId="07ED20F4" w14:textId="1A30C71D"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r w:rsidRPr="00E62E6F">
                    <w:rPr>
                      <w:rFonts w:cstheme="minorHAnsi"/>
                      <w:b/>
                      <w:color w:val="000000"/>
                      <w:sz w:val="26"/>
                      <w:szCs w:val="26"/>
                    </w:rPr>
                    <w:t>2</w:t>
                  </w:r>
                </w:p>
              </w:tc>
            </w:tr>
            <w:tr w:rsidR="00E62E6F" w14:paraId="3D66A45A" w14:textId="77777777" w:rsidTr="00E62E6F">
              <w:tc>
                <w:tcPr>
                  <w:tcW w:w="3303" w:type="dxa"/>
                  <w:vAlign w:val="center"/>
                </w:tcPr>
                <w:p w14:paraId="7498532E" w14:textId="70164DAA"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r w:rsidRPr="00E62E6F">
                    <w:rPr>
                      <w:rFonts w:cstheme="minorHAnsi"/>
                      <w:b/>
                      <w:color w:val="000000"/>
                      <w:sz w:val="26"/>
                      <w:szCs w:val="26"/>
                    </w:rPr>
                    <w:t>AFLP Y</w:t>
                  </w:r>
                </w:p>
              </w:tc>
              <w:tc>
                <w:tcPr>
                  <w:tcW w:w="3303" w:type="dxa"/>
                  <w:vAlign w:val="center"/>
                </w:tcPr>
                <w:p w14:paraId="12BC10C9" w14:textId="28B08210"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r w:rsidRPr="00E62E6F">
                    <w:rPr>
                      <w:rFonts w:cstheme="minorHAnsi"/>
                      <w:b/>
                      <w:color w:val="000000"/>
                      <w:sz w:val="26"/>
                      <w:szCs w:val="26"/>
                    </w:rPr>
                    <w:t>4</w:t>
                  </w:r>
                </w:p>
              </w:tc>
              <w:tc>
                <w:tcPr>
                  <w:tcW w:w="3303" w:type="dxa"/>
                  <w:vAlign w:val="center"/>
                </w:tcPr>
                <w:p w14:paraId="53DCB946" w14:textId="70D0ED69"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r w:rsidRPr="00E62E6F">
                    <w:rPr>
                      <w:rFonts w:cstheme="minorHAnsi"/>
                      <w:b/>
                      <w:color w:val="000000"/>
                      <w:sz w:val="26"/>
                      <w:szCs w:val="26"/>
                    </w:rPr>
                    <w:t>2</w:t>
                  </w:r>
                </w:p>
              </w:tc>
              <w:tc>
                <w:tcPr>
                  <w:tcW w:w="3303" w:type="dxa"/>
                  <w:vAlign w:val="center"/>
                </w:tcPr>
                <w:p w14:paraId="55BC8C7E" w14:textId="5C5361A6" w:rsidR="00E62E6F" w:rsidRPr="00E62E6F" w:rsidRDefault="00E62E6F" w:rsidP="00E62E6F">
                  <w:pPr>
                    <w:widowControl w:val="0"/>
                    <w:autoSpaceDE w:val="0"/>
                    <w:autoSpaceDN w:val="0"/>
                    <w:adjustRightInd w:val="0"/>
                    <w:spacing w:after="240" w:line="300" w:lineRule="atLeast"/>
                    <w:jc w:val="center"/>
                    <w:rPr>
                      <w:rFonts w:cstheme="minorHAnsi"/>
                      <w:b/>
                      <w:color w:val="000000"/>
                      <w:sz w:val="26"/>
                      <w:szCs w:val="26"/>
                    </w:rPr>
                  </w:pPr>
                  <w:r w:rsidRPr="00E62E6F">
                    <w:rPr>
                      <w:rFonts w:cstheme="minorHAnsi"/>
                      <w:b/>
                      <w:color w:val="000000"/>
                      <w:sz w:val="26"/>
                      <w:szCs w:val="26"/>
                    </w:rPr>
                    <w:t>6</w:t>
                  </w:r>
                </w:p>
              </w:tc>
            </w:tr>
          </w:tbl>
          <w:p w14:paraId="20ACD1FF" w14:textId="11C57343" w:rsidR="00E62E6F" w:rsidRDefault="00E62E6F" w:rsidP="00D2505C">
            <w:pPr>
              <w:widowControl w:val="0"/>
              <w:autoSpaceDE w:val="0"/>
              <w:autoSpaceDN w:val="0"/>
              <w:adjustRightInd w:val="0"/>
              <w:spacing w:after="240" w:line="300" w:lineRule="atLeast"/>
              <w:jc w:val="center"/>
              <w:rPr>
                <w:rFonts w:ascii="Times" w:hAnsi="Times" w:cs="Times"/>
                <w:color w:val="000000"/>
              </w:rPr>
            </w:pPr>
          </w:p>
        </w:tc>
      </w:tr>
    </w:tbl>
    <w:tbl>
      <w:tblPr>
        <w:tblpPr w:leftFromText="141" w:rightFromText="141" w:vertAnchor="text" w:horzAnchor="margin" w:tblpY="-473"/>
        <w:tblW w:w="23137" w:type="dxa"/>
        <w:tblBorders>
          <w:top w:val="nil"/>
          <w:left w:val="nil"/>
          <w:right w:val="nil"/>
        </w:tblBorders>
        <w:tblLayout w:type="fixed"/>
        <w:tblLook w:val="0000" w:firstRow="0" w:lastRow="0" w:firstColumn="0" w:lastColumn="0" w:noHBand="0" w:noVBand="0"/>
      </w:tblPr>
      <w:tblGrid>
        <w:gridCol w:w="1316"/>
        <w:gridCol w:w="1348"/>
        <w:gridCol w:w="3064"/>
        <w:gridCol w:w="3082"/>
        <w:gridCol w:w="3279"/>
        <w:gridCol w:w="3152"/>
        <w:gridCol w:w="7896"/>
      </w:tblGrid>
      <w:tr w:rsidR="00234F58" w14:paraId="59788C17" w14:textId="77777777" w:rsidTr="00DB7953">
        <w:trPr>
          <w:gridAfter w:val="1"/>
          <w:wAfter w:w="7896" w:type="dxa"/>
          <w:trHeight w:val="477"/>
        </w:trPr>
        <w:tc>
          <w:tcPr>
            <w:tcW w:w="12089" w:type="dxa"/>
            <w:gridSpan w:val="5"/>
            <w:tcBorders>
              <w:top w:val="single" w:sz="8" w:space="0" w:color="000000"/>
              <w:left w:val="single" w:sz="16" w:space="0" w:color="000000"/>
              <w:bottom w:val="single" w:sz="8" w:space="0" w:color="000000"/>
              <w:right w:val="single" w:sz="8" w:space="0" w:color="000000"/>
            </w:tcBorders>
            <w:shd w:val="clear" w:color="auto" w:fill="A5B9E1"/>
            <w:tcMar>
              <w:top w:w="20" w:type="nil"/>
              <w:left w:w="20" w:type="nil"/>
              <w:bottom w:w="20" w:type="nil"/>
              <w:right w:w="20" w:type="nil"/>
            </w:tcMar>
            <w:vAlign w:val="center"/>
          </w:tcPr>
          <w:p w14:paraId="0F7C5334" w14:textId="77777777" w:rsidR="00234F58" w:rsidRDefault="00234F58" w:rsidP="00234F58">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lastRenderedPageBreak/>
              <w:t>Principe d’élaboration de l’épreuve du contrôle en cours de formation</w:t>
            </w:r>
          </w:p>
        </w:tc>
        <w:tc>
          <w:tcPr>
            <w:tcW w:w="3152" w:type="dxa"/>
            <w:tcBorders>
              <w:top w:val="single" w:sz="8" w:space="0" w:color="000000"/>
              <w:left w:val="single" w:sz="8" w:space="0" w:color="000000"/>
              <w:bottom w:val="single" w:sz="8" w:space="0" w:color="000000"/>
              <w:right w:val="single" w:sz="24" w:space="0" w:color="000000"/>
            </w:tcBorders>
            <w:tcMar>
              <w:top w:w="20" w:type="nil"/>
              <w:left w:w="20" w:type="nil"/>
              <w:bottom w:w="20" w:type="nil"/>
              <w:right w:w="20" w:type="nil"/>
            </w:tcMar>
            <w:vAlign w:val="center"/>
          </w:tcPr>
          <w:p w14:paraId="2F909A34" w14:textId="284275B8" w:rsidR="00234F58" w:rsidRDefault="00234F58" w:rsidP="00234F5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6CDDE1B3" wp14:editId="17289195">
                  <wp:extent cx="17780" cy="1778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 cy="17780"/>
                          </a:xfrm>
                          <a:prstGeom prst="rect">
                            <a:avLst/>
                          </a:prstGeom>
                          <a:noFill/>
                          <a:ln>
                            <a:noFill/>
                          </a:ln>
                        </pic:spPr>
                      </pic:pic>
                    </a:graphicData>
                  </a:graphic>
                </wp:inline>
              </w:drawing>
            </w:r>
            <w:r>
              <w:rPr>
                <w:rFonts w:ascii="Calibri" w:hAnsi="Calibri" w:cs="Calibri"/>
                <w:b/>
                <w:bCs/>
                <w:color w:val="000000"/>
                <w:sz w:val="26"/>
                <w:szCs w:val="26"/>
              </w:rPr>
              <w:t>DANSE</w:t>
            </w:r>
            <w:r w:rsidR="00487C47">
              <w:rPr>
                <w:rFonts w:ascii="Calibri" w:hAnsi="Calibri" w:cs="Calibri"/>
                <w:b/>
                <w:bCs/>
                <w:color w:val="000000"/>
                <w:sz w:val="26"/>
                <w:szCs w:val="26"/>
              </w:rPr>
              <w:t xml:space="preserve"> TRADITIONNELLE</w:t>
            </w:r>
            <w:r>
              <w:rPr>
                <w:rFonts w:ascii="Calibri" w:hAnsi="Calibri" w:cs="Calibri"/>
                <w:b/>
                <w:bCs/>
                <w:color w:val="000000"/>
                <w:sz w:val="26"/>
                <w:szCs w:val="26"/>
              </w:rPr>
              <w:t> :</w:t>
            </w:r>
            <w:r w:rsidR="00487C47">
              <w:rPr>
                <w:rFonts w:ascii="Calibri" w:hAnsi="Calibri" w:cs="Calibri"/>
                <w:b/>
                <w:bCs/>
                <w:color w:val="000000"/>
                <w:sz w:val="26"/>
                <w:szCs w:val="26"/>
              </w:rPr>
              <w:t xml:space="preserve"> </w:t>
            </w:r>
            <w:r>
              <w:rPr>
                <w:rFonts w:ascii="Calibri" w:hAnsi="Calibri" w:cs="Calibri"/>
                <w:b/>
                <w:bCs/>
                <w:color w:val="000000"/>
                <w:sz w:val="26"/>
                <w:szCs w:val="26"/>
              </w:rPr>
              <w:t>BÈLÈ</w:t>
            </w:r>
          </w:p>
        </w:tc>
      </w:tr>
      <w:tr w:rsidR="00DB7953" w14:paraId="07CAF3AD" w14:textId="16F26F2A" w:rsidTr="00DB7953">
        <w:tblPrEx>
          <w:tblBorders>
            <w:top w:val="none" w:sz="0" w:space="0" w:color="auto"/>
          </w:tblBorders>
        </w:tblPrEx>
        <w:tc>
          <w:tcPr>
            <w:tcW w:w="15241" w:type="dxa"/>
            <w:gridSpan w:val="6"/>
            <w:tcBorders>
              <w:top w:val="single" w:sz="8" w:space="0" w:color="000000"/>
              <w:left w:val="single" w:sz="16" w:space="0" w:color="000000"/>
              <w:bottom w:val="single" w:sz="8" w:space="0" w:color="000000"/>
              <w:right w:val="single" w:sz="24" w:space="0" w:color="000000"/>
            </w:tcBorders>
            <w:tcMar>
              <w:top w:w="20" w:type="nil"/>
              <w:left w:w="20" w:type="nil"/>
              <w:bottom w:w="20" w:type="nil"/>
              <w:right w:w="20" w:type="nil"/>
            </w:tcMar>
          </w:tcPr>
          <w:p w14:paraId="01D657D9" w14:textId="0E659C08" w:rsidR="00DB7953" w:rsidRPr="009879AF" w:rsidRDefault="00DB7953" w:rsidP="00DB7953">
            <w:pPr>
              <w:widowControl w:val="0"/>
              <w:autoSpaceDE w:val="0"/>
              <w:autoSpaceDN w:val="0"/>
              <w:adjustRightInd w:val="0"/>
              <w:spacing w:line="280" w:lineRule="atLeast"/>
              <w:rPr>
                <w:rFonts w:ascii="Calibri" w:hAnsi="Calibri" w:cs="Calibri"/>
                <w:color w:val="000000"/>
                <w:sz w:val="16"/>
                <w:szCs w:val="16"/>
              </w:rPr>
            </w:pPr>
            <w:r w:rsidRPr="009879AF">
              <w:rPr>
                <w:rFonts w:ascii="Calibri" w:hAnsi="Calibri" w:cs="Calibri"/>
                <w:color w:val="000000"/>
                <w:sz w:val="16"/>
                <w:szCs w:val="16"/>
              </w:rPr>
              <w:t>Composer et interpréter une danse collective à partir de démarches spécifiques à la composition.</w:t>
            </w:r>
            <w:r w:rsidR="00423B1A" w:rsidRPr="009879AF">
              <w:rPr>
                <w:rFonts w:ascii="Calibri" w:hAnsi="Calibri" w:cs="Calibri"/>
                <w:color w:val="000000"/>
                <w:sz w:val="16"/>
                <w:szCs w:val="16"/>
              </w:rPr>
              <w:t xml:space="preserve"> </w:t>
            </w:r>
            <w:r w:rsidR="00423B1A" w:rsidRPr="009879AF">
              <w:rPr>
                <w:rFonts w:ascii="Times" w:hAnsi="Times" w:cs="Times"/>
                <w:color w:val="000000"/>
                <w:sz w:val="16"/>
                <w:szCs w:val="16"/>
              </w:rPr>
              <w:t xml:space="preserve"> La chorégraphie collective est composée de 8 élèves. Durée (4’à 6’), espace scénique et emplacement des spectateurs définis par l’enseignant. L’œuvre sonore est choisie par les élèves, ou si possibilité, par l’orchestre. La tenue traditionnelle (jupe évasée, haut décent</w:t>
            </w:r>
            <w:r w:rsidR="003F34EF" w:rsidRPr="009879AF">
              <w:rPr>
                <w:rFonts w:ascii="Times" w:hAnsi="Times" w:cs="Times"/>
                <w:color w:val="000000"/>
                <w:sz w:val="16"/>
                <w:szCs w:val="16"/>
              </w:rPr>
              <w:t>, et "</w:t>
            </w:r>
            <w:r w:rsidR="00423B1A" w:rsidRPr="009879AF">
              <w:rPr>
                <w:rFonts w:ascii="Times" w:hAnsi="Times" w:cs="Times"/>
                <w:color w:val="000000"/>
                <w:sz w:val="16"/>
                <w:szCs w:val="16"/>
              </w:rPr>
              <w:t>carré madras</w:t>
            </w:r>
            <w:r w:rsidR="003F34EF" w:rsidRPr="009879AF">
              <w:rPr>
                <w:rFonts w:ascii="Times" w:hAnsi="Times" w:cs="Times"/>
                <w:color w:val="000000"/>
                <w:sz w:val="16"/>
                <w:szCs w:val="16"/>
              </w:rPr>
              <w:t>" pour les filles et pantalon et t-shirt, pour les garçons).</w:t>
            </w:r>
            <w:r w:rsidRPr="009879AF">
              <w:rPr>
                <w:rFonts w:ascii="Calibri" w:hAnsi="Calibri" w:cs="Calibri"/>
                <w:color w:val="000000"/>
                <w:sz w:val="16"/>
                <w:szCs w:val="16"/>
              </w:rPr>
              <w:t xml:space="preserve"> La prestation sera enrichie par l’engagement émotionnel, moteur, mais aussi par la relation entre les danseurs et la lisibilité chorégraphique. Repérer les éléments de composition et en apprécier la pertinence au regard du propos chorégraphique.</w:t>
            </w:r>
          </w:p>
          <w:p w14:paraId="40152F78" w14:textId="612FD15C" w:rsidR="00DB7953" w:rsidRPr="009879AF" w:rsidRDefault="00DB7953" w:rsidP="00DB7953">
            <w:pPr>
              <w:widowControl w:val="0"/>
              <w:autoSpaceDE w:val="0"/>
              <w:autoSpaceDN w:val="0"/>
              <w:adjustRightInd w:val="0"/>
              <w:spacing w:line="280" w:lineRule="atLeast"/>
              <w:rPr>
                <w:rFonts w:ascii="MS Mincho" w:eastAsia="MS Mincho" w:hAnsi="MS Mincho" w:cs="MS Mincho"/>
                <w:color w:val="000000"/>
                <w:sz w:val="16"/>
                <w:szCs w:val="16"/>
              </w:rPr>
            </w:pPr>
            <w:r w:rsidRPr="009879AF">
              <w:rPr>
                <w:rFonts w:ascii="Times" w:hAnsi="Times" w:cs="Times"/>
                <w:color w:val="000000"/>
                <w:sz w:val="16"/>
                <w:szCs w:val="16"/>
              </w:rPr>
              <w:t>Lors de la présentation, les élève spectateurs doivent apprécier les principes de composition et d’interprétation des danseurs grâce à une fiche fournie par l’enseignant.</w:t>
            </w:r>
          </w:p>
        </w:tc>
        <w:tc>
          <w:tcPr>
            <w:tcW w:w="7896" w:type="dxa"/>
          </w:tcPr>
          <w:p w14:paraId="6D9F528E" w14:textId="4506B1F7" w:rsidR="00DB7953" w:rsidRDefault="00DB7953" w:rsidP="00DB7953"/>
        </w:tc>
      </w:tr>
      <w:tr w:rsidR="00DB7953" w14:paraId="74D20A9F" w14:textId="77777777" w:rsidTr="00DB7953">
        <w:tblPrEx>
          <w:tblBorders>
            <w:top w:val="none" w:sz="0" w:space="0" w:color="auto"/>
          </w:tblBorders>
        </w:tblPrEx>
        <w:trPr>
          <w:gridAfter w:val="1"/>
          <w:wAfter w:w="7896" w:type="dxa"/>
          <w:trHeight w:val="434"/>
        </w:trPr>
        <w:tc>
          <w:tcPr>
            <w:tcW w:w="15241" w:type="dxa"/>
            <w:gridSpan w:val="6"/>
            <w:tcBorders>
              <w:top w:val="single" w:sz="8" w:space="0" w:color="000000"/>
              <w:left w:val="single" w:sz="16" w:space="0" w:color="000000"/>
              <w:bottom w:val="single" w:sz="8" w:space="0" w:color="000000"/>
              <w:right w:val="single" w:sz="24" w:space="0" w:color="000000"/>
            </w:tcBorders>
            <w:shd w:val="clear" w:color="auto" w:fill="A5B9E1"/>
            <w:tcMar>
              <w:top w:w="20" w:type="nil"/>
              <w:left w:w="20" w:type="nil"/>
              <w:bottom w:w="20" w:type="nil"/>
              <w:right w:w="20" w:type="nil"/>
            </w:tcMar>
            <w:vAlign w:val="center"/>
          </w:tcPr>
          <w:p w14:paraId="0FF2E89A" w14:textId="77777777" w:rsidR="00DB7953" w:rsidRPr="00D34799" w:rsidRDefault="00DB7953" w:rsidP="00DB7953">
            <w:pPr>
              <w:widowControl w:val="0"/>
              <w:autoSpaceDE w:val="0"/>
              <w:autoSpaceDN w:val="0"/>
              <w:adjustRightInd w:val="0"/>
              <w:spacing w:after="240" w:line="300" w:lineRule="atLeast"/>
              <w:jc w:val="center"/>
              <w:rPr>
                <w:rFonts w:ascii="Times" w:hAnsi="Times" w:cs="Times"/>
                <w:color w:val="000000"/>
                <w:sz w:val="22"/>
                <w:szCs w:val="22"/>
              </w:rPr>
            </w:pPr>
            <w:r w:rsidRPr="00D34799">
              <w:rPr>
                <w:rFonts w:ascii="Calibri" w:hAnsi="Calibri" w:cs="Calibri"/>
                <w:b/>
                <w:bCs/>
                <w:color w:val="000000"/>
                <w:sz w:val="22"/>
                <w:szCs w:val="22"/>
              </w:rPr>
              <w:t>Repères d’évaluation</w:t>
            </w:r>
          </w:p>
        </w:tc>
      </w:tr>
      <w:tr w:rsidR="00E62E6F" w14:paraId="1B977263" w14:textId="77777777" w:rsidTr="00F41CF0">
        <w:tblPrEx>
          <w:tblBorders>
            <w:top w:val="none" w:sz="0" w:space="0" w:color="auto"/>
          </w:tblBorders>
        </w:tblPrEx>
        <w:trPr>
          <w:gridAfter w:val="1"/>
          <w:wAfter w:w="7896" w:type="dxa"/>
          <w:trHeight w:val="862"/>
        </w:trPr>
        <w:tc>
          <w:tcPr>
            <w:tcW w:w="1316" w:type="dxa"/>
            <w:tcBorders>
              <w:top w:val="single" w:sz="8" w:space="0" w:color="000000"/>
              <w:left w:val="single" w:sz="16" w:space="0" w:color="000000"/>
              <w:bottom w:val="single" w:sz="8" w:space="0" w:color="000000"/>
              <w:right w:val="single" w:sz="8" w:space="0" w:color="000000"/>
            </w:tcBorders>
            <w:shd w:val="clear" w:color="auto" w:fill="DEEAF6" w:themeFill="accent5" w:themeFillTint="33"/>
            <w:tcMar>
              <w:top w:w="20" w:type="nil"/>
              <w:left w:w="20" w:type="nil"/>
              <w:bottom w:w="20" w:type="nil"/>
              <w:right w:w="20" w:type="nil"/>
            </w:tcMar>
            <w:vAlign w:val="center"/>
          </w:tcPr>
          <w:p w14:paraId="55F3C766" w14:textId="77777777" w:rsidR="00E62E6F" w:rsidRDefault="00E62E6F" w:rsidP="00DB7953">
            <w:pPr>
              <w:widowControl w:val="0"/>
              <w:autoSpaceDE w:val="0"/>
              <w:autoSpaceDN w:val="0"/>
              <w:adjustRightInd w:val="0"/>
              <w:spacing w:after="240" w:line="300" w:lineRule="atLeast"/>
              <w:rPr>
                <w:rFonts w:ascii="Calibri" w:hAnsi="Calibri" w:cs="Calibri"/>
                <w:b/>
                <w:bCs/>
                <w:color w:val="000000"/>
                <w:sz w:val="26"/>
                <w:szCs w:val="26"/>
              </w:rPr>
            </w:pPr>
            <w:r>
              <w:rPr>
                <w:rFonts w:ascii="Calibri" w:hAnsi="Calibri" w:cs="Calibri"/>
                <w:b/>
                <w:bCs/>
                <w:color w:val="000000"/>
                <w:sz w:val="26"/>
                <w:szCs w:val="26"/>
              </w:rPr>
              <w:t xml:space="preserve">AFLP1 </w:t>
            </w:r>
          </w:p>
          <w:p w14:paraId="38EE7C2F" w14:textId="60506F2C" w:rsidR="00E62E6F" w:rsidRDefault="00E62E6F" w:rsidP="00DB7953">
            <w:pPr>
              <w:widowControl w:val="0"/>
              <w:autoSpaceDE w:val="0"/>
              <w:autoSpaceDN w:val="0"/>
              <w:adjustRightInd w:val="0"/>
              <w:spacing w:after="240" w:line="300" w:lineRule="atLeast"/>
              <w:rPr>
                <w:rFonts w:ascii="Times" w:hAnsi="Times" w:cs="Times"/>
                <w:color w:val="000000"/>
              </w:rPr>
            </w:pPr>
            <w:r>
              <w:rPr>
                <w:rFonts w:ascii="Calibri" w:hAnsi="Calibri" w:cs="Calibri"/>
                <w:b/>
                <w:bCs/>
                <w:color w:val="000000"/>
                <w:sz w:val="26"/>
                <w:szCs w:val="26"/>
              </w:rPr>
              <w:t>7Pts</w:t>
            </w:r>
          </w:p>
        </w:tc>
        <w:tc>
          <w:tcPr>
            <w:tcW w:w="13925" w:type="dxa"/>
            <w:gridSpan w:val="5"/>
            <w:tcBorders>
              <w:top w:val="single" w:sz="8" w:space="0" w:color="000000"/>
              <w:left w:val="single" w:sz="8" w:space="0" w:color="000000"/>
              <w:bottom w:val="single" w:sz="8" w:space="0" w:color="000000"/>
              <w:right w:val="single" w:sz="24" w:space="0" w:color="000000"/>
            </w:tcBorders>
            <w:shd w:val="clear" w:color="auto" w:fill="FFFFFF" w:themeFill="background1"/>
            <w:tcMar>
              <w:top w:w="20" w:type="nil"/>
              <w:left w:w="20" w:type="nil"/>
              <w:bottom w:w="20" w:type="nil"/>
              <w:right w:w="20" w:type="nil"/>
            </w:tcMar>
            <w:vAlign w:val="center"/>
          </w:tcPr>
          <w:p w14:paraId="7BDE5608" w14:textId="1AFC1345" w:rsidR="00E62E6F" w:rsidRPr="00F41CF0" w:rsidRDefault="00E62E6F" w:rsidP="00E62E6F">
            <w:pPr>
              <w:widowControl w:val="0"/>
              <w:autoSpaceDE w:val="0"/>
              <w:autoSpaceDN w:val="0"/>
              <w:adjustRightInd w:val="0"/>
              <w:spacing w:line="300" w:lineRule="atLeast"/>
              <w:jc w:val="center"/>
              <w:rPr>
                <w:rFonts w:ascii="Times" w:hAnsi="Times" w:cs="Times"/>
                <w:b/>
                <w:color w:val="000000"/>
                <w:sz w:val="20"/>
                <w:szCs w:val="20"/>
              </w:rPr>
            </w:pPr>
            <w:r w:rsidRPr="00F41CF0">
              <w:rPr>
                <w:rFonts w:eastAsia="Calibri" w:cs="Arial"/>
                <w:b/>
                <w:spacing w:val="-1"/>
                <w:sz w:val="22"/>
                <w:szCs w:val="22"/>
                <w:bdr w:val="nil"/>
              </w:rPr>
              <w:t>Accomplir une prestation animée d’une intention dans la perspective d’être jugé et/ou apprécié</w:t>
            </w:r>
          </w:p>
        </w:tc>
      </w:tr>
      <w:tr w:rsidR="00DB7953" w14:paraId="2970969C" w14:textId="77777777" w:rsidTr="00D34799">
        <w:tblPrEx>
          <w:tblBorders>
            <w:top w:val="none" w:sz="0" w:space="0" w:color="auto"/>
          </w:tblBorders>
        </w:tblPrEx>
        <w:trPr>
          <w:gridAfter w:val="1"/>
          <w:wAfter w:w="7896" w:type="dxa"/>
          <w:trHeight w:val="420"/>
        </w:trPr>
        <w:tc>
          <w:tcPr>
            <w:tcW w:w="2664" w:type="dxa"/>
            <w:gridSpan w:val="2"/>
            <w:tcBorders>
              <w:top w:val="single" w:sz="8" w:space="0" w:color="000000"/>
              <w:left w:val="single" w:sz="16" w:space="0" w:color="000000"/>
              <w:bottom w:val="single" w:sz="8" w:space="0" w:color="000000"/>
              <w:right w:val="single" w:sz="24" w:space="0" w:color="000000"/>
            </w:tcBorders>
            <w:shd w:val="clear" w:color="auto" w:fill="DEEAF6" w:themeFill="accent5" w:themeFillTint="33"/>
            <w:tcMar>
              <w:top w:w="20" w:type="nil"/>
              <w:left w:w="20" w:type="nil"/>
              <w:bottom w:w="20" w:type="nil"/>
              <w:right w:w="20" w:type="nil"/>
            </w:tcMar>
            <w:vAlign w:val="center"/>
          </w:tcPr>
          <w:p w14:paraId="1C0BEEA6" w14:textId="77777777" w:rsidR="00DB7953" w:rsidRDefault="00DB7953" w:rsidP="00DB7953">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Eléments à évaluer</w:t>
            </w:r>
          </w:p>
        </w:tc>
        <w:tc>
          <w:tcPr>
            <w:tcW w:w="3064" w:type="dxa"/>
            <w:tcBorders>
              <w:top w:val="single" w:sz="8" w:space="0" w:color="000000"/>
              <w:left w:val="single" w:sz="24" w:space="0" w:color="000000"/>
              <w:bottom w:val="single" w:sz="8" w:space="0" w:color="000000"/>
              <w:right w:val="single" w:sz="8" w:space="0" w:color="000000"/>
            </w:tcBorders>
            <w:shd w:val="clear" w:color="auto" w:fill="DEEAF6" w:themeFill="accent5" w:themeFillTint="33"/>
            <w:tcMar>
              <w:top w:w="20" w:type="nil"/>
              <w:left w:w="20" w:type="nil"/>
              <w:bottom w:w="20" w:type="nil"/>
              <w:right w:w="20" w:type="nil"/>
            </w:tcMar>
            <w:vAlign w:val="center"/>
          </w:tcPr>
          <w:p w14:paraId="10CF1001" w14:textId="77777777" w:rsidR="00DB7953" w:rsidRDefault="00DB7953" w:rsidP="00DB7953">
            <w:pPr>
              <w:widowControl w:val="0"/>
              <w:autoSpaceDE w:val="0"/>
              <w:autoSpaceDN w:val="0"/>
              <w:adjustRightInd w:val="0"/>
              <w:spacing w:after="240" w:line="300" w:lineRule="atLeast"/>
              <w:jc w:val="center"/>
              <w:rPr>
                <w:rFonts w:ascii="Times" w:hAnsi="Times" w:cs="Times"/>
                <w:color w:val="000000"/>
              </w:rPr>
            </w:pPr>
            <w:r>
              <w:rPr>
                <w:rFonts w:ascii="Calibri" w:hAnsi="Calibri" w:cs="Calibri"/>
                <w:b/>
                <w:bCs/>
                <w:color w:val="000000"/>
                <w:sz w:val="26"/>
                <w:szCs w:val="26"/>
              </w:rPr>
              <w:t>Degré 1</w:t>
            </w:r>
          </w:p>
        </w:tc>
        <w:tc>
          <w:tcPr>
            <w:tcW w:w="3082"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0" w:type="nil"/>
              <w:left w:w="20" w:type="nil"/>
              <w:bottom w:w="20" w:type="nil"/>
              <w:right w:w="20" w:type="nil"/>
            </w:tcMar>
            <w:vAlign w:val="center"/>
          </w:tcPr>
          <w:p w14:paraId="72A5A497" w14:textId="77777777" w:rsidR="00DB7953" w:rsidRDefault="00DB7953" w:rsidP="00DB7953">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A65B6DB" wp14:editId="7B24AC19">
                  <wp:extent cx="8890" cy="889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8EB324B" wp14:editId="01F540CA">
                  <wp:extent cx="8890" cy="889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2</w:t>
            </w:r>
          </w:p>
        </w:tc>
        <w:tc>
          <w:tcPr>
            <w:tcW w:w="327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0" w:type="nil"/>
              <w:left w:w="20" w:type="nil"/>
              <w:bottom w:w="20" w:type="nil"/>
              <w:right w:w="20" w:type="nil"/>
            </w:tcMar>
            <w:vAlign w:val="center"/>
          </w:tcPr>
          <w:p w14:paraId="57A837D4" w14:textId="77777777" w:rsidR="00DB7953" w:rsidRDefault="00DB7953" w:rsidP="00DB7953">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38C33B2F" wp14:editId="34C23D97">
                  <wp:extent cx="8890" cy="889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1AC18739" wp14:editId="0D6D667C">
                  <wp:extent cx="8890" cy="889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3</w:t>
            </w:r>
          </w:p>
        </w:tc>
        <w:tc>
          <w:tcPr>
            <w:tcW w:w="3152" w:type="dxa"/>
            <w:tcBorders>
              <w:top w:val="single" w:sz="8" w:space="0" w:color="000000"/>
              <w:left w:val="single" w:sz="8" w:space="0" w:color="000000"/>
              <w:bottom w:val="single" w:sz="8" w:space="0" w:color="000000"/>
              <w:right w:val="single" w:sz="24" w:space="0" w:color="000000"/>
            </w:tcBorders>
            <w:shd w:val="clear" w:color="auto" w:fill="DEEAF6" w:themeFill="accent5" w:themeFillTint="33"/>
            <w:tcMar>
              <w:top w:w="20" w:type="nil"/>
              <w:left w:w="20" w:type="nil"/>
              <w:bottom w:w="20" w:type="nil"/>
              <w:right w:w="20" w:type="nil"/>
            </w:tcMar>
            <w:vAlign w:val="center"/>
          </w:tcPr>
          <w:p w14:paraId="6B72AD55" w14:textId="77777777" w:rsidR="00DB7953" w:rsidRDefault="00DB7953" w:rsidP="00DB7953">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39014F2E" wp14:editId="02477108">
                  <wp:extent cx="8890" cy="889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09C7E0CE" wp14:editId="5407E859">
                  <wp:extent cx="8890" cy="889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4</w:t>
            </w:r>
          </w:p>
        </w:tc>
      </w:tr>
      <w:tr w:rsidR="002A688E" w14:paraId="41ACD8C1" w14:textId="77777777" w:rsidTr="00D34799">
        <w:tblPrEx>
          <w:tblBorders>
            <w:top w:val="none" w:sz="0" w:space="0" w:color="auto"/>
          </w:tblBorders>
        </w:tblPrEx>
        <w:trPr>
          <w:gridAfter w:val="1"/>
          <w:wAfter w:w="7896" w:type="dxa"/>
          <w:trHeight w:val="4031"/>
        </w:trPr>
        <w:tc>
          <w:tcPr>
            <w:tcW w:w="2664" w:type="dxa"/>
            <w:gridSpan w:val="2"/>
            <w:tcBorders>
              <w:top w:val="single" w:sz="8" w:space="0" w:color="000000"/>
              <w:left w:val="single" w:sz="16" w:space="0" w:color="000000"/>
              <w:bottom w:val="single" w:sz="8" w:space="0" w:color="000000"/>
              <w:right w:val="single" w:sz="24" w:space="0" w:color="000000"/>
            </w:tcBorders>
            <w:shd w:val="clear" w:color="auto" w:fill="DEEAF6" w:themeFill="accent5" w:themeFillTint="33"/>
            <w:tcMar>
              <w:top w:w="20" w:type="nil"/>
              <w:left w:w="20" w:type="nil"/>
              <w:bottom w:w="20" w:type="nil"/>
              <w:right w:w="20" w:type="nil"/>
            </w:tcMar>
            <w:vAlign w:val="center"/>
          </w:tcPr>
          <w:p w14:paraId="5F4E948B" w14:textId="77777777" w:rsidR="002A688E" w:rsidRPr="003C50E6" w:rsidRDefault="002A688E" w:rsidP="00DB7953">
            <w:pPr>
              <w:rPr>
                <w:b/>
                <w:sz w:val="22"/>
                <w:szCs w:val="22"/>
              </w:rPr>
            </w:pPr>
            <w:r w:rsidRPr="003C50E6">
              <w:rPr>
                <w:b/>
                <w:sz w:val="22"/>
                <w:szCs w:val="22"/>
              </w:rPr>
              <w:t>Interprétation (</w:t>
            </w:r>
            <w:r w:rsidRPr="002A688E">
              <w:rPr>
                <w:b/>
                <w:color w:val="70AD47" w:themeColor="accent6"/>
                <w:sz w:val="22"/>
                <w:szCs w:val="22"/>
              </w:rPr>
              <w:t>danseur</w:t>
            </w:r>
            <w:r w:rsidRPr="003C50E6">
              <w:rPr>
                <w:b/>
                <w:sz w:val="22"/>
                <w:szCs w:val="22"/>
              </w:rPr>
              <w:t>)</w:t>
            </w:r>
          </w:p>
          <w:p w14:paraId="64A58956" w14:textId="64DF52D7" w:rsidR="002A688E" w:rsidRPr="003C50E6" w:rsidRDefault="002A688E" w:rsidP="00DB7953">
            <w:pPr>
              <w:pStyle w:val="Paragraphedeliste"/>
              <w:numPr>
                <w:ilvl w:val="0"/>
                <w:numId w:val="10"/>
              </w:numPr>
              <w:rPr>
                <w:sz w:val="22"/>
                <w:szCs w:val="22"/>
              </w:rPr>
            </w:pPr>
            <w:r w:rsidRPr="003C50E6">
              <w:rPr>
                <w:sz w:val="22"/>
                <w:szCs w:val="22"/>
              </w:rPr>
              <w:t xml:space="preserve">Engagement moteur, NRJ, Endurance, Personnalisation des pas. </w:t>
            </w:r>
            <w:r>
              <w:rPr>
                <w:color w:val="19852B"/>
                <w:sz w:val="22"/>
                <w:szCs w:val="22"/>
              </w:rPr>
              <w:t xml:space="preserve"> </w:t>
            </w:r>
          </w:p>
          <w:p w14:paraId="3D929736" w14:textId="77777777" w:rsidR="002A688E" w:rsidRPr="003C50E6" w:rsidRDefault="002A688E" w:rsidP="00DB7953">
            <w:pPr>
              <w:pStyle w:val="Paragraphedeliste"/>
              <w:rPr>
                <w:sz w:val="22"/>
                <w:szCs w:val="22"/>
              </w:rPr>
            </w:pPr>
          </w:p>
          <w:p w14:paraId="3BBFCCD5" w14:textId="4B9CB06B" w:rsidR="002A688E" w:rsidRPr="003C50E6" w:rsidRDefault="002A688E" w:rsidP="00DB7953">
            <w:pPr>
              <w:pStyle w:val="Paragraphedeliste"/>
              <w:numPr>
                <w:ilvl w:val="0"/>
                <w:numId w:val="10"/>
              </w:numPr>
              <w:rPr>
                <w:sz w:val="22"/>
                <w:szCs w:val="22"/>
              </w:rPr>
            </w:pPr>
            <w:r w:rsidRPr="003C50E6">
              <w:rPr>
                <w:sz w:val="22"/>
                <w:szCs w:val="22"/>
              </w:rPr>
              <w:t xml:space="preserve">Engagement émotionnel, Relation à la symbolique, Aide, Liberté dans sa danse. </w:t>
            </w:r>
            <w:r>
              <w:rPr>
                <w:color w:val="19852B"/>
                <w:sz w:val="22"/>
                <w:szCs w:val="22"/>
              </w:rPr>
              <w:t xml:space="preserve"> </w:t>
            </w:r>
          </w:p>
          <w:p w14:paraId="4821D587" w14:textId="77777777" w:rsidR="002A688E" w:rsidRPr="00276FD9" w:rsidRDefault="002A688E" w:rsidP="00DB7953">
            <w:pPr>
              <w:widowControl w:val="0"/>
              <w:autoSpaceDE w:val="0"/>
              <w:autoSpaceDN w:val="0"/>
              <w:adjustRightInd w:val="0"/>
              <w:spacing w:after="240" w:line="300" w:lineRule="atLeast"/>
              <w:jc w:val="center"/>
              <w:rPr>
                <w:rFonts w:ascii="Times" w:hAnsi="Times" w:cs="Times"/>
                <w:color w:val="000000"/>
                <w:sz w:val="22"/>
                <w:szCs w:val="22"/>
              </w:rPr>
            </w:pPr>
          </w:p>
        </w:tc>
        <w:tc>
          <w:tcPr>
            <w:tcW w:w="3064" w:type="dxa"/>
            <w:tcBorders>
              <w:top w:val="single" w:sz="8" w:space="0" w:color="000000"/>
              <w:left w:val="single" w:sz="24" w:space="0" w:color="000000"/>
              <w:right w:val="single" w:sz="8" w:space="0" w:color="000000"/>
            </w:tcBorders>
            <w:shd w:val="clear" w:color="auto" w:fill="DEEAF6" w:themeFill="accent5" w:themeFillTint="33"/>
            <w:tcMar>
              <w:top w:w="20" w:type="nil"/>
              <w:left w:w="20" w:type="nil"/>
              <w:bottom w:w="20" w:type="nil"/>
              <w:right w:w="20" w:type="nil"/>
            </w:tcMar>
            <w:vAlign w:val="center"/>
          </w:tcPr>
          <w:p w14:paraId="55098731" w14:textId="7CC1B17D" w:rsidR="002A688E" w:rsidRPr="00E62E6F" w:rsidRDefault="002A688E" w:rsidP="00E62E6F">
            <w:pPr>
              <w:jc w:val="center"/>
              <w:rPr>
                <w:sz w:val="22"/>
                <w:szCs w:val="22"/>
              </w:rPr>
            </w:pPr>
            <w:r>
              <w:rPr>
                <w:sz w:val="22"/>
                <w:szCs w:val="22"/>
              </w:rPr>
              <w:t>L'élève cherche à minimiser les moments d'exposition face au regard d'autrui qu'il redoute.</w:t>
            </w:r>
          </w:p>
          <w:p w14:paraId="0DA5F764" w14:textId="33106197" w:rsidR="002A688E" w:rsidRPr="00234F58" w:rsidRDefault="002A688E" w:rsidP="00E62E6F">
            <w:pPr>
              <w:jc w:val="center"/>
              <w:rPr>
                <w:sz w:val="22"/>
                <w:szCs w:val="22"/>
              </w:rPr>
            </w:pPr>
          </w:p>
          <w:p w14:paraId="3B321DE5" w14:textId="77777777" w:rsidR="002A688E" w:rsidRPr="00276FD9" w:rsidRDefault="002A688E" w:rsidP="009879AF">
            <w:pPr>
              <w:widowControl w:val="0"/>
              <w:tabs>
                <w:tab w:val="left" w:pos="220"/>
                <w:tab w:val="left" w:pos="720"/>
              </w:tabs>
              <w:autoSpaceDE w:val="0"/>
              <w:autoSpaceDN w:val="0"/>
              <w:adjustRightInd w:val="0"/>
              <w:spacing w:line="300" w:lineRule="atLeast"/>
              <w:jc w:val="center"/>
              <w:rPr>
                <w:rFonts w:ascii="Calibri" w:hAnsi="Calibri" w:cs="Calibri"/>
                <w:color w:val="000000"/>
                <w:sz w:val="18"/>
                <w:szCs w:val="18"/>
              </w:rPr>
            </w:pPr>
            <w:r>
              <w:rPr>
                <w:color w:val="006600"/>
                <w:sz w:val="22"/>
                <w:szCs w:val="22"/>
              </w:rPr>
              <w:t xml:space="preserve"> </w:t>
            </w:r>
          </w:p>
          <w:p w14:paraId="0CB1A772" w14:textId="77777777" w:rsidR="002A688E" w:rsidRDefault="002A688E" w:rsidP="00DB7953">
            <w:r>
              <w:t>Pas de posture, présence et concentration faible. Regarde ses pieds.</w:t>
            </w:r>
          </w:p>
          <w:p w14:paraId="141378DE" w14:textId="77777777" w:rsidR="002A688E" w:rsidRDefault="002A688E" w:rsidP="00DE2721">
            <w:pPr>
              <w:widowControl w:val="0"/>
              <w:autoSpaceDE w:val="0"/>
              <w:autoSpaceDN w:val="0"/>
              <w:adjustRightInd w:val="0"/>
              <w:spacing w:line="300" w:lineRule="atLeast"/>
              <w:rPr>
                <w:color w:val="006600"/>
                <w:sz w:val="22"/>
                <w:szCs w:val="22"/>
              </w:rPr>
            </w:pPr>
            <w:r>
              <w:rPr>
                <w:color w:val="006600"/>
                <w:sz w:val="22"/>
                <w:szCs w:val="22"/>
              </w:rPr>
              <w:t xml:space="preserve"> </w:t>
            </w:r>
          </w:p>
          <w:p w14:paraId="699432E6" w14:textId="3B2558F2" w:rsidR="002A688E" w:rsidRPr="00276FD9" w:rsidRDefault="002A688E" w:rsidP="002A688E">
            <w:pPr>
              <w:widowControl w:val="0"/>
              <w:autoSpaceDE w:val="0"/>
              <w:autoSpaceDN w:val="0"/>
              <w:adjustRightInd w:val="0"/>
              <w:spacing w:line="300" w:lineRule="atLeast"/>
              <w:rPr>
                <w:rFonts w:ascii="Calibri" w:hAnsi="Calibri" w:cs="Calibri"/>
                <w:color w:val="000000"/>
                <w:sz w:val="18"/>
                <w:szCs w:val="18"/>
              </w:rPr>
            </w:pPr>
            <w:r>
              <w:rPr>
                <w:color w:val="006600"/>
                <w:sz w:val="22"/>
                <w:szCs w:val="22"/>
              </w:rPr>
              <w:t>0 pt                                          1pt</w:t>
            </w:r>
          </w:p>
        </w:tc>
        <w:tc>
          <w:tcPr>
            <w:tcW w:w="3082" w:type="dxa"/>
            <w:tcBorders>
              <w:top w:val="single" w:sz="8" w:space="0" w:color="000000"/>
              <w:left w:val="single" w:sz="8" w:space="0" w:color="000000"/>
              <w:right w:val="single" w:sz="8" w:space="0" w:color="000000"/>
            </w:tcBorders>
            <w:shd w:val="clear" w:color="auto" w:fill="DEEAF6" w:themeFill="accent5" w:themeFillTint="33"/>
            <w:tcMar>
              <w:top w:w="20" w:type="nil"/>
              <w:left w:w="20" w:type="nil"/>
              <w:bottom w:w="20" w:type="nil"/>
              <w:right w:w="20" w:type="nil"/>
            </w:tcMar>
            <w:vAlign w:val="center"/>
          </w:tcPr>
          <w:p w14:paraId="36423FA3" w14:textId="6E19822B" w:rsidR="002A688E" w:rsidRDefault="002A688E" w:rsidP="00E62E6F">
            <w:pPr>
              <w:jc w:val="center"/>
            </w:pPr>
            <w:r w:rsidRPr="00E62E6F">
              <w:rPr>
                <w:rFonts w:eastAsia="Calibri" w:cs="Arial"/>
                <w:color w:val="000000"/>
                <w:sz w:val="22"/>
                <w:szCs w:val="22"/>
                <w:u w:color="000000"/>
                <w:bdr w:val="nil"/>
              </w:rPr>
              <w:t>L’élève se produit dans l’intention de reproduire la forme qu’il a mémorisée sans prise en compte du regard d’autrui</w:t>
            </w:r>
            <w:r w:rsidRPr="00404810">
              <w:rPr>
                <w:rFonts w:eastAsia="Calibri" w:cs="Arial"/>
                <w:color w:val="000000"/>
                <w:sz w:val="16"/>
                <w:szCs w:val="16"/>
                <w:u w:color="000000"/>
                <w:bdr w:val="nil"/>
              </w:rPr>
              <w:t>.</w:t>
            </w:r>
          </w:p>
          <w:p w14:paraId="64EFAFE6" w14:textId="0567595A" w:rsidR="002A688E" w:rsidRPr="001C696C" w:rsidRDefault="002A688E" w:rsidP="00E62E6F">
            <w:pPr>
              <w:jc w:val="center"/>
              <w:rPr>
                <w:color w:val="538135" w:themeColor="accent6" w:themeShade="BF"/>
                <w:sz w:val="22"/>
                <w:szCs w:val="22"/>
              </w:rPr>
            </w:pPr>
            <w:r>
              <w:rPr>
                <w:color w:val="538135" w:themeColor="accent6" w:themeShade="BF"/>
                <w:sz w:val="22"/>
                <w:szCs w:val="22"/>
              </w:rPr>
              <w:t xml:space="preserve"> </w:t>
            </w:r>
          </w:p>
          <w:p w14:paraId="03340643" w14:textId="77777777" w:rsidR="002A688E" w:rsidRDefault="002A688E" w:rsidP="00DB7953">
            <w:r w:rsidRPr="00276FD9">
              <w:rPr>
                <w:rFonts w:ascii="Times" w:hAnsi="Times" w:cs="Times"/>
                <w:noProof/>
                <w:color w:val="000000"/>
                <w:sz w:val="18"/>
                <w:szCs w:val="18"/>
                <w:lang w:eastAsia="fr-FR"/>
              </w:rPr>
              <w:drawing>
                <wp:inline distT="0" distB="0" distL="0" distR="0" wp14:anchorId="6F2C6852" wp14:editId="15AB161E">
                  <wp:extent cx="8890" cy="889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color w:val="000000"/>
                <w:sz w:val="18"/>
                <w:szCs w:val="18"/>
              </w:rPr>
              <w:t xml:space="preserve"> </w:t>
            </w:r>
            <w:r w:rsidRPr="00276FD9">
              <w:rPr>
                <w:rFonts w:ascii="Calibri" w:hAnsi="Calibri" w:cs="Calibri"/>
                <w:color w:val="000000"/>
                <w:sz w:val="18"/>
                <w:szCs w:val="18"/>
              </w:rPr>
              <w:t xml:space="preserve"> </w:t>
            </w:r>
            <w:r w:rsidRPr="00952070">
              <w:t>Posture</w:t>
            </w:r>
            <w:r>
              <w:t xml:space="preserve"> et concentration intermittentes.</w:t>
            </w:r>
          </w:p>
          <w:p w14:paraId="7DE0D9C1" w14:textId="62A86345" w:rsidR="002A688E" w:rsidRDefault="002A688E" w:rsidP="00DB7953">
            <w:r>
              <w:t>Présence intermittente</w:t>
            </w:r>
          </w:p>
          <w:p w14:paraId="70F53E75" w14:textId="37197009" w:rsidR="002A688E" w:rsidRDefault="002A688E" w:rsidP="00DB7953"/>
          <w:p w14:paraId="65EBDF36" w14:textId="20D03C39" w:rsidR="002A688E" w:rsidRPr="002A688E" w:rsidRDefault="002A688E" w:rsidP="00DB7953">
            <w:pPr>
              <w:rPr>
                <w:color w:val="70AD47" w:themeColor="accent6"/>
                <w:sz w:val="22"/>
                <w:szCs w:val="22"/>
              </w:rPr>
            </w:pPr>
            <w:r w:rsidRPr="002A688E">
              <w:rPr>
                <w:color w:val="70AD47" w:themeColor="accent6"/>
                <w:sz w:val="22"/>
                <w:szCs w:val="22"/>
              </w:rPr>
              <w:t>1 pt                                 1.5 pts</w:t>
            </w:r>
          </w:p>
          <w:p w14:paraId="360EC1C5" w14:textId="77777777" w:rsidR="002A688E" w:rsidRPr="001C696C" w:rsidRDefault="002A688E" w:rsidP="00DB7953">
            <w:pPr>
              <w:rPr>
                <w:color w:val="006600"/>
              </w:rPr>
            </w:pPr>
            <w:r>
              <w:rPr>
                <w:color w:val="006600"/>
                <w:sz w:val="22"/>
                <w:szCs w:val="22"/>
              </w:rPr>
              <w:t xml:space="preserve"> </w:t>
            </w:r>
          </w:p>
          <w:p w14:paraId="1E9777DB" w14:textId="12585B04" w:rsidR="002A688E" w:rsidRPr="00276FD9" w:rsidRDefault="002A688E" w:rsidP="002A688E">
            <w:pPr>
              <w:widowControl w:val="0"/>
              <w:autoSpaceDE w:val="0"/>
              <w:autoSpaceDN w:val="0"/>
              <w:adjustRightInd w:val="0"/>
              <w:spacing w:line="280" w:lineRule="atLeast"/>
              <w:rPr>
                <w:rFonts w:ascii="Calibri" w:hAnsi="Calibri" w:cs="Calibri"/>
                <w:color w:val="000000"/>
                <w:sz w:val="18"/>
                <w:szCs w:val="18"/>
              </w:rPr>
            </w:pPr>
          </w:p>
        </w:tc>
        <w:tc>
          <w:tcPr>
            <w:tcW w:w="3279" w:type="dxa"/>
            <w:tcBorders>
              <w:top w:val="single" w:sz="8" w:space="0" w:color="000000"/>
              <w:left w:val="single" w:sz="8" w:space="0" w:color="000000"/>
              <w:right w:val="single" w:sz="8" w:space="0" w:color="000000"/>
            </w:tcBorders>
            <w:shd w:val="clear" w:color="auto" w:fill="DEEAF6" w:themeFill="accent5" w:themeFillTint="33"/>
            <w:tcMar>
              <w:top w:w="20" w:type="nil"/>
              <w:left w:w="20" w:type="nil"/>
              <w:bottom w:w="20" w:type="nil"/>
              <w:right w:w="20" w:type="nil"/>
            </w:tcMar>
            <w:vAlign w:val="center"/>
          </w:tcPr>
          <w:p w14:paraId="33DDD085" w14:textId="63A3AD65" w:rsidR="002A688E" w:rsidRPr="00E62E6F" w:rsidRDefault="002A688E" w:rsidP="00E62E6F">
            <w:pPr>
              <w:jc w:val="center"/>
              <w:rPr>
                <w:sz w:val="22"/>
                <w:szCs w:val="22"/>
              </w:rPr>
            </w:pPr>
            <w:r w:rsidRPr="00E62E6F">
              <w:rPr>
                <w:rFonts w:eastAsia="Calibri" w:cs="Arial"/>
                <w:sz w:val="22"/>
                <w:szCs w:val="22"/>
                <w:u w:color="000000"/>
                <w:bdr w:val="nil"/>
              </w:rPr>
              <w:t>L’élève assume sa présence face au public ou aux juges. Il se produit avec l’intention intermittente de capter l’attention des spectateurs ou du juge.</w:t>
            </w:r>
          </w:p>
          <w:p w14:paraId="7508D559" w14:textId="77777777" w:rsidR="002A688E" w:rsidRPr="005D18C5" w:rsidRDefault="002A688E" w:rsidP="009879AF">
            <w:pPr>
              <w:jc w:val="center"/>
              <w:rPr>
                <w:rFonts w:ascii="Calibri" w:hAnsi="Calibri" w:cs="Calibri"/>
                <w:color w:val="006600"/>
                <w:sz w:val="22"/>
                <w:szCs w:val="22"/>
              </w:rPr>
            </w:pPr>
            <w:r>
              <w:rPr>
                <w:rFonts w:ascii="Calibri" w:hAnsi="Calibri" w:cs="Calibri"/>
                <w:color w:val="006600"/>
                <w:sz w:val="22"/>
                <w:szCs w:val="22"/>
                <w14:textFill>
                  <w14:solidFill>
                    <w14:srgbClr w14:val="006600">
                      <w14:lumMod w14:val="75000"/>
                    </w14:srgbClr>
                  </w14:solidFill>
                </w14:textFill>
              </w:rPr>
              <w:t xml:space="preserve"> </w:t>
            </w:r>
          </w:p>
          <w:p w14:paraId="6EEDBF40" w14:textId="77777777" w:rsidR="002A688E" w:rsidRDefault="002A688E" w:rsidP="00DB7953">
            <w:r>
              <w:rPr>
                <w:rFonts w:ascii="Calibri" w:hAnsi="Calibri" w:cs="Calibri"/>
                <w:color w:val="000000"/>
                <w:sz w:val="18"/>
                <w:szCs w:val="18"/>
              </w:rPr>
              <w:t xml:space="preserve"> </w:t>
            </w:r>
            <w:r w:rsidRPr="00276FD9">
              <w:rPr>
                <w:rFonts w:ascii="Calibri" w:hAnsi="Calibri" w:cs="Calibri"/>
                <w:color w:val="000000"/>
                <w:sz w:val="18"/>
                <w:szCs w:val="18"/>
              </w:rPr>
              <w:t xml:space="preserve"> </w:t>
            </w:r>
            <w:r w:rsidRPr="00616E65">
              <w:t>Présence</w:t>
            </w:r>
            <w:r>
              <w:t xml:space="preserve"> impliquée et libre. Posture permanente</w:t>
            </w:r>
          </w:p>
          <w:p w14:paraId="31CEE746" w14:textId="77777777" w:rsidR="002A688E" w:rsidRDefault="002A688E" w:rsidP="00DB7953"/>
          <w:p w14:paraId="7DF0F8E2" w14:textId="71317B69" w:rsidR="002A688E" w:rsidRPr="005D18C5" w:rsidRDefault="002A688E" w:rsidP="002A688E">
            <w:pPr>
              <w:widowControl w:val="0"/>
              <w:autoSpaceDE w:val="0"/>
              <w:autoSpaceDN w:val="0"/>
              <w:adjustRightInd w:val="0"/>
              <w:spacing w:line="280" w:lineRule="atLeast"/>
              <w:rPr>
                <w:rFonts w:ascii="Calibri" w:hAnsi="Calibri" w:cs="Calibri"/>
                <w:color w:val="006600"/>
                <w:sz w:val="22"/>
                <w:szCs w:val="22"/>
              </w:rPr>
            </w:pPr>
            <w:r>
              <w:rPr>
                <w:color w:val="19852B"/>
                <w:sz w:val="22"/>
                <w:szCs w:val="22"/>
              </w:rPr>
              <w:t xml:space="preserve"> 1.5 pts                                     2.5pts</w:t>
            </w:r>
          </w:p>
        </w:tc>
        <w:tc>
          <w:tcPr>
            <w:tcW w:w="3152" w:type="dxa"/>
            <w:tcBorders>
              <w:top w:val="single" w:sz="8" w:space="0" w:color="000000"/>
              <w:left w:val="single" w:sz="8" w:space="0" w:color="000000"/>
              <w:right w:val="single" w:sz="24" w:space="0" w:color="000000"/>
            </w:tcBorders>
            <w:shd w:val="clear" w:color="auto" w:fill="DEEAF6" w:themeFill="accent5" w:themeFillTint="33"/>
            <w:tcMar>
              <w:top w:w="20" w:type="nil"/>
              <w:left w:w="20" w:type="nil"/>
              <w:bottom w:w="20" w:type="nil"/>
              <w:right w:w="20" w:type="nil"/>
            </w:tcMar>
            <w:vAlign w:val="center"/>
          </w:tcPr>
          <w:p w14:paraId="2088F063" w14:textId="193FEC9C" w:rsidR="002A688E" w:rsidRPr="00E62E6F" w:rsidRDefault="002A688E" w:rsidP="00E62E6F">
            <w:pPr>
              <w:jc w:val="center"/>
              <w:rPr>
                <w:b/>
                <w:sz w:val="22"/>
                <w:szCs w:val="22"/>
              </w:rPr>
            </w:pPr>
            <w:r w:rsidRPr="00E62E6F">
              <w:rPr>
                <w:rFonts w:eastAsia="Calibri" w:cs="Arial"/>
                <w:color w:val="000000"/>
                <w:sz w:val="22"/>
                <w:szCs w:val="22"/>
                <w:u w:color="000000"/>
                <w:bdr w:val="nil"/>
              </w:rPr>
              <w:t>L’élève assure une présence qui rayonne et cherche à « accrocher » le regard du spectateur ou du juge tout au long de la prestation</w:t>
            </w:r>
          </w:p>
          <w:p w14:paraId="2F13D58E" w14:textId="77777777" w:rsidR="002A688E" w:rsidRPr="005D18C5" w:rsidRDefault="002A688E" w:rsidP="009879AF">
            <w:pPr>
              <w:widowControl w:val="0"/>
              <w:tabs>
                <w:tab w:val="left" w:pos="220"/>
                <w:tab w:val="left" w:pos="720"/>
              </w:tabs>
              <w:autoSpaceDE w:val="0"/>
              <w:autoSpaceDN w:val="0"/>
              <w:adjustRightInd w:val="0"/>
              <w:spacing w:line="300" w:lineRule="atLeast"/>
              <w:jc w:val="center"/>
              <w:rPr>
                <w:rFonts w:ascii="Calibri" w:hAnsi="Calibri" w:cs="Calibri"/>
                <w:color w:val="000000"/>
                <w:sz w:val="22"/>
                <w:szCs w:val="22"/>
              </w:rPr>
            </w:pPr>
            <w:r>
              <w:rPr>
                <w:color w:val="19852B"/>
                <w:sz w:val="22"/>
                <w:szCs w:val="22"/>
              </w:rPr>
              <w:t xml:space="preserve"> </w:t>
            </w:r>
          </w:p>
          <w:p w14:paraId="08E9B310" w14:textId="77777777" w:rsidR="002A688E" w:rsidRDefault="004214E5" w:rsidP="00DB7953">
            <w:r>
              <w:rPr>
                <w:noProof/>
              </w:rPr>
              <w:pict w14:anchorId="26F46594">
                <v:shape id="Image 24" o:spid="_x0000_i1026" type="#_x0000_t75" alt="" style="width:.75pt;height:.75pt;visibility:visible;mso-wrap-style:square;mso-width-percent:0;mso-height-percent:0;mso-width-percent:0;mso-height-percent:0">
                  <v:imagedata r:id="rId8" o:title=""/>
                </v:shape>
              </w:pict>
            </w:r>
            <w:r w:rsidR="002A688E">
              <w:rPr>
                <w:rFonts w:ascii="Calibri" w:hAnsi="Calibri" w:cs="Calibri"/>
                <w:color w:val="000000"/>
                <w:sz w:val="18"/>
                <w:szCs w:val="18"/>
              </w:rPr>
              <w:t xml:space="preserve"> </w:t>
            </w:r>
            <w:r w:rsidR="002A688E">
              <w:t>Présence engagée et/ou nuancée.</w:t>
            </w:r>
          </w:p>
          <w:p w14:paraId="08872D8E" w14:textId="77777777" w:rsidR="002A688E" w:rsidRDefault="002A688E" w:rsidP="00DB7953"/>
          <w:p w14:paraId="407ACA3A" w14:textId="3AB67268" w:rsidR="002A688E" w:rsidRPr="005D18C5" w:rsidRDefault="002A688E" w:rsidP="00BE7982">
            <w:pPr>
              <w:widowControl w:val="0"/>
              <w:autoSpaceDE w:val="0"/>
              <w:autoSpaceDN w:val="0"/>
              <w:adjustRightInd w:val="0"/>
              <w:spacing w:line="280" w:lineRule="atLeast"/>
              <w:rPr>
                <w:rFonts w:ascii="Calibri" w:hAnsi="Calibri" w:cs="Calibri"/>
                <w:color w:val="000000"/>
                <w:sz w:val="22"/>
                <w:szCs w:val="22"/>
              </w:rPr>
            </w:pPr>
            <w:r>
              <w:rPr>
                <w:color w:val="006600"/>
                <w:sz w:val="22"/>
                <w:szCs w:val="22"/>
              </w:rPr>
              <w:t xml:space="preserve"> 2.5 pts                                  3.5pts</w:t>
            </w:r>
          </w:p>
        </w:tc>
      </w:tr>
      <w:tr w:rsidR="002A688E" w:rsidRPr="00234F58" w14:paraId="64B89ECB" w14:textId="77777777" w:rsidTr="00D34799">
        <w:tblPrEx>
          <w:tblBorders>
            <w:top w:val="none" w:sz="0" w:space="0" w:color="auto"/>
          </w:tblBorders>
        </w:tblPrEx>
        <w:trPr>
          <w:gridAfter w:val="1"/>
          <w:wAfter w:w="7896" w:type="dxa"/>
          <w:trHeight w:val="1604"/>
        </w:trPr>
        <w:tc>
          <w:tcPr>
            <w:tcW w:w="2664" w:type="dxa"/>
            <w:gridSpan w:val="2"/>
            <w:vMerge w:val="restart"/>
            <w:tcBorders>
              <w:top w:val="single" w:sz="8" w:space="0" w:color="000000"/>
              <w:left w:val="single" w:sz="16" w:space="0" w:color="000000"/>
              <w:bottom w:val="single" w:sz="8" w:space="0" w:color="000000"/>
              <w:right w:val="single" w:sz="24" w:space="0" w:color="000000"/>
            </w:tcBorders>
            <w:shd w:val="clear" w:color="auto" w:fill="DEEAF6" w:themeFill="accent5" w:themeFillTint="33"/>
            <w:tcMar>
              <w:top w:w="20" w:type="nil"/>
              <w:left w:w="20" w:type="nil"/>
              <w:bottom w:w="20" w:type="nil"/>
              <w:right w:w="20" w:type="nil"/>
            </w:tcMar>
            <w:vAlign w:val="center"/>
          </w:tcPr>
          <w:p w14:paraId="33B525EC" w14:textId="77777777" w:rsidR="002A688E" w:rsidRPr="00234F58" w:rsidRDefault="002A688E" w:rsidP="00DB7953">
            <w:pPr>
              <w:rPr>
                <w:b/>
                <w:sz w:val="22"/>
                <w:szCs w:val="22"/>
              </w:rPr>
            </w:pPr>
            <w:r w:rsidRPr="00234F58">
              <w:rPr>
                <w:b/>
                <w:sz w:val="22"/>
                <w:szCs w:val="22"/>
              </w:rPr>
              <w:t>Composition (</w:t>
            </w:r>
            <w:r w:rsidRPr="002A688E">
              <w:rPr>
                <w:b/>
                <w:color w:val="70AD47" w:themeColor="accent6"/>
                <w:sz w:val="22"/>
                <w:szCs w:val="22"/>
              </w:rPr>
              <w:t>groupe</w:t>
            </w:r>
            <w:r w:rsidRPr="00234F58">
              <w:rPr>
                <w:b/>
                <w:sz w:val="22"/>
                <w:szCs w:val="22"/>
              </w:rPr>
              <w:t>)</w:t>
            </w:r>
          </w:p>
          <w:p w14:paraId="477C98B0" w14:textId="71360830" w:rsidR="002A688E" w:rsidRPr="00234F58" w:rsidRDefault="002A688E" w:rsidP="00DB7953">
            <w:pPr>
              <w:pStyle w:val="Paragraphedeliste"/>
              <w:numPr>
                <w:ilvl w:val="0"/>
                <w:numId w:val="11"/>
              </w:numPr>
              <w:rPr>
                <w:b/>
                <w:sz w:val="22"/>
                <w:szCs w:val="22"/>
              </w:rPr>
            </w:pPr>
            <w:r w:rsidRPr="00234F58">
              <w:rPr>
                <w:sz w:val="22"/>
                <w:szCs w:val="22"/>
              </w:rPr>
              <w:t xml:space="preserve">Lisibilité, développement chorégraphique, Gestion de l’espace. </w:t>
            </w:r>
            <w:r>
              <w:rPr>
                <w:color w:val="C00000"/>
                <w:sz w:val="22"/>
                <w:szCs w:val="22"/>
              </w:rPr>
              <w:t xml:space="preserve"> </w:t>
            </w:r>
          </w:p>
          <w:p w14:paraId="1AA40902" w14:textId="2F0FE605" w:rsidR="002A688E" w:rsidRPr="00234F58" w:rsidRDefault="002A688E" w:rsidP="002A688E">
            <w:pPr>
              <w:pStyle w:val="Paragraphedeliste"/>
              <w:numPr>
                <w:ilvl w:val="0"/>
                <w:numId w:val="11"/>
              </w:numPr>
              <w:rPr>
                <w:b/>
                <w:sz w:val="22"/>
                <w:szCs w:val="22"/>
              </w:rPr>
            </w:pPr>
            <w:r w:rsidRPr="00234F58">
              <w:rPr>
                <w:sz w:val="22"/>
                <w:szCs w:val="22"/>
              </w:rPr>
              <w:t xml:space="preserve">Relation entre les danseurs (jé), avec le tambour, le chant, Utilisation tenue. </w:t>
            </w:r>
            <w:r>
              <w:rPr>
                <w:color w:val="C00000"/>
                <w:sz w:val="22"/>
                <w:szCs w:val="22"/>
              </w:rPr>
              <w:t xml:space="preserve"> </w:t>
            </w:r>
          </w:p>
        </w:tc>
        <w:tc>
          <w:tcPr>
            <w:tcW w:w="3064" w:type="dxa"/>
            <w:vMerge w:val="restart"/>
            <w:tcBorders>
              <w:top w:val="single" w:sz="8" w:space="0" w:color="000000"/>
              <w:left w:val="single" w:sz="24" w:space="0" w:color="000000"/>
              <w:right w:val="single" w:sz="8" w:space="0" w:color="000000"/>
            </w:tcBorders>
            <w:shd w:val="clear" w:color="auto" w:fill="DEEAF6" w:themeFill="accent5" w:themeFillTint="33"/>
            <w:tcMar>
              <w:top w:w="20" w:type="nil"/>
              <w:left w:w="20" w:type="nil"/>
              <w:bottom w:w="20" w:type="nil"/>
              <w:right w:w="20" w:type="nil"/>
            </w:tcMar>
          </w:tcPr>
          <w:p w14:paraId="7C922CB9" w14:textId="77777777" w:rsidR="002A688E" w:rsidRPr="00234F58" w:rsidRDefault="002A688E" w:rsidP="00DB7953">
            <w:pPr>
              <w:jc w:val="center"/>
              <w:rPr>
                <w:b/>
                <w:sz w:val="18"/>
                <w:szCs w:val="18"/>
              </w:rPr>
            </w:pPr>
            <w:r w:rsidRPr="00234F58">
              <w:rPr>
                <w:b/>
                <w:sz w:val="18"/>
                <w:szCs w:val="18"/>
              </w:rPr>
              <w:t>Projet absent ou confus</w:t>
            </w:r>
          </w:p>
          <w:p w14:paraId="0ECA9DF6" w14:textId="77777777" w:rsidR="002A688E" w:rsidRPr="00234F58" w:rsidRDefault="002A688E" w:rsidP="00DB7953">
            <w:pPr>
              <w:jc w:val="center"/>
              <w:rPr>
                <w:sz w:val="18"/>
                <w:szCs w:val="18"/>
              </w:rPr>
            </w:pPr>
            <w:r w:rsidRPr="00234F58">
              <w:rPr>
                <w:sz w:val="18"/>
                <w:szCs w:val="18"/>
              </w:rPr>
              <w:t>Absence de lisibilité, se trompe dans les déplacements du carré.</w:t>
            </w:r>
          </w:p>
          <w:p w14:paraId="0E1A9773" w14:textId="77777777" w:rsidR="002A688E" w:rsidRPr="00234F58" w:rsidRDefault="002A688E" w:rsidP="00DB7953">
            <w:pPr>
              <w:jc w:val="center"/>
              <w:rPr>
                <w:sz w:val="18"/>
                <w:szCs w:val="18"/>
              </w:rPr>
            </w:pPr>
            <w:r w:rsidRPr="00234F58">
              <w:rPr>
                <w:sz w:val="18"/>
                <w:szCs w:val="18"/>
              </w:rPr>
              <w:t>Ne connais pas les rôles. Pas de gestion de l’espace</w:t>
            </w:r>
          </w:p>
          <w:p w14:paraId="134B1941" w14:textId="77777777" w:rsidR="002A688E" w:rsidRPr="00234F58" w:rsidRDefault="002A688E" w:rsidP="005D18C5">
            <w:pPr>
              <w:widowControl w:val="0"/>
              <w:autoSpaceDE w:val="0"/>
              <w:autoSpaceDN w:val="0"/>
              <w:adjustRightInd w:val="0"/>
              <w:spacing w:line="300" w:lineRule="atLeast"/>
              <w:rPr>
                <w:rFonts w:ascii="Times" w:hAnsi="Times" w:cs="Times"/>
                <w:color w:val="000000"/>
                <w:sz w:val="18"/>
                <w:szCs w:val="18"/>
              </w:rPr>
            </w:pPr>
            <w:r>
              <w:rPr>
                <w:color w:val="C00000"/>
                <w:sz w:val="18"/>
                <w:szCs w:val="18"/>
              </w:rPr>
              <w:t xml:space="preserve"> </w:t>
            </w:r>
          </w:p>
          <w:p w14:paraId="43149A05" w14:textId="77777777" w:rsidR="002A688E" w:rsidRPr="00234F58" w:rsidRDefault="002A688E" w:rsidP="00DB7953">
            <w:pPr>
              <w:rPr>
                <w:sz w:val="18"/>
                <w:szCs w:val="18"/>
              </w:rPr>
            </w:pPr>
            <w:r w:rsidRPr="00234F58">
              <w:rPr>
                <w:b/>
                <w:sz w:val="18"/>
                <w:szCs w:val="18"/>
              </w:rPr>
              <w:t xml:space="preserve">Pas de jeu </w:t>
            </w:r>
            <w:r w:rsidRPr="00234F58">
              <w:rPr>
                <w:sz w:val="18"/>
                <w:szCs w:val="18"/>
              </w:rPr>
              <w:t xml:space="preserve">avec le/la partenaire, </w:t>
            </w:r>
          </w:p>
          <w:p w14:paraId="21FA589C" w14:textId="16E5FFBC" w:rsidR="002A688E" w:rsidRPr="00234F58" w:rsidRDefault="002A688E" w:rsidP="00203DDD">
            <w:pPr>
              <w:widowControl w:val="0"/>
              <w:autoSpaceDE w:val="0"/>
              <w:autoSpaceDN w:val="0"/>
              <w:adjustRightInd w:val="0"/>
              <w:spacing w:line="300" w:lineRule="atLeast"/>
              <w:rPr>
                <w:rFonts w:ascii="Times" w:hAnsi="Times" w:cs="Times"/>
                <w:color w:val="000000"/>
                <w:sz w:val="18"/>
                <w:szCs w:val="18"/>
              </w:rPr>
            </w:pPr>
            <w:r>
              <w:rPr>
                <w:color w:val="C00000"/>
                <w:sz w:val="18"/>
                <w:szCs w:val="18"/>
              </w:rPr>
              <w:t xml:space="preserve"> </w:t>
            </w:r>
            <w:r>
              <w:rPr>
                <w:color w:val="006600"/>
                <w:sz w:val="22"/>
                <w:szCs w:val="22"/>
              </w:rPr>
              <w:t>0 pt                                          1pt</w:t>
            </w:r>
          </w:p>
        </w:tc>
        <w:tc>
          <w:tcPr>
            <w:tcW w:w="3082" w:type="dxa"/>
            <w:vMerge w:val="restart"/>
            <w:tcBorders>
              <w:top w:val="single" w:sz="8" w:space="0" w:color="000000"/>
              <w:left w:val="single" w:sz="8" w:space="0" w:color="000000"/>
              <w:right w:val="single" w:sz="8" w:space="0" w:color="000000"/>
            </w:tcBorders>
            <w:shd w:val="clear" w:color="auto" w:fill="DEEAF6" w:themeFill="accent5" w:themeFillTint="33"/>
            <w:tcMar>
              <w:top w:w="20" w:type="nil"/>
              <w:left w:w="20" w:type="nil"/>
              <w:bottom w:w="20" w:type="nil"/>
              <w:right w:w="20" w:type="nil"/>
            </w:tcMar>
          </w:tcPr>
          <w:p w14:paraId="566AF34E" w14:textId="77777777" w:rsidR="002A688E" w:rsidRPr="00234F58" w:rsidRDefault="002A688E" w:rsidP="00DB7953">
            <w:pPr>
              <w:jc w:val="center"/>
              <w:rPr>
                <w:b/>
                <w:sz w:val="18"/>
                <w:szCs w:val="18"/>
              </w:rPr>
            </w:pPr>
            <w:r w:rsidRPr="00234F58">
              <w:rPr>
                <w:b/>
                <w:sz w:val="18"/>
                <w:szCs w:val="18"/>
              </w:rPr>
              <w:t>Projet inégal</w:t>
            </w:r>
          </w:p>
          <w:p w14:paraId="33CB1DAB" w14:textId="0EF0B36D" w:rsidR="002A688E" w:rsidRDefault="002A688E" w:rsidP="00DB7953">
            <w:pPr>
              <w:jc w:val="center"/>
              <w:rPr>
                <w:sz w:val="18"/>
                <w:szCs w:val="18"/>
              </w:rPr>
            </w:pPr>
            <w:r w:rsidRPr="00234F58">
              <w:rPr>
                <w:sz w:val="18"/>
                <w:szCs w:val="18"/>
              </w:rPr>
              <w:t>Lisibilité intermittente,</w:t>
            </w:r>
            <w:r>
              <w:rPr>
                <w:sz w:val="18"/>
                <w:szCs w:val="18"/>
              </w:rPr>
              <w:t xml:space="preserve"> des erreurs dans le déplacement.</w:t>
            </w:r>
          </w:p>
          <w:p w14:paraId="4320116C" w14:textId="2C44A0B1" w:rsidR="002A688E" w:rsidRDefault="002A688E" w:rsidP="00DB7953">
            <w:pPr>
              <w:jc w:val="center"/>
              <w:rPr>
                <w:sz w:val="18"/>
                <w:szCs w:val="18"/>
              </w:rPr>
            </w:pPr>
          </w:p>
          <w:p w14:paraId="5FD5787F" w14:textId="77777777" w:rsidR="002A688E" w:rsidRPr="00234F58" w:rsidRDefault="002A688E" w:rsidP="00DB7953">
            <w:pPr>
              <w:jc w:val="center"/>
              <w:rPr>
                <w:sz w:val="18"/>
                <w:szCs w:val="18"/>
              </w:rPr>
            </w:pPr>
          </w:p>
          <w:p w14:paraId="5460EC5D" w14:textId="77777777" w:rsidR="002A688E" w:rsidRPr="005010C7" w:rsidRDefault="002A688E" w:rsidP="005D18C5">
            <w:pPr>
              <w:widowControl w:val="0"/>
              <w:autoSpaceDE w:val="0"/>
              <w:autoSpaceDN w:val="0"/>
              <w:adjustRightInd w:val="0"/>
              <w:spacing w:line="300" w:lineRule="atLeast"/>
              <w:rPr>
                <w:rFonts w:ascii="Times" w:hAnsi="Times" w:cs="Times"/>
                <w:color w:val="000000"/>
                <w:sz w:val="18"/>
                <w:szCs w:val="18"/>
              </w:rPr>
            </w:pPr>
            <w:r>
              <w:rPr>
                <w:color w:val="C00000"/>
                <w:sz w:val="18"/>
                <w:szCs w:val="18"/>
              </w:rPr>
              <w:t xml:space="preserve"> </w:t>
            </w:r>
          </w:p>
          <w:p w14:paraId="25589AE8" w14:textId="77777777" w:rsidR="002A688E" w:rsidRPr="00234F58" w:rsidRDefault="002A688E" w:rsidP="00DB7953">
            <w:pPr>
              <w:rPr>
                <w:sz w:val="18"/>
                <w:szCs w:val="18"/>
              </w:rPr>
            </w:pPr>
            <w:r w:rsidRPr="00234F58">
              <w:rPr>
                <w:b/>
                <w:sz w:val="18"/>
                <w:szCs w:val="18"/>
              </w:rPr>
              <w:t xml:space="preserve">Partenaire vu </w:t>
            </w:r>
            <w:r w:rsidRPr="00234F58">
              <w:rPr>
                <w:sz w:val="18"/>
                <w:szCs w:val="18"/>
              </w:rPr>
              <w:t>par intermittence,</w:t>
            </w:r>
          </w:p>
          <w:p w14:paraId="533B7811" w14:textId="77777777" w:rsidR="002A688E" w:rsidRPr="00234F58" w:rsidRDefault="002A688E" w:rsidP="00DB7953">
            <w:pPr>
              <w:widowControl w:val="0"/>
              <w:autoSpaceDE w:val="0"/>
              <w:autoSpaceDN w:val="0"/>
              <w:adjustRightInd w:val="0"/>
              <w:spacing w:line="300" w:lineRule="atLeast"/>
              <w:rPr>
                <w:rFonts w:ascii="Times" w:hAnsi="Times" w:cs="Times"/>
                <w:color w:val="000000"/>
                <w:sz w:val="18"/>
                <w:szCs w:val="18"/>
              </w:rPr>
            </w:pPr>
            <w:r>
              <w:rPr>
                <w:color w:val="C00000"/>
                <w:sz w:val="18"/>
                <w:szCs w:val="18"/>
              </w:rPr>
              <w:t xml:space="preserve"> </w:t>
            </w:r>
          </w:p>
          <w:p w14:paraId="4190433B" w14:textId="77777777" w:rsidR="009D5FAA" w:rsidRPr="002A688E" w:rsidRDefault="009D5FAA" w:rsidP="009D5FAA">
            <w:pPr>
              <w:rPr>
                <w:color w:val="70AD47" w:themeColor="accent6"/>
                <w:sz w:val="22"/>
                <w:szCs w:val="22"/>
              </w:rPr>
            </w:pPr>
            <w:r w:rsidRPr="002A688E">
              <w:rPr>
                <w:color w:val="70AD47" w:themeColor="accent6"/>
                <w:sz w:val="22"/>
                <w:szCs w:val="22"/>
              </w:rPr>
              <w:t>1 pt                                 1.5 pts</w:t>
            </w:r>
          </w:p>
          <w:p w14:paraId="1C262C12" w14:textId="486DD63D" w:rsidR="002A688E" w:rsidRPr="005010C7" w:rsidRDefault="002A688E" w:rsidP="00B84748">
            <w:pPr>
              <w:jc w:val="center"/>
              <w:rPr>
                <w:rFonts w:ascii="Times" w:hAnsi="Times" w:cs="Times"/>
                <w:color w:val="000000"/>
                <w:sz w:val="18"/>
                <w:szCs w:val="18"/>
              </w:rPr>
            </w:pPr>
          </w:p>
        </w:tc>
        <w:tc>
          <w:tcPr>
            <w:tcW w:w="3279" w:type="dxa"/>
            <w:tcBorders>
              <w:top w:val="single" w:sz="8" w:space="0" w:color="000000"/>
              <w:left w:val="single" w:sz="8" w:space="0" w:color="000000"/>
              <w:bottom w:val="single" w:sz="8" w:space="0" w:color="000000"/>
              <w:right w:val="single" w:sz="8" w:space="0" w:color="000000"/>
            </w:tcBorders>
            <w:shd w:val="clear" w:color="auto" w:fill="DEEAF6" w:themeFill="accent5" w:themeFillTint="33"/>
            <w:tcMar>
              <w:top w:w="20" w:type="nil"/>
              <w:left w:w="20" w:type="nil"/>
              <w:bottom w:w="20" w:type="nil"/>
              <w:right w:w="20" w:type="nil"/>
            </w:tcMar>
          </w:tcPr>
          <w:p w14:paraId="6D9C5606" w14:textId="77777777" w:rsidR="002A688E" w:rsidRPr="00234F58" w:rsidRDefault="002A688E" w:rsidP="00DB7953">
            <w:pPr>
              <w:jc w:val="center"/>
              <w:rPr>
                <w:b/>
                <w:sz w:val="18"/>
                <w:szCs w:val="18"/>
              </w:rPr>
            </w:pPr>
            <w:r w:rsidRPr="00234F58">
              <w:rPr>
                <w:b/>
                <w:sz w:val="18"/>
                <w:szCs w:val="18"/>
              </w:rPr>
              <w:t>Projet lisible et organisé</w:t>
            </w:r>
          </w:p>
          <w:p w14:paraId="219D128D" w14:textId="77777777" w:rsidR="002A688E" w:rsidRPr="00234F58" w:rsidRDefault="002A688E" w:rsidP="00DB7953">
            <w:pPr>
              <w:jc w:val="center"/>
              <w:rPr>
                <w:sz w:val="18"/>
                <w:szCs w:val="18"/>
              </w:rPr>
            </w:pPr>
            <w:r w:rsidRPr="00234F58">
              <w:rPr>
                <w:sz w:val="18"/>
                <w:szCs w:val="18"/>
              </w:rPr>
              <w:t>Lisibilité permanente.</w:t>
            </w:r>
          </w:p>
          <w:p w14:paraId="21DD7421" w14:textId="77777777" w:rsidR="002A688E" w:rsidRPr="00234F58" w:rsidRDefault="002A688E" w:rsidP="00DB7953">
            <w:pPr>
              <w:jc w:val="center"/>
              <w:rPr>
                <w:sz w:val="18"/>
                <w:szCs w:val="18"/>
              </w:rPr>
            </w:pPr>
            <w:r w:rsidRPr="00234F58">
              <w:rPr>
                <w:sz w:val="18"/>
                <w:szCs w:val="18"/>
              </w:rPr>
              <w:t>Procédés pertinents</w:t>
            </w:r>
          </w:p>
          <w:p w14:paraId="36B93F5E" w14:textId="1B7C83F2" w:rsidR="002A688E" w:rsidRDefault="002A688E" w:rsidP="00DB7953">
            <w:pPr>
              <w:jc w:val="center"/>
              <w:rPr>
                <w:sz w:val="18"/>
                <w:szCs w:val="18"/>
              </w:rPr>
            </w:pPr>
            <w:r w:rsidRPr="00234F58">
              <w:rPr>
                <w:sz w:val="18"/>
                <w:szCs w:val="18"/>
              </w:rPr>
              <w:t>Espace utilisé</w:t>
            </w:r>
          </w:p>
          <w:p w14:paraId="12DE8C4B" w14:textId="77777777" w:rsidR="002A688E" w:rsidRPr="00234F58" w:rsidRDefault="002A688E" w:rsidP="00DB7953">
            <w:pPr>
              <w:jc w:val="center"/>
              <w:rPr>
                <w:sz w:val="18"/>
                <w:szCs w:val="18"/>
              </w:rPr>
            </w:pPr>
          </w:p>
          <w:p w14:paraId="7F756861" w14:textId="52753AA4" w:rsidR="002A688E" w:rsidRPr="00234F58" w:rsidRDefault="002A688E" w:rsidP="005D18C5">
            <w:pPr>
              <w:widowControl w:val="0"/>
              <w:autoSpaceDE w:val="0"/>
              <w:autoSpaceDN w:val="0"/>
              <w:adjustRightInd w:val="0"/>
              <w:spacing w:line="300" w:lineRule="atLeast"/>
              <w:rPr>
                <w:rFonts w:ascii="Times" w:hAnsi="Times" w:cs="Times"/>
                <w:color w:val="000000"/>
                <w:sz w:val="18"/>
                <w:szCs w:val="18"/>
              </w:rPr>
            </w:pPr>
            <w:r>
              <w:rPr>
                <w:color w:val="C00000"/>
                <w:sz w:val="18"/>
                <w:szCs w:val="18"/>
              </w:rPr>
              <w:t xml:space="preserve"> </w:t>
            </w:r>
          </w:p>
        </w:tc>
        <w:tc>
          <w:tcPr>
            <w:tcW w:w="3152" w:type="dxa"/>
            <w:vMerge w:val="restart"/>
            <w:tcBorders>
              <w:top w:val="single" w:sz="8" w:space="0" w:color="000000"/>
              <w:left w:val="single" w:sz="8" w:space="0" w:color="000000"/>
              <w:right w:val="single" w:sz="24" w:space="0" w:color="000000"/>
            </w:tcBorders>
            <w:shd w:val="clear" w:color="auto" w:fill="DEEAF6" w:themeFill="accent5" w:themeFillTint="33"/>
            <w:tcMar>
              <w:top w:w="20" w:type="nil"/>
              <w:left w:w="20" w:type="nil"/>
              <w:bottom w:w="20" w:type="nil"/>
              <w:right w:w="20" w:type="nil"/>
            </w:tcMar>
          </w:tcPr>
          <w:p w14:paraId="3FB11FE1" w14:textId="77777777" w:rsidR="002A688E" w:rsidRPr="00234F58" w:rsidRDefault="002A688E" w:rsidP="00DB7953">
            <w:pPr>
              <w:jc w:val="center"/>
              <w:rPr>
                <w:b/>
                <w:sz w:val="18"/>
                <w:szCs w:val="18"/>
              </w:rPr>
            </w:pPr>
            <w:r w:rsidRPr="00234F58">
              <w:rPr>
                <w:b/>
                <w:sz w:val="18"/>
                <w:szCs w:val="18"/>
              </w:rPr>
              <w:t>Projet épuré et structuré</w:t>
            </w:r>
          </w:p>
          <w:p w14:paraId="0920DB1A" w14:textId="77777777" w:rsidR="002A688E" w:rsidRPr="00234F58" w:rsidRDefault="002A688E" w:rsidP="00DB7953">
            <w:pPr>
              <w:jc w:val="center"/>
              <w:rPr>
                <w:sz w:val="18"/>
                <w:szCs w:val="18"/>
              </w:rPr>
            </w:pPr>
            <w:r w:rsidRPr="00234F58">
              <w:rPr>
                <w:sz w:val="18"/>
                <w:szCs w:val="18"/>
              </w:rPr>
              <w:t>Lisibilité structurée, procédés affirmés, singuliers</w:t>
            </w:r>
          </w:p>
          <w:p w14:paraId="6ED04421" w14:textId="7EB8E79E" w:rsidR="002A688E" w:rsidRDefault="002A688E" w:rsidP="00DB7953">
            <w:pPr>
              <w:jc w:val="center"/>
              <w:rPr>
                <w:sz w:val="18"/>
                <w:szCs w:val="18"/>
              </w:rPr>
            </w:pPr>
            <w:r w:rsidRPr="00234F58">
              <w:rPr>
                <w:sz w:val="18"/>
                <w:szCs w:val="18"/>
              </w:rPr>
              <w:t>Espace singulier</w:t>
            </w:r>
          </w:p>
          <w:p w14:paraId="169A9874" w14:textId="77777777" w:rsidR="002A688E" w:rsidRPr="00234F58" w:rsidRDefault="002A688E" w:rsidP="00DB7953">
            <w:pPr>
              <w:jc w:val="center"/>
              <w:rPr>
                <w:sz w:val="18"/>
                <w:szCs w:val="18"/>
              </w:rPr>
            </w:pPr>
          </w:p>
          <w:p w14:paraId="69B89AF4" w14:textId="77777777" w:rsidR="002A688E" w:rsidRPr="00234F58" w:rsidRDefault="002A688E" w:rsidP="005D18C5">
            <w:pPr>
              <w:widowControl w:val="0"/>
              <w:autoSpaceDE w:val="0"/>
              <w:autoSpaceDN w:val="0"/>
              <w:adjustRightInd w:val="0"/>
              <w:spacing w:line="300" w:lineRule="atLeast"/>
              <w:rPr>
                <w:rFonts w:ascii="Times" w:hAnsi="Times" w:cs="Times"/>
                <w:color w:val="000000"/>
                <w:sz w:val="18"/>
                <w:szCs w:val="18"/>
              </w:rPr>
            </w:pPr>
            <w:r>
              <w:rPr>
                <w:color w:val="C00000"/>
                <w:sz w:val="18"/>
                <w:szCs w:val="18"/>
              </w:rPr>
              <w:t xml:space="preserve"> </w:t>
            </w:r>
          </w:p>
          <w:p w14:paraId="6A1D6BFD" w14:textId="77777777" w:rsidR="002A688E" w:rsidRPr="00234F58" w:rsidRDefault="002A688E" w:rsidP="00DB7953">
            <w:pPr>
              <w:rPr>
                <w:sz w:val="18"/>
                <w:szCs w:val="18"/>
              </w:rPr>
            </w:pPr>
            <w:r w:rsidRPr="00234F58">
              <w:rPr>
                <w:b/>
                <w:sz w:val="18"/>
                <w:szCs w:val="18"/>
              </w:rPr>
              <w:t xml:space="preserve">La tenue </w:t>
            </w:r>
            <w:r w:rsidRPr="00234F58">
              <w:rPr>
                <w:sz w:val="18"/>
                <w:szCs w:val="18"/>
              </w:rPr>
              <w:t xml:space="preserve">est utilisée à bon escient. </w:t>
            </w:r>
          </w:p>
          <w:p w14:paraId="05C4B197" w14:textId="77777777" w:rsidR="002A688E" w:rsidRPr="00234F58" w:rsidRDefault="002A688E" w:rsidP="00DB7953">
            <w:pPr>
              <w:rPr>
                <w:color w:val="C00000"/>
                <w:sz w:val="18"/>
                <w:szCs w:val="18"/>
              </w:rPr>
            </w:pPr>
            <w:r>
              <w:rPr>
                <w:color w:val="C00000"/>
                <w:sz w:val="18"/>
                <w:szCs w:val="18"/>
              </w:rPr>
              <w:t xml:space="preserve"> </w:t>
            </w:r>
          </w:p>
          <w:p w14:paraId="56325A22" w14:textId="76898E13" w:rsidR="002A688E" w:rsidRPr="00234F58" w:rsidRDefault="009D5FAA" w:rsidP="00EE1F7F">
            <w:pPr>
              <w:widowControl w:val="0"/>
              <w:autoSpaceDE w:val="0"/>
              <w:autoSpaceDN w:val="0"/>
              <w:adjustRightInd w:val="0"/>
              <w:spacing w:line="300" w:lineRule="atLeast"/>
              <w:rPr>
                <w:rFonts w:ascii="Times" w:hAnsi="Times" w:cs="Times"/>
                <w:color w:val="000000"/>
                <w:sz w:val="18"/>
                <w:szCs w:val="18"/>
              </w:rPr>
            </w:pPr>
            <w:r>
              <w:rPr>
                <w:color w:val="006600"/>
                <w:sz w:val="22"/>
                <w:szCs w:val="22"/>
              </w:rPr>
              <w:t>2.5 pts                                  3.5pts</w:t>
            </w:r>
          </w:p>
        </w:tc>
      </w:tr>
      <w:tr w:rsidR="002A688E" w:rsidRPr="00234F58" w14:paraId="42E1D60F" w14:textId="77777777" w:rsidTr="002A688E">
        <w:trPr>
          <w:gridAfter w:val="1"/>
          <w:wAfter w:w="7896" w:type="dxa"/>
        </w:trPr>
        <w:tc>
          <w:tcPr>
            <w:tcW w:w="2664" w:type="dxa"/>
            <w:gridSpan w:val="2"/>
            <w:vMerge/>
            <w:tcBorders>
              <w:top w:val="single" w:sz="8" w:space="0" w:color="000000"/>
              <w:left w:val="single" w:sz="16" w:space="0" w:color="000000"/>
              <w:bottom w:val="single" w:sz="8" w:space="0" w:color="000000"/>
              <w:right w:val="single" w:sz="24" w:space="0" w:color="000000"/>
            </w:tcBorders>
            <w:shd w:val="clear" w:color="auto" w:fill="D0DAF0"/>
            <w:tcMar>
              <w:top w:w="20" w:type="nil"/>
              <w:left w:w="20" w:type="nil"/>
              <w:bottom w:w="20" w:type="nil"/>
              <w:right w:w="20" w:type="nil"/>
            </w:tcMar>
            <w:vAlign w:val="center"/>
          </w:tcPr>
          <w:p w14:paraId="19B0C6C9" w14:textId="77777777" w:rsidR="002A688E" w:rsidRPr="00234F58" w:rsidRDefault="002A688E" w:rsidP="00DB7953">
            <w:pPr>
              <w:widowControl w:val="0"/>
              <w:autoSpaceDE w:val="0"/>
              <w:autoSpaceDN w:val="0"/>
              <w:adjustRightInd w:val="0"/>
              <w:rPr>
                <w:rFonts w:ascii="Times" w:hAnsi="Times" w:cs="Times"/>
                <w:color w:val="000000"/>
                <w:sz w:val="22"/>
                <w:szCs w:val="22"/>
              </w:rPr>
            </w:pPr>
          </w:p>
        </w:tc>
        <w:tc>
          <w:tcPr>
            <w:tcW w:w="3064" w:type="dxa"/>
            <w:vMerge/>
            <w:tcBorders>
              <w:left w:val="single" w:sz="24" w:space="0" w:color="000000"/>
              <w:bottom w:val="single" w:sz="8" w:space="0" w:color="000000"/>
              <w:right w:val="single" w:sz="8" w:space="0" w:color="000000"/>
            </w:tcBorders>
            <w:tcMar>
              <w:top w:w="20" w:type="nil"/>
              <w:left w:w="20" w:type="nil"/>
              <w:bottom w:w="20" w:type="nil"/>
              <w:right w:w="20" w:type="nil"/>
            </w:tcMar>
          </w:tcPr>
          <w:p w14:paraId="2DC6DC38" w14:textId="75DF519E" w:rsidR="002A688E" w:rsidRPr="00234F58" w:rsidRDefault="002A688E" w:rsidP="005D18C5">
            <w:pPr>
              <w:widowControl w:val="0"/>
              <w:autoSpaceDE w:val="0"/>
              <w:autoSpaceDN w:val="0"/>
              <w:adjustRightInd w:val="0"/>
              <w:spacing w:line="300" w:lineRule="atLeast"/>
              <w:rPr>
                <w:rFonts w:ascii="Times" w:hAnsi="Times" w:cs="Times"/>
                <w:color w:val="000000"/>
                <w:sz w:val="18"/>
                <w:szCs w:val="18"/>
              </w:rPr>
            </w:pPr>
          </w:p>
        </w:tc>
        <w:tc>
          <w:tcPr>
            <w:tcW w:w="3082" w:type="dxa"/>
            <w:vMerge/>
            <w:tcBorders>
              <w:left w:val="single" w:sz="8" w:space="0" w:color="000000"/>
              <w:bottom w:val="single" w:sz="8" w:space="0" w:color="000000"/>
              <w:right w:val="single" w:sz="8" w:space="0" w:color="000000"/>
            </w:tcBorders>
            <w:tcMar>
              <w:top w:w="20" w:type="nil"/>
              <w:left w:w="20" w:type="nil"/>
              <w:bottom w:w="20" w:type="nil"/>
              <w:right w:w="20" w:type="nil"/>
            </w:tcMar>
          </w:tcPr>
          <w:p w14:paraId="7B055947" w14:textId="77777777" w:rsidR="002A688E" w:rsidRPr="00234F58" w:rsidRDefault="002A688E" w:rsidP="00DB7953">
            <w:pPr>
              <w:jc w:val="center"/>
              <w:rPr>
                <w:rFonts w:ascii="Times" w:hAnsi="Times" w:cs="Times"/>
                <w:sz w:val="18"/>
                <w:szCs w:val="18"/>
              </w:rPr>
            </w:pPr>
          </w:p>
        </w:tc>
        <w:tc>
          <w:tcPr>
            <w:tcW w:w="32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20" w:type="nil"/>
              <w:left w:w="20" w:type="nil"/>
              <w:bottom w:w="20" w:type="nil"/>
              <w:right w:w="20" w:type="nil"/>
            </w:tcMar>
          </w:tcPr>
          <w:p w14:paraId="29165937" w14:textId="497D5E8C" w:rsidR="002A688E" w:rsidRPr="00234F58" w:rsidRDefault="002A688E" w:rsidP="00DB7953">
            <w:pPr>
              <w:rPr>
                <w:color w:val="C00000"/>
                <w:sz w:val="18"/>
                <w:szCs w:val="18"/>
              </w:rPr>
            </w:pPr>
            <w:r w:rsidRPr="00234F58">
              <w:rPr>
                <w:b/>
                <w:sz w:val="18"/>
                <w:szCs w:val="18"/>
              </w:rPr>
              <w:t>Couple de danseurs</w:t>
            </w:r>
          </w:p>
          <w:p w14:paraId="7E857F21" w14:textId="21E36F1D" w:rsidR="002A688E" w:rsidRPr="00234F58" w:rsidRDefault="002A688E" w:rsidP="005D18C5">
            <w:pPr>
              <w:widowControl w:val="0"/>
              <w:autoSpaceDE w:val="0"/>
              <w:autoSpaceDN w:val="0"/>
              <w:adjustRightInd w:val="0"/>
              <w:spacing w:line="300" w:lineRule="atLeast"/>
              <w:rPr>
                <w:rFonts w:ascii="Times" w:hAnsi="Times" w:cs="Times"/>
                <w:color w:val="000000"/>
                <w:sz w:val="18"/>
                <w:szCs w:val="18"/>
              </w:rPr>
            </w:pPr>
            <w:r>
              <w:rPr>
                <w:color w:val="C00000"/>
                <w:sz w:val="18"/>
                <w:szCs w:val="18"/>
              </w:rPr>
              <w:t xml:space="preserve"> </w:t>
            </w:r>
            <w:r w:rsidR="009D5FAA">
              <w:rPr>
                <w:color w:val="19852B"/>
                <w:sz w:val="22"/>
                <w:szCs w:val="22"/>
              </w:rPr>
              <w:t>1.5 pts                                     2.5pts</w:t>
            </w:r>
          </w:p>
        </w:tc>
        <w:tc>
          <w:tcPr>
            <w:tcW w:w="3152" w:type="dxa"/>
            <w:vMerge/>
            <w:tcBorders>
              <w:left w:val="single" w:sz="8" w:space="0" w:color="000000"/>
              <w:bottom w:val="single" w:sz="8" w:space="0" w:color="000000"/>
              <w:right w:val="single" w:sz="24" w:space="0" w:color="000000"/>
            </w:tcBorders>
            <w:tcMar>
              <w:top w:w="20" w:type="nil"/>
              <w:left w:w="20" w:type="nil"/>
              <w:bottom w:w="20" w:type="nil"/>
              <w:right w:w="20" w:type="nil"/>
            </w:tcMar>
          </w:tcPr>
          <w:p w14:paraId="626B211A" w14:textId="4E24C67B" w:rsidR="002A688E" w:rsidRPr="00234F58" w:rsidRDefault="002A688E" w:rsidP="00DB7953">
            <w:pPr>
              <w:widowControl w:val="0"/>
              <w:autoSpaceDE w:val="0"/>
              <w:autoSpaceDN w:val="0"/>
              <w:adjustRightInd w:val="0"/>
              <w:spacing w:line="300" w:lineRule="atLeast"/>
              <w:rPr>
                <w:rFonts w:ascii="Times" w:hAnsi="Times" w:cs="Times"/>
                <w:color w:val="000000"/>
                <w:sz w:val="18"/>
                <w:szCs w:val="18"/>
              </w:rPr>
            </w:pPr>
          </w:p>
        </w:tc>
      </w:tr>
    </w:tbl>
    <w:p w14:paraId="2C562763" w14:textId="77777777" w:rsidR="003F3A71" w:rsidRPr="00234F58" w:rsidRDefault="003F3A71">
      <w:pPr>
        <w:rPr>
          <w:sz w:val="22"/>
          <w:szCs w:val="22"/>
        </w:rPr>
      </w:pPr>
    </w:p>
    <w:p w14:paraId="0031D9AF" w14:textId="77777777" w:rsidR="003F3A71" w:rsidRDefault="003F3A71"/>
    <w:p w14:paraId="1378C473" w14:textId="77777777" w:rsidR="003F3A71" w:rsidRDefault="003F3A71"/>
    <w:p w14:paraId="1B153A43" w14:textId="77777777" w:rsidR="003F3A71" w:rsidRDefault="003F3A71"/>
    <w:tbl>
      <w:tblPr>
        <w:tblW w:w="0" w:type="auto"/>
        <w:tblInd w:w="-128" w:type="dxa"/>
        <w:tblBorders>
          <w:top w:val="nil"/>
          <w:left w:val="nil"/>
          <w:right w:val="nil"/>
        </w:tblBorders>
        <w:tblLayout w:type="fixed"/>
        <w:tblLook w:val="0000" w:firstRow="0" w:lastRow="0" w:firstColumn="0" w:lastColumn="0" w:noHBand="0" w:noVBand="0"/>
      </w:tblPr>
      <w:tblGrid>
        <w:gridCol w:w="1324"/>
        <w:gridCol w:w="1347"/>
        <w:gridCol w:w="3067"/>
        <w:gridCol w:w="3087"/>
        <w:gridCol w:w="3087"/>
        <w:gridCol w:w="3368"/>
      </w:tblGrid>
      <w:tr w:rsidR="00B16EEB" w14:paraId="5D20647D" w14:textId="77777777" w:rsidTr="00B16EEB">
        <w:tc>
          <w:tcPr>
            <w:tcW w:w="15280" w:type="dxa"/>
            <w:gridSpan w:val="6"/>
            <w:tcBorders>
              <w:top w:val="single" w:sz="8" w:space="0" w:color="000000"/>
              <w:left w:val="single" w:sz="16" w:space="0" w:color="000000"/>
              <w:bottom w:val="single" w:sz="8" w:space="0" w:color="000000"/>
              <w:right w:val="single" w:sz="8" w:space="0" w:color="000000"/>
            </w:tcBorders>
            <w:shd w:val="clear" w:color="auto" w:fill="F0A070"/>
            <w:tcMar>
              <w:top w:w="20" w:type="nil"/>
              <w:left w:w="20" w:type="nil"/>
              <w:bottom w:w="20" w:type="nil"/>
              <w:right w:w="20" w:type="nil"/>
            </w:tcMar>
            <w:vAlign w:val="center"/>
          </w:tcPr>
          <w:p w14:paraId="4C217ADD" w14:textId="3B5C53A0" w:rsidR="00B16EEB" w:rsidRDefault="00B16EEB" w:rsidP="00AA66EE">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Repères d’évaluation de l’AFL</w:t>
            </w:r>
            <w:r w:rsidR="004214E5">
              <w:rPr>
                <w:rFonts w:ascii="Calibri" w:hAnsi="Calibri" w:cs="Calibri"/>
                <w:b/>
                <w:bCs/>
                <w:color w:val="000000"/>
                <w:sz w:val="26"/>
                <w:szCs w:val="26"/>
              </w:rPr>
              <w:t>P</w:t>
            </w:r>
            <w:bookmarkStart w:id="0" w:name="_GoBack"/>
            <w:bookmarkEnd w:id="0"/>
            <w:r>
              <w:rPr>
                <w:rFonts w:ascii="Calibri" w:hAnsi="Calibri" w:cs="Calibri"/>
                <w:b/>
                <w:bCs/>
                <w:color w:val="000000"/>
                <w:sz w:val="26"/>
                <w:szCs w:val="26"/>
              </w:rPr>
              <w:t>2</w:t>
            </w:r>
          </w:p>
        </w:tc>
      </w:tr>
      <w:tr w:rsidR="009D5FAA" w14:paraId="16E8B35A" w14:textId="77777777" w:rsidTr="00133D2D">
        <w:tblPrEx>
          <w:tblBorders>
            <w:top w:val="none" w:sz="0" w:space="0" w:color="auto"/>
          </w:tblBorders>
        </w:tblPrEx>
        <w:tc>
          <w:tcPr>
            <w:tcW w:w="1324" w:type="dxa"/>
            <w:tcBorders>
              <w:top w:val="single" w:sz="8" w:space="0" w:color="000000"/>
              <w:left w:val="single" w:sz="16" w:space="0" w:color="000000"/>
              <w:bottom w:val="single" w:sz="8" w:space="0" w:color="000000"/>
              <w:right w:val="single" w:sz="8" w:space="0" w:color="000000"/>
            </w:tcBorders>
            <w:shd w:val="clear" w:color="auto" w:fill="F9DDCB"/>
            <w:tcMar>
              <w:top w:w="20" w:type="nil"/>
              <w:left w:w="20" w:type="nil"/>
              <w:bottom w:w="20" w:type="nil"/>
              <w:right w:w="20" w:type="nil"/>
            </w:tcMar>
            <w:vAlign w:val="center"/>
          </w:tcPr>
          <w:p w14:paraId="459C1CED" w14:textId="272D6CC2" w:rsidR="009D5FAA" w:rsidRDefault="009D5FAA" w:rsidP="00A26482">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AFLP2</w:t>
            </w:r>
          </w:p>
        </w:tc>
        <w:tc>
          <w:tcPr>
            <w:tcW w:w="13956" w:type="dxa"/>
            <w:gridSpan w:val="5"/>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DFF9EB" w14:textId="77777777" w:rsidR="009D5FAA" w:rsidRPr="00F41CF0" w:rsidRDefault="009D5FAA" w:rsidP="009D5FAA">
            <w:pPr>
              <w:pBdr>
                <w:top w:val="nil"/>
                <w:left w:val="nil"/>
                <w:bottom w:val="nil"/>
                <w:right w:val="nil"/>
                <w:between w:val="nil"/>
                <w:bar w:val="nil"/>
              </w:pBdr>
              <w:spacing w:before="29" w:line="258" w:lineRule="auto"/>
              <w:ind w:left="64" w:right="139"/>
              <w:rPr>
                <w:rFonts w:eastAsia="Calibri" w:cs="Arial"/>
                <w:b/>
                <w:sz w:val="22"/>
                <w:szCs w:val="22"/>
                <w:bdr w:val="nil"/>
              </w:rPr>
            </w:pPr>
            <w:r w:rsidRPr="00F41CF0">
              <w:rPr>
                <w:rFonts w:eastAsia="Arial Unicode MS" w:cs="Arial"/>
                <w:b/>
                <w:sz w:val="22"/>
                <w:szCs w:val="22"/>
                <w:bdr w:val="nil"/>
              </w:rPr>
              <w:t>Mobiliser des techniques de plus en plus complexes pour rendre plus fluide la prestation et pour l’enrichir de formes corporelles variées et maitrisées</w:t>
            </w:r>
          </w:p>
          <w:p w14:paraId="34CB9B9E" w14:textId="2F3E7374" w:rsidR="009D5FAA" w:rsidRPr="00B16EEB" w:rsidRDefault="009D5FAA" w:rsidP="001F2502">
            <w:pPr>
              <w:widowControl w:val="0"/>
              <w:autoSpaceDE w:val="0"/>
              <w:autoSpaceDN w:val="0"/>
              <w:adjustRightInd w:val="0"/>
              <w:spacing w:line="280" w:lineRule="atLeast"/>
              <w:rPr>
                <w:rFonts w:ascii="Times" w:hAnsi="Times" w:cs="Times"/>
                <w:color w:val="000000"/>
                <w:sz w:val="22"/>
                <w:szCs w:val="22"/>
              </w:rPr>
            </w:pPr>
          </w:p>
        </w:tc>
      </w:tr>
      <w:tr w:rsidR="00B16EEB" w14:paraId="662CE952" w14:textId="77777777" w:rsidTr="006A6652">
        <w:tblPrEx>
          <w:tblBorders>
            <w:top w:val="none" w:sz="0" w:space="0" w:color="auto"/>
          </w:tblBorders>
        </w:tblPrEx>
        <w:tc>
          <w:tcPr>
            <w:tcW w:w="2671" w:type="dxa"/>
            <w:gridSpan w:val="2"/>
            <w:tcBorders>
              <w:top w:val="single" w:sz="8" w:space="0" w:color="000000"/>
              <w:left w:val="single" w:sz="16" w:space="0" w:color="000000"/>
              <w:bottom w:val="single" w:sz="8" w:space="0" w:color="000000"/>
              <w:right w:val="single" w:sz="24" w:space="0" w:color="000000"/>
            </w:tcBorders>
            <w:shd w:val="clear" w:color="auto" w:fill="F9DDCB"/>
            <w:tcMar>
              <w:top w:w="20" w:type="nil"/>
              <w:left w:w="20" w:type="nil"/>
              <w:bottom w:w="20" w:type="nil"/>
              <w:right w:w="20" w:type="nil"/>
            </w:tcMar>
            <w:vAlign w:val="center"/>
          </w:tcPr>
          <w:p w14:paraId="78352F73" w14:textId="28BDA880" w:rsidR="00B16EEB" w:rsidRDefault="00B16EEB" w:rsidP="00B16EEB">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7DA0C93F" wp14:editId="24749D27">
                  <wp:extent cx="8890" cy="889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2B6A51FA" w14:textId="77777777" w:rsidR="00B16EEB" w:rsidRDefault="00B16EEB" w:rsidP="00B16EEB">
            <w:pPr>
              <w:widowControl w:val="0"/>
              <w:autoSpaceDE w:val="0"/>
              <w:autoSpaceDN w:val="0"/>
              <w:adjustRightInd w:val="0"/>
              <w:spacing w:line="300" w:lineRule="atLeast"/>
              <w:rPr>
                <w:rFonts w:ascii="Times" w:hAnsi="Times" w:cs="Times"/>
                <w:color w:val="000000"/>
              </w:rPr>
            </w:pPr>
            <w:r>
              <w:rPr>
                <w:rFonts w:ascii="Calibri" w:hAnsi="Calibri" w:cs="Calibri"/>
                <w:b/>
                <w:bCs/>
                <w:color w:val="000000"/>
                <w:sz w:val="26"/>
                <w:szCs w:val="26"/>
              </w:rPr>
              <w:t xml:space="preserve">Eléments à évaluer retenu </w:t>
            </w:r>
          </w:p>
        </w:tc>
        <w:tc>
          <w:tcPr>
            <w:tcW w:w="3067" w:type="dxa"/>
            <w:tcBorders>
              <w:top w:val="single" w:sz="8" w:space="0" w:color="000000"/>
              <w:left w:val="single" w:sz="24"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7E44A71" w14:textId="77777777" w:rsidR="00B16EEB" w:rsidRDefault="00B16EEB" w:rsidP="00B16EEB">
            <w:pPr>
              <w:widowControl w:val="0"/>
              <w:autoSpaceDE w:val="0"/>
              <w:autoSpaceDN w:val="0"/>
              <w:adjustRightInd w:val="0"/>
              <w:spacing w:line="300" w:lineRule="atLeast"/>
              <w:rPr>
                <w:rFonts w:ascii="Times" w:hAnsi="Times" w:cs="Times"/>
                <w:color w:val="000000"/>
              </w:rPr>
            </w:pPr>
            <w:r>
              <w:rPr>
                <w:rFonts w:ascii="Calibri" w:hAnsi="Calibri" w:cs="Calibri"/>
                <w:b/>
                <w:bCs/>
                <w:color w:val="000000"/>
                <w:sz w:val="26"/>
                <w:szCs w:val="26"/>
              </w:rPr>
              <w:t xml:space="preserve">Degré 1 </w:t>
            </w:r>
          </w:p>
        </w:tc>
        <w:tc>
          <w:tcPr>
            <w:tcW w:w="3087"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C08D082" w14:textId="7814606F" w:rsidR="00B16EEB" w:rsidRDefault="00B16EEB" w:rsidP="00B16EEB">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1C556DED" wp14:editId="1D3E3F70">
                  <wp:extent cx="8890" cy="889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1466D047" wp14:editId="7A003E4C">
                  <wp:extent cx="8890" cy="889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4750E997" wp14:editId="59396C6B">
                  <wp:extent cx="8890" cy="889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061E2FBC" wp14:editId="6A6A77DE">
                  <wp:extent cx="8890" cy="889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4933BDA7" w14:textId="77777777" w:rsidR="00B16EEB" w:rsidRDefault="00B16EEB" w:rsidP="00B16EEB">
            <w:pPr>
              <w:widowControl w:val="0"/>
              <w:autoSpaceDE w:val="0"/>
              <w:autoSpaceDN w:val="0"/>
              <w:adjustRightInd w:val="0"/>
              <w:spacing w:line="300" w:lineRule="atLeast"/>
              <w:rPr>
                <w:rFonts w:ascii="Times" w:hAnsi="Times" w:cs="Times"/>
                <w:color w:val="000000"/>
              </w:rPr>
            </w:pPr>
            <w:r>
              <w:rPr>
                <w:rFonts w:ascii="Calibri" w:hAnsi="Calibri" w:cs="Calibri"/>
                <w:b/>
                <w:bCs/>
                <w:color w:val="000000"/>
                <w:sz w:val="26"/>
                <w:szCs w:val="26"/>
              </w:rPr>
              <w:t xml:space="preserve">Degré 2 </w:t>
            </w:r>
          </w:p>
        </w:tc>
        <w:tc>
          <w:tcPr>
            <w:tcW w:w="3087"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215C3247" w14:textId="2473B6C8" w:rsidR="00B16EEB" w:rsidRDefault="00B16EEB" w:rsidP="00B16EEB">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4F19E5A9" wp14:editId="2070DA4E">
                  <wp:extent cx="8890" cy="889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6901A47C" w14:textId="77777777" w:rsidR="00B16EEB" w:rsidRDefault="00B16EEB" w:rsidP="00B16EEB">
            <w:pPr>
              <w:widowControl w:val="0"/>
              <w:autoSpaceDE w:val="0"/>
              <w:autoSpaceDN w:val="0"/>
              <w:adjustRightInd w:val="0"/>
              <w:spacing w:line="300" w:lineRule="atLeast"/>
              <w:rPr>
                <w:rFonts w:ascii="Times" w:hAnsi="Times" w:cs="Times"/>
                <w:color w:val="000000"/>
              </w:rPr>
            </w:pPr>
            <w:r>
              <w:rPr>
                <w:rFonts w:ascii="Calibri" w:hAnsi="Calibri" w:cs="Calibri"/>
                <w:b/>
                <w:bCs/>
                <w:color w:val="000000"/>
                <w:sz w:val="26"/>
                <w:szCs w:val="26"/>
              </w:rPr>
              <w:t xml:space="preserve">Degré 3 </w:t>
            </w:r>
          </w:p>
        </w:tc>
        <w:tc>
          <w:tcPr>
            <w:tcW w:w="3368"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F1008F4" w14:textId="43AC7D6E" w:rsidR="00B16EEB" w:rsidRDefault="00B16EEB" w:rsidP="00B16EEB">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fr-FR"/>
              </w:rPr>
              <w:drawing>
                <wp:inline distT="0" distB="0" distL="0" distR="0" wp14:anchorId="2F8C5E3C" wp14:editId="26206417">
                  <wp:extent cx="8890" cy="889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lang w:eastAsia="fr-FR"/>
              </w:rPr>
              <w:drawing>
                <wp:inline distT="0" distB="0" distL="0" distR="0" wp14:anchorId="3707F578" wp14:editId="6E88D8D6">
                  <wp:extent cx="8890" cy="889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253465AA" w14:textId="77777777" w:rsidR="00B16EEB" w:rsidRDefault="00B16EEB" w:rsidP="00B16EEB">
            <w:pPr>
              <w:widowControl w:val="0"/>
              <w:autoSpaceDE w:val="0"/>
              <w:autoSpaceDN w:val="0"/>
              <w:adjustRightInd w:val="0"/>
              <w:spacing w:line="300" w:lineRule="atLeast"/>
              <w:rPr>
                <w:rFonts w:ascii="Times" w:hAnsi="Times" w:cs="Times"/>
                <w:color w:val="000000"/>
              </w:rPr>
            </w:pPr>
            <w:r>
              <w:rPr>
                <w:rFonts w:ascii="Calibri" w:hAnsi="Calibri" w:cs="Calibri"/>
                <w:b/>
                <w:bCs/>
                <w:color w:val="000000"/>
                <w:sz w:val="26"/>
                <w:szCs w:val="26"/>
              </w:rPr>
              <w:t xml:space="preserve">Degré 4 </w:t>
            </w:r>
          </w:p>
        </w:tc>
      </w:tr>
      <w:tr w:rsidR="00B16EEB" w14:paraId="4C7B419D" w14:textId="77777777" w:rsidTr="009D5FAA">
        <w:tblPrEx>
          <w:tblBorders>
            <w:top w:val="none" w:sz="0" w:space="0" w:color="auto"/>
          </w:tblBorders>
        </w:tblPrEx>
        <w:tc>
          <w:tcPr>
            <w:tcW w:w="2671" w:type="dxa"/>
            <w:gridSpan w:val="2"/>
            <w:tcBorders>
              <w:top w:val="single" w:sz="8" w:space="0" w:color="000000"/>
              <w:left w:val="single" w:sz="16" w:space="0" w:color="000000"/>
              <w:bottom w:val="single" w:sz="8" w:space="0" w:color="000000"/>
              <w:right w:val="single" w:sz="24" w:space="0" w:color="000000"/>
            </w:tcBorders>
            <w:shd w:val="clear" w:color="auto" w:fill="F9DDCB"/>
            <w:tcMar>
              <w:top w:w="20" w:type="nil"/>
              <w:left w:w="20" w:type="nil"/>
              <w:bottom w:w="20" w:type="nil"/>
              <w:right w:w="20" w:type="nil"/>
            </w:tcMar>
            <w:vAlign w:val="center"/>
          </w:tcPr>
          <w:p w14:paraId="6A9A8DCD" w14:textId="14B2124A" w:rsidR="00B16EEB" w:rsidRDefault="00B16EEB" w:rsidP="003F005B">
            <w:pPr>
              <w:widowControl w:val="0"/>
              <w:autoSpaceDE w:val="0"/>
              <w:autoSpaceDN w:val="0"/>
              <w:adjustRightInd w:val="0"/>
              <w:spacing w:line="300" w:lineRule="atLeast"/>
              <w:rPr>
                <w:rFonts w:ascii="Times" w:hAnsi="Times" w:cs="Times"/>
                <w:color w:val="000000"/>
              </w:rPr>
            </w:pPr>
          </w:p>
        </w:tc>
        <w:tc>
          <w:tcPr>
            <w:tcW w:w="3067" w:type="dxa"/>
            <w:tcBorders>
              <w:top w:val="single" w:sz="8" w:space="0" w:color="000000"/>
              <w:left w:val="single" w:sz="24" w:space="0" w:color="000000"/>
              <w:bottom w:val="single" w:sz="8" w:space="0" w:color="000000"/>
              <w:right w:val="single" w:sz="8" w:space="0" w:color="000000"/>
            </w:tcBorders>
            <w:tcMar>
              <w:top w:w="20" w:type="nil"/>
              <w:left w:w="20" w:type="nil"/>
              <w:bottom w:w="20" w:type="nil"/>
              <w:right w:w="20" w:type="nil"/>
            </w:tcMar>
            <w:vAlign w:val="center"/>
          </w:tcPr>
          <w:p w14:paraId="56CE7A7F" w14:textId="5D11A3DB" w:rsidR="009D5FAA" w:rsidRPr="009D5FAA" w:rsidRDefault="009D5FAA" w:rsidP="009D5FAA">
            <w:pPr>
              <w:numPr>
                <w:ilvl w:val="0"/>
                <w:numId w:val="14"/>
              </w:numPr>
              <w:pBdr>
                <w:top w:val="nil"/>
                <w:left w:val="nil"/>
                <w:bottom w:val="nil"/>
                <w:right w:val="nil"/>
                <w:between w:val="nil"/>
                <w:bar w:val="nil"/>
              </w:pBdr>
              <w:ind w:left="170" w:hanging="142"/>
              <w:jc w:val="center"/>
              <w:rPr>
                <w:rFonts w:eastAsia="Calibri" w:cs="Arial"/>
                <w:color w:val="000000"/>
                <w:sz w:val="22"/>
                <w:szCs w:val="22"/>
                <w:u w:color="000000"/>
                <w:bdr w:val="nil"/>
              </w:rPr>
            </w:pPr>
            <w:r w:rsidRPr="009D5FAA">
              <w:rPr>
                <w:rFonts w:eastAsia="Calibri" w:cs="Arial"/>
                <w:color w:val="000000"/>
                <w:sz w:val="22"/>
                <w:szCs w:val="22"/>
                <w:u w:color="000000"/>
                <w:bdr w:val="nil"/>
              </w:rPr>
              <w:t>L’élève utilise des techniques d’une motricité rassurante et usuelle sans grande variation de rythme ou d’espace.</w:t>
            </w:r>
          </w:p>
          <w:p w14:paraId="4A3E2EA8" w14:textId="77777777" w:rsidR="009D5FAA" w:rsidRPr="009D5FAA" w:rsidRDefault="009D5FAA" w:rsidP="009D5FAA">
            <w:pPr>
              <w:pBdr>
                <w:top w:val="nil"/>
                <w:left w:val="nil"/>
                <w:bottom w:val="nil"/>
                <w:right w:val="nil"/>
                <w:between w:val="nil"/>
                <w:bar w:val="nil"/>
              </w:pBdr>
              <w:jc w:val="center"/>
              <w:rPr>
                <w:rFonts w:eastAsia="Calibri" w:cs="Arial"/>
                <w:color w:val="000000"/>
                <w:sz w:val="22"/>
                <w:szCs w:val="22"/>
                <w:u w:color="000000"/>
                <w:bdr w:val="nil"/>
              </w:rPr>
            </w:pPr>
          </w:p>
          <w:p w14:paraId="1C938ECE" w14:textId="69A3B39F" w:rsidR="009D5FAA" w:rsidRPr="009D5FAA" w:rsidRDefault="009D5FAA" w:rsidP="009D5FAA">
            <w:pPr>
              <w:pBdr>
                <w:top w:val="nil"/>
                <w:left w:val="nil"/>
                <w:bottom w:val="nil"/>
                <w:right w:val="nil"/>
                <w:between w:val="nil"/>
                <w:bar w:val="nil"/>
              </w:pBdr>
              <w:ind w:left="170"/>
              <w:jc w:val="center"/>
              <w:rPr>
                <w:rFonts w:eastAsia="Calibri" w:cs="Arial"/>
                <w:color w:val="000000"/>
                <w:sz w:val="22"/>
                <w:szCs w:val="22"/>
                <w:u w:color="000000"/>
                <w:bdr w:val="nil"/>
              </w:rPr>
            </w:pPr>
            <w:r w:rsidRPr="009D5FAA">
              <w:rPr>
                <w:rFonts w:eastAsia="Calibri" w:cs="Arial"/>
                <w:b/>
                <w:bCs/>
                <w:sz w:val="22"/>
                <w:szCs w:val="22"/>
                <w:bdr w:val="nil"/>
              </w:rPr>
              <w:t>0</w:t>
            </w:r>
            <w:r w:rsidRPr="009D5FAA">
              <w:rPr>
                <w:rFonts w:eastAsia="Calibri" w:cs="Arial"/>
                <w:b/>
                <w:bCs/>
                <w:spacing w:val="-1"/>
                <w:sz w:val="22"/>
                <w:szCs w:val="22"/>
                <w:bdr w:val="nil"/>
              </w:rPr>
              <w:t xml:space="preserve"> </w:t>
            </w:r>
            <w:r w:rsidRPr="009D5FAA">
              <w:rPr>
                <w:rFonts w:eastAsia="Calibri" w:cs="Arial"/>
                <w:b/>
                <w:bCs/>
                <w:spacing w:val="1"/>
                <w:sz w:val="22"/>
                <w:szCs w:val="22"/>
                <w:bdr w:val="nil"/>
              </w:rPr>
              <w:t>po</w:t>
            </w:r>
            <w:r w:rsidRPr="009D5FAA">
              <w:rPr>
                <w:rFonts w:eastAsia="Calibri" w:cs="Arial"/>
                <w:b/>
                <w:bCs/>
                <w:spacing w:val="-1"/>
                <w:sz w:val="22"/>
                <w:szCs w:val="22"/>
                <w:bdr w:val="nil"/>
              </w:rPr>
              <w:t>i</w:t>
            </w:r>
            <w:r w:rsidRPr="009D5FAA">
              <w:rPr>
                <w:rFonts w:eastAsia="Calibri" w:cs="Arial"/>
                <w:b/>
                <w:bCs/>
                <w:spacing w:val="1"/>
                <w:sz w:val="22"/>
                <w:szCs w:val="22"/>
                <w:bdr w:val="nil"/>
              </w:rPr>
              <w:t>n</w:t>
            </w:r>
            <w:r w:rsidRPr="009D5FAA">
              <w:rPr>
                <w:rFonts w:eastAsia="Calibri" w:cs="Arial"/>
                <w:b/>
                <w:bCs/>
                <w:sz w:val="22"/>
                <w:szCs w:val="22"/>
                <w:bdr w:val="nil"/>
              </w:rPr>
              <w:t>t</w:t>
            </w:r>
            <w:r w:rsidRPr="009D5FAA">
              <w:rPr>
                <w:rFonts w:eastAsia="Calibri" w:cs="Arial"/>
                <w:b/>
                <w:bCs/>
                <w:spacing w:val="-3"/>
                <w:sz w:val="22"/>
                <w:szCs w:val="22"/>
                <w:bdr w:val="nil"/>
              </w:rPr>
              <w:t xml:space="preserve"> </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z w:val="22"/>
                <w:szCs w:val="22"/>
                <w:bdr w:val="nil"/>
              </w:rPr>
              <w:t>-</w:t>
            </w:r>
            <w:r>
              <w:rPr>
                <w:rFonts w:eastAsia="Calibri" w:cs="Arial"/>
                <w:b/>
                <w:bCs/>
                <w:sz w:val="22"/>
                <w:szCs w:val="22"/>
                <w:bdr w:val="nil"/>
              </w:rPr>
              <w:t>0</w:t>
            </w:r>
            <w:r w:rsidRPr="009D5FAA">
              <w:rPr>
                <w:rFonts w:eastAsia="Calibri" w:cs="Arial"/>
                <w:b/>
                <w:bCs/>
                <w:spacing w:val="1"/>
                <w:sz w:val="22"/>
                <w:szCs w:val="22"/>
                <w:bdr w:val="nil"/>
              </w:rPr>
              <w:t>,</w:t>
            </w:r>
            <w:r w:rsidRPr="009D5FAA">
              <w:rPr>
                <w:rFonts w:eastAsia="Calibri" w:cs="Arial"/>
                <w:b/>
                <w:bCs/>
                <w:sz w:val="22"/>
                <w:szCs w:val="22"/>
                <w:bdr w:val="nil"/>
              </w:rPr>
              <w:t>5</w:t>
            </w:r>
            <w:r w:rsidRPr="009D5FAA">
              <w:rPr>
                <w:rFonts w:eastAsia="Calibri" w:cs="Arial"/>
                <w:b/>
                <w:bCs/>
                <w:spacing w:val="-3"/>
                <w:sz w:val="22"/>
                <w:szCs w:val="22"/>
                <w:bdr w:val="nil"/>
              </w:rPr>
              <w:t> </w:t>
            </w:r>
            <w:r w:rsidRPr="009D5FAA">
              <w:rPr>
                <w:rFonts w:eastAsia="Calibri" w:cs="Arial"/>
                <w:b/>
                <w:bCs/>
                <w:spacing w:val="1"/>
                <w:w w:val="99"/>
                <w:sz w:val="22"/>
                <w:szCs w:val="22"/>
                <w:bdr w:val="nil"/>
              </w:rPr>
              <w:t>po</w:t>
            </w:r>
            <w:r w:rsidRPr="009D5FAA">
              <w:rPr>
                <w:rFonts w:eastAsia="Calibri" w:cs="Arial"/>
                <w:b/>
                <w:bCs/>
                <w:spacing w:val="-1"/>
                <w:w w:val="99"/>
                <w:sz w:val="22"/>
                <w:szCs w:val="22"/>
                <w:bdr w:val="nil"/>
              </w:rPr>
              <w:t>i</w:t>
            </w:r>
            <w:r w:rsidRPr="009D5FAA">
              <w:rPr>
                <w:rFonts w:eastAsia="Calibri" w:cs="Arial"/>
                <w:b/>
                <w:bCs/>
                <w:spacing w:val="1"/>
                <w:w w:val="99"/>
                <w:sz w:val="22"/>
                <w:szCs w:val="22"/>
                <w:bdr w:val="nil"/>
              </w:rPr>
              <w:t>n</w:t>
            </w:r>
            <w:r w:rsidRPr="009D5FAA">
              <w:rPr>
                <w:rFonts w:eastAsia="Calibri" w:cs="Arial"/>
                <w:b/>
                <w:bCs/>
                <w:w w:val="99"/>
                <w:sz w:val="22"/>
                <w:szCs w:val="22"/>
                <w:bdr w:val="nil"/>
              </w:rPr>
              <w:t>t</w:t>
            </w:r>
          </w:p>
          <w:p w14:paraId="0C0070B5" w14:textId="2A463192" w:rsidR="00B16EEB" w:rsidRPr="009D5FAA" w:rsidRDefault="00B16EEB" w:rsidP="009D5FAA">
            <w:pPr>
              <w:widowControl w:val="0"/>
              <w:tabs>
                <w:tab w:val="left" w:pos="220"/>
                <w:tab w:val="left" w:pos="720"/>
              </w:tabs>
              <w:autoSpaceDE w:val="0"/>
              <w:autoSpaceDN w:val="0"/>
              <w:adjustRightInd w:val="0"/>
              <w:spacing w:line="300" w:lineRule="atLeast"/>
              <w:ind w:left="720"/>
              <w:jc w:val="center"/>
              <w:rPr>
                <w:rFonts w:ascii="Calibri" w:hAnsi="Calibri" w:cs="Calibri"/>
                <w:color w:val="000000"/>
                <w:sz w:val="22"/>
                <w:szCs w:val="22"/>
              </w:rPr>
            </w:pPr>
          </w:p>
        </w:tc>
        <w:tc>
          <w:tcPr>
            <w:tcW w:w="308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1268D6" w14:textId="08C7E386" w:rsidR="009D5FAA" w:rsidRPr="009D5FAA" w:rsidRDefault="009D5FAA" w:rsidP="009D5FAA">
            <w:pPr>
              <w:numPr>
                <w:ilvl w:val="0"/>
                <w:numId w:val="14"/>
              </w:numPr>
              <w:pBdr>
                <w:top w:val="nil"/>
                <w:left w:val="nil"/>
                <w:bottom w:val="nil"/>
                <w:right w:val="nil"/>
                <w:between w:val="nil"/>
                <w:bar w:val="nil"/>
              </w:pBdr>
              <w:ind w:left="170" w:hanging="142"/>
              <w:jc w:val="center"/>
              <w:rPr>
                <w:rFonts w:eastAsia="Calibri" w:cs="Arial"/>
                <w:color w:val="000000"/>
                <w:sz w:val="22"/>
                <w:szCs w:val="22"/>
                <w:u w:color="000000"/>
                <w:bdr w:val="nil"/>
              </w:rPr>
            </w:pPr>
            <w:r w:rsidRPr="009D5FAA">
              <w:rPr>
                <w:rFonts w:eastAsia="Calibri" w:cs="Arial"/>
                <w:color w:val="000000"/>
                <w:sz w:val="22"/>
                <w:szCs w:val="22"/>
                <w:u w:color="000000"/>
                <w:bdr w:val="nil"/>
              </w:rPr>
              <w:t>L’élève utilise des techniques hésitantes et limitées qui provoquent des déséquilibres mal contrôlés. Les formes utilisées restent simples sans prise de risque.</w:t>
            </w:r>
          </w:p>
          <w:p w14:paraId="3348A4B0" w14:textId="7E3373EF" w:rsidR="00B16EEB" w:rsidRPr="009D5FAA" w:rsidRDefault="009D5FAA" w:rsidP="009D5FAA">
            <w:pPr>
              <w:widowControl w:val="0"/>
              <w:tabs>
                <w:tab w:val="left" w:pos="220"/>
                <w:tab w:val="left" w:pos="720"/>
              </w:tabs>
              <w:autoSpaceDE w:val="0"/>
              <w:autoSpaceDN w:val="0"/>
              <w:adjustRightInd w:val="0"/>
              <w:spacing w:line="300" w:lineRule="atLeast"/>
              <w:jc w:val="center"/>
              <w:rPr>
                <w:rFonts w:ascii="Calibri" w:hAnsi="Calibri" w:cs="Calibri"/>
                <w:color w:val="000000"/>
                <w:sz w:val="22"/>
                <w:szCs w:val="22"/>
              </w:rPr>
            </w:pPr>
            <w:r w:rsidRPr="009D5FAA">
              <w:rPr>
                <w:rFonts w:eastAsia="Calibri" w:cs="Arial"/>
                <w:b/>
                <w:bCs/>
                <w:spacing w:val="-1"/>
                <w:sz w:val="22"/>
                <w:szCs w:val="22"/>
                <w:bdr w:val="nil"/>
              </w:rPr>
              <w:t xml:space="preserve">1 </w:t>
            </w:r>
            <w:r w:rsidRPr="009D5FAA">
              <w:rPr>
                <w:rFonts w:eastAsia="Calibri" w:cs="Arial"/>
                <w:b/>
                <w:bCs/>
                <w:spacing w:val="1"/>
                <w:sz w:val="22"/>
                <w:szCs w:val="22"/>
                <w:bdr w:val="nil"/>
              </w:rPr>
              <w:t>po</w:t>
            </w:r>
            <w:r w:rsidRPr="009D5FAA">
              <w:rPr>
                <w:rFonts w:eastAsia="Calibri" w:cs="Arial"/>
                <w:b/>
                <w:bCs/>
                <w:spacing w:val="-1"/>
                <w:sz w:val="22"/>
                <w:szCs w:val="22"/>
                <w:bdr w:val="nil"/>
              </w:rPr>
              <w:t>i</w:t>
            </w:r>
            <w:r w:rsidRPr="009D5FAA">
              <w:rPr>
                <w:rFonts w:eastAsia="Calibri" w:cs="Arial"/>
                <w:b/>
                <w:bCs/>
                <w:spacing w:val="1"/>
                <w:sz w:val="22"/>
                <w:szCs w:val="22"/>
                <w:bdr w:val="nil"/>
              </w:rPr>
              <w:t>n</w:t>
            </w:r>
            <w:r w:rsidRPr="009D5FAA">
              <w:rPr>
                <w:rFonts w:eastAsia="Calibri" w:cs="Arial"/>
                <w:b/>
                <w:bCs/>
                <w:sz w:val="22"/>
                <w:szCs w:val="22"/>
                <w:bdr w:val="nil"/>
              </w:rPr>
              <w:t>t</w:t>
            </w:r>
            <w:r w:rsidRPr="009D5FAA">
              <w:rPr>
                <w:rFonts w:eastAsia="Calibri" w:cs="Arial"/>
                <w:b/>
                <w:bCs/>
                <w:spacing w:val="-3"/>
                <w:sz w:val="22"/>
                <w:szCs w:val="22"/>
                <w:bdr w:val="nil"/>
              </w:rPr>
              <w:t xml:space="preserve"> </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 -</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Pr>
                <w:rFonts w:eastAsia="Calibri" w:cs="Arial"/>
                <w:b/>
                <w:bCs/>
                <w:spacing w:val="1"/>
                <w:sz w:val="22"/>
                <w:szCs w:val="22"/>
                <w:bdr w:val="nil"/>
              </w:rPr>
              <w:t>2</w:t>
            </w:r>
            <w:r w:rsidRPr="009D5FAA">
              <w:rPr>
                <w:rFonts w:eastAsia="Calibri" w:cs="Arial"/>
                <w:b/>
                <w:bCs/>
                <w:spacing w:val="-1"/>
                <w:sz w:val="22"/>
                <w:szCs w:val="22"/>
                <w:bdr w:val="nil"/>
              </w:rPr>
              <w:t xml:space="preserve"> </w:t>
            </w:r>
            <w:r w:rsidRPr="009D5FAA">
              <w:rPr>
                <w:rFonts w:eastAsia="Calibri" w:cs="Arial"/>
                <w:b/>
                <w:bCs/>
                <w:spacing w:val="1"/>
                <w:w w:val="99"/>
                <w:sz w:val="22"/>
                <w:szCs w:val="22"/>
                <w:bdr w:val="nil"/>
              </w:rPr>
              <w:t>po</w:t>
            </w:r>
            <w:r w:rsidRPr="009D5FAA">
              <w:rPr>
                <w:rFonts w:eastAsia="Calibri" w:cs="Arial"/>
                <w:b/>
                <w:bCs/>
                <w:spacing w:val="-1"/>
                <w:w w:val="99"/>
                <w:sz w:val="22"/>
                <w:szCs w:val="22"/>
                <w:bdr w:val="nil"/>
              </w:rPr>
              <w:t>i</w:t>
            </w:r>
            <w:r w:rsidRPr="009D5FAA">
              <w:rPr>
                <w:rFonts w:eastAsia="Calibri" w:cs="Arial"/>
                <w:b/>
                <w:bCs/>
                <w:spacing w:val="1"/>
                <w:w w:val="99"/>
                <w:sz w:val="22"/>
                <w:szCs w:val="22"/>
                <w:bdr w:val="nil"/>
              </w:rPr>
              <w:t>n</w:t>
            </w:r>
            <w:r w:rsidRPr="009D5FAA">
              <w:rPr>
                <w:rFonts w:eastAsia="Calibri" w:cs="Arial"/>
                <w:b/>
                <w:bCs/>
                <w:w w:val="99"/>
                <w:sz w:val="22"/>
                <w:szCs w:val="22"/>
                <w:bdr w:val="nil"/>
              </w:rPr>
              <w:t>ts</w:t>
            </w:r>
          </w:p>
        </w:tc>
        <w:tc>
          <w:tcPr>
            <w:tcW w:w="3087" w:type="dxa"/>
            <w:tcBorders>
              <w:top w:val="single" w:sz="8" w:space="0" w:color="000000"/>
              <w:left w:val="single" w:sz="8" w:space="0" w:color="000000"/>
              <w:bottom w:val="single" w:sz="8" w:space="0" w:color="000000"/>
              <w:right w:val="single" w:sz="8" w:space="0" w:color="000000"/>
            </w:tcBorders>
            <w:shd w:val="clear" w:color="auto" w:fill="E1E0E0"/>
            <w:tcMar>
              <w:top w:w="20" w:type="nil"/>
              <w:left w:w="20" w:type="nil"/>
              <w:bottom w:w="20" w:type="nil"/>
              <w:right w:w="20" w:type="nil"/>
            </w:tcMar>
            <w:vAlign w:val="center"/>
          </w:tcPr>
          <w:p w14:paraId="0FA5EC56" w14:textId="77777777" w:rsidR="009D5FAA" w:rsidRPr="009D5FAA" w:rsidRDefault="009D5FAA" w:rsidP="009D5FAA">
            <w:pPr>
              <w:numPr>
                <w:ilvl w:val="0"/>
                <w:numId w:val="14"/>
              </w:numPr>
              <w:pBdr>
                <w:top w:val="nil"/>
                <w:left w:val="nil"/>
                <w:bottom w:val="nil"/>
                <w:right w:val="nil"/>
                <w:between w:val="nil"/>
                <w:bar w:val="nil"/>
              </w:pBdr>
              <w:ind w:left="170" w:hanging="142"/>
              <w:jc w:val="center"/>
              <w:rPr>
                <w:rFonts w:eastAsia="Calibri" w:cs="Arial"/>
                <w:color w:val="000000"/>
                <w:sz w:val="22"/>
                <w:szCs w:val="22"/>
                <w:u w:color="000000"/>
                <w:bdr w:val="nil"/>
              </w:rPr>
            </w:pPr>
            <w:r w:rsidRPr="009D5FAA">
              <w:rPr>
                <w:rFonts w:eastAsia="Calibri" w:cs="Arial"/>
                <w:color w:val="000000"/>
                <w:sz w:val="22"/>
                <w:szCs w:val="22"/>
                <w:u w:color="000000"/>
                <w:bdr w:val="nil"/>
              </w:rPr>
              <w:t>L’élève mobilise des techniques stabilisées, équilibrées, fluides, différenciant les vitesses, les amplitudes, les contractions et les relâchements nécessaires.</w:t>
            </w:r>
          </w:p>
          <w:p w14:paraId="6B684886" w14:textId="77777777" w:rsidR="009D5FAA" w:rsidRPr="009D5FAA" w:rsidRDefault="009D5FAA" w:rsidP="009D5FAA">
            <w:pPr>
              <w:pBdr>
                <w:top w:val="nil"/>
                <w:left w:val="nil"/>
                <w:bottom w:val="nil"/>
                <w:right w:val="nil"/>
                <w:between w:val="nil"/>
                <w:bar w:val="nil"/>
              </w:pBdr>
              <w:jc w:val="center"/>
              <w:rPr>
                <w:rFonts w:eastAsia="Calibri" w:cs="Arial"/>
                <w:color w:val="000000"/>
                <w:sz w:val="22"/>
                <w:szCs w:val="22"/>
                <w:u w:color="000000"/>
                <w:bdr w:val="nil"/>
              </w:rPr>
            </w:pPr>
          </w:p>
          <w:p w14:paraId="792E2ECA" w14:textId="16F3878C" w:rsidR="00B16EEB" w:rsidRPr="009D5FAA" w:rsidRDefault="009D5FAA" w:rsidP="009D5FAA">
            <w:pPr>
              <w:widowControl w:val="0"/>
              <w:tabs>
                <w:tab w:val="left" w:pos="220"/>
                <w:tab w:val="left" w:pos="720"/>
              </w:tabs>
              <w:autoSpaceDE w:val="0"/>
              <w:autoSpaceDN w:val="0"/>
              <w:adjustRightInd w:val="0"/>
              <w:spacing w:line="300" w:lineRule="atLeast"/>
              <w:jc w:val="center"/>
              <w:rPr>
                <w:rFonts w:ascii="Calibri" w:hAnsi="Calibri" w:cs="Calibri"/>
                <w:color w:val="000000"/>
                <w:sz w:val="22"/>
                <w:szCs w:val="22"/>
              </w:rPr>
            </w:pPr>
            <w:r w:rsidRPr="009D5FAA">
              <w:rPr>
                <w:rFonts w:eastAsia="Calibri" w:cs="Arial"/>
                <w:b/>
                <w:bCs/>
                <w:sz w:val="22"/>
                <w:szCs w:val="22"/>
                <w:bdr w:val="nil"/>
              </w:rPr>
              <w:t>2</w:t>
            </w:r>
            <w:r w:rsidRPr="009D5FAA">
              <w:rPr>
                <w:rFonts w:eastAsia="Calibri" w:cs="Arial"/>
                <w:b/>
                <w:bCs/>
                <w:spacing w:val="-1"/>
                <w:sz w:val="22"/>
                <w:szCs w:val="22"/>
                <w:bdr w:val="nil"/>
              </w:rPr>
              <w:t>,</w:t>
            </w:r>
            <w:r w:rsidRPr="009D5FAA">
              <w:rPr>
                <w:rFonts w:eastAsia="Calibri" w:cs="Arial"/>
                <w:b/>
                <w:bCs/>
                <w:sz w:val="22"/>
                <w:szCs w:val="22"/>
                <w:bdr w:val="nil"/>
              </w:rPr>
              <w:t>5</w:t>
            </w:r>
            <w:r w:rsidRPr="009D5FAA">
              <w:rPr>
                <w:rFonts w:eastAsia="Calibri" w:cs="Arial"/>
                <w:b/>
                <w:bCs/>
                <w:spacing w:val="-3"/>
                <w:sz w:val="22"/>
                <w:szCs w:val="22"/>
                <w:bdr w:val="nil"/>
              </w:rPr>
              <w:t xml:space="preserve"> </w:t>
            </w:r>
            <w:r w:rsidRPr="009D5FAA">
              <w:rPr>
                <w:rFonts w:eastAsia="Calibri" w:cs="Arial"/>
                <w:b/>
                <w:bCs/>
                <w:spacing w:val="1"/>
                <w:sz w:val="22"/>
                <w:szCs w:val="22"/>
                <w:bdr w:val="nil"/>
              </w:rPr>
              <w:t>po</w:t>
            </w:r>
            <w:r w:rsidRPr="009D5FAA">
              <w:rPr>
                <w:rFonts w:eastAsia="Calibri" w:cs="Arial"/>
                <w:b/>
                <w:bCs/>
                <w:spacing w:val="-1"/>
                <w:sz w:val="22"/>
                <w:szCs w:val="22"/>
                <w:bdr w:val="nil"/>
              </w:rPr>
              <w:t>i</w:t>
            </w:r>
            <w:r w:rsidRPr="009D5FAA">
              <w:rPr>
                <w:rFonts w:eastAsia="Calibri" w:cs="Arial"/>
                <w:b/>
                <w:bCs/>
                <w:spacing w:val="1"/>
                <w:sz w:val="22"/>
                <w:szCs w:val="22"/>
                <w:bdr w:val="nil"/>
              </w:rPr>
              <w:t>n</w:t>
            </w:r>
            <w:r w:rsidRPr="009D5FAA">
              <w:rPr>
                <w:rFonts w:eastAsia="Calibri" w:cs="Arial"/>
                <w:b/>
                <w:bCs/>
                <w:sz w:val="22"/>
                <w:szCs w:val="22"/>
                <w:bdr w:val="nil"/>
              </w:rPr>
              <w:t>ts</w:t>
            </w:r>
            <w:r w:rsidRPr="009D5FAA">
              <w:rPr>
                <w:rFonts w:eastAsia="Calibri" w:cs="Arial"/>
                <w:b/>
                <w:bCs/>
                <w:spacing w:val="-5"/>
                <w:sz w:val="22"/>
                <w:szCs w:val="22"/>
                <w:bdr w:val="nil"/>
              </w:rPr>
              <w:t xml:space="preserve"> </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z w:val="22"/>
                <w:szCs w:val="22"/>
                <w:bdr w:val="nil"/>
              </w:rPr>
              <w:t>-4</w:t>
            </w:r>
            <w:r w:rsidRPr="009D5FAA">
              <w:rPr>
                <w:rFonts w:eastAsia="Calibri" w:cs="Arial"/>
                <w:b/>
                <w:bCs/>
                <w:spacing w:val="-1"/>
                <w:sz w:val="22"/>
                <w:szCs w:val="22"/>
                <w:bdr w:val="nil"/>
              </w:rPr>
              <w:t xml:space="preserve"> </w:t>
            </w:r>
            <w:r w:rsidRPr="009D5FAA">
              <w:rPr>
                <w:rFonts w:eastAsia="Calibri" w:cs="Arial"/>
                <w:b/>
                <w:bCs/>
                <w:spacing w:val="1"/>
                <w:sz w:val="22"/>
                <w:szCs w:val="22"/>
                <w:bdr w:val="nil"/>
              </w:rPr>
              <w:t>po</w:t>
            </w:r>
            <w:r w:rsidRPr="009D5FAA">
              <w:rPr>
                <w:rFonts w:eastAsia="Calibri" w:cs="Arial"/>
                <w:b/>
                <w:bCs/>
                <w:spacing w:val="-1"/>
                <w:sz w:val="22"/>
                <w:szCs w:val="22"/>
                <w:bdr w:val="nil"/>
              </w:rPr>
              <w:t>i</w:t>
            </w:r>
            <w:r w:rsidRPr="009D5FAA">
              <w:rPr>
                <w:rFonts w:eastAsia="Calibri" w:cs="Arial"/>
                <w:b/>
                <w:bCs/>
                <w:spacing w:val="1"/>
                <w:sz w:val="22"/>
                <w:szCs w:val="22"/>
                <w:bdr w:val="nil"/>
              </w:rPr>
              <w:t>n</w:t>
            </w:r>
            <w:r w:rsidRPr="009D5FAA">
              <w:rPr>
                <w:rFonts w:eastAsia="Calibri" w:cs="Arial"/>
                <w:b/>
                <w:bCs/>
                <w:sz w:val="22"/>
                <w:szCs w:val="22"/>
                <w:bdr w:val="nil"/>
              </w:rPr>
              <w:t>ts</w:t>
            </w:r>
          </w:p>
        </w:tc>
        <w:tc>
          <w:tcPr>
            <w:tcW w:w="336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246CF6" w14:textId="777052C9" w:rsidR="009D5FAA" w:rsidRPr="009D5FAA" w:rsidRDefault="009D5FAA" w:rsidP="009D5FAA">
            <w:pPr>
              <w:numPr>
                <w:ilvl w:val="0"/>
                <w:numId w:val="14"/>
              </w:numPr>
              <w:pBdr>
                <w:top w:val="nil"/>
                <w:left w:val="nil"/>
                <w:bottom w:val="nil"/>
                <w:right w:val="nil"/>
                <w:between w:val="nil"/>
                <w:bar w:val="nil"/>
              </w:pBdr>
              <w:ind w:left="170" w:hanging="142"/>
              <w:jc w:val="center"/>
              <w:rPr>
                <w:rFonts w:eastAsia="Calibri" w:cs="Arial"/>
                <w:color w:val="000000"/>
                <w:sz w:val="22"/>
                <w:szCs w:val="22"/>
                <w:u w:color="000000"/>
                <w:bdr w:val="nil"/>
              </w:rPr>
            </w:pPr>
            <w:r w:rsidRPr="009D5FAA">
              <w:rPr>
                <w:rFonts w:eastAsia="Calibri" w:cs="Arial"/>
                <w:color w:val="000000"/>
                <w:sz w:val="22"/>
                <w:szCs w:val="22"/>
                <w:u w:color="000000"/>
                <w:bdr w:val="nil"/>
              </w:rPr>
              <w:t>L’élève maitrise des techniques permettant le contrôle des rotations, de la variation d’amplitude et d’énergie, des équilibres statiques ou dynamiques et les adapte à la présence éventuelle de partenaires.</w:t>
            </w:r>
          </w:p>
          <w:p w14:paraId="72A55A04" w14:textId="32CF7D96" w:rsidR="00B16EEB" w:rsidRPr="009D5FAA" w:rsidRDefault="009D5FAA" w:rsidP="009D5FAA">
            <w:pPr>
              <w:widowControl w:val="0"/>
              <w:tabs>
                <w:tab w:val="left" w:pos="220"/>
                <w:tab w:val="left" w:pos="720"/>
              </w:tabs>
              <w:autoSpaceDE w:val="0"/>
              <w:autoSpaceDN w:val="0"/>
              <w:adjustRightInd w:val="0"/>
              <w:spacing w:line="300" w:lineRule="atLeast"/>
              <w:jc w:val="center"/>
              <w:rPr>
                <w:rFonts w:ascii="Calibri" w:hAnsi="Calibri" w:cs="Calibri"/>
                <w:color w:val="000000"/>
                <w:sz w:val="22"/>
                <w:szCs w:val="22"/>
              </w:rPr>
            </w:pPr>
            <w:r w:rsidRPr="009D5FAA">
              <w:rPr>
                <w:rFonts w:eastAsia="Calibri" w:cs="Arial"/>
                <w:b/>
                <w:bCs/>
                <w:sz w:val="22"/>
                <w:szCs w:val="22"/>
                <w:bdr w:val="nil"/>
              </w:rPr>
              <w:t>4</w:t>
            </w:r>
            <w:r w:rsidRPr="009D5FAA">
              <w:rPr>
                <w:rFonts w:eastAsia="Calibri" w:cs="Arial"/>
                <w:b/>
                <w:bCs/>
                <w:spacing w:val="-1"/>
                <w:sz w:val="22"/>
                <w:szCs w:val="22"/>
                <w:bdr w:val="nil"/>
              </w:rPr>
              <w:t>,</w:t>
            </w:r>
            <w:r w:rsidRPr="009D5FAA">
              <w:rPr>
                <w:rFonts w:eastAsia="Calibri" w:cs="Arial"/>
                <w:b/>
                <w:bCs/>
                <w:sz w:val="22"/>
                <w:szCs w:val="22"/>
                <w:bdr w:val="nil"/>
              </w:rPr>
              <w:t>5</w:t>
            </w:r>
            <w:r w:rsidRPr="009D5FAA">
              <w:rPr>
                <w:rFonts w:eastAsia="Calibri" w:cs="Arial"/>
                <w:b/>
                <w:bCs/>
                <w:spacing w:val="-3"/>
                <w:sz w:val="22"/>
                <w:szCs w:val="22"/>
                <w:bdr w:val="nil"/>
              </w:rPr>
              <w:t xml:space="preserve"> </w:t>
            </w:r>
            <w:r w:rsidRPr="009D5FAA">
              <w:rPr>
                <w:rFonts w:eastAsia="Calibri" w:cs="Arial"/>
                <w:b/>
                <w:bCs/>
                <w:spacing w:val="1"/>
                <w:sz w:val="22"/>
                <w:szCs w:val="22"/>
                <w:bdr w:val="nil"/>
              </w:rPr>
              <w:t>po</w:t>
            </w:r>
            <w:r w:rsidRPr="009D5FAA">
              <w:rPr>
                <w:rFonts w:eastAsia="Calibri" w:cs="Arial"/>
                <w:b/>
                <w:bCs/>
                <w:spacing w:val="-1"/>
                <w:sz w:val="22"/>
                <w:szCs w:val="22"/>
                <w:bdr w:val="nil"/>
              </w:rPr>
              <w:t>i</w:t>
            </w:r>
            <w:r w:rsidRPr="009D5FAA">
              <w:rPr>
                <w:rFonts w:eastAsia="Calibri" w:cs="Arial"/>
                <w:b/>
                <w:bCs/>
                <w:spacing w:val="1"/>
                <w:sz w:val="22"/>
                <w:szCs w:val="22"/>
                <w:bdr w:val="nil"/>
              </w:rPr>
              <w:t>n</w:t>
            </w:r>
            <w:r w:rsidRPr="009D5FAA">
              <w:rPr>
                <w:rFonts w:eastAsia="Calibri" w:cs="Arial"/>
                <w:b/>
                <w:bCs/>
                <w:sz w:val="22"/>
                <w:szCs w:val="22"/>
                <w:bdr w:val="nil"/>
              </w:rPr>
              <w:t>ts</w:t>
            </w:r>
            <w:r w:rsidRPr="009D5FAA">
              <w:rPr>
                <w:rFonts w:eastAsia="Calibri" w:cs="Arial"/>
                <w:b/>
                <w:bCs/>
                <w:spacing w:val="-5"/>
                <w:sz w:val="22"/>
                <w:szCs w:val="22"/>
                <w:bdr w:val="nil"/>
              </w:rPr>
              <w:t xml:space="preserve"> </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sidRPr="009D5FAA">
              <w:rPr>
                <w:rFonts w:eastAsia="Calibri" w:cs="Arial"/>
                <w:b/>
                <w:bCs/>
                <w:spacing w:val="1"/>
                <w:sz w:val="22"/>
                <w:szCs w:val="22"/>
                <w:bdr w:val="nil"/>
              </w:rPr>
              <w:t>-</w:t>
            </w:r>
            <w:r>
              <w:rPr>
                <w:rFonts w:eastAsia="Calibri" w:cs="Arial"/>
                <w:b/>
                <w:bCs/>
                <w:spacing w:val="1"/>
                <w:sz w:val="22"/>
                <w:szCs w:val="22"/>
                <w:bdr w:val="nil"/>
              </w:rPr>
              <w:t>5</w:t>
            </w:r>
            <w:r w:rsidRPr="009D5FAA">
              <w:rPr>
                <w:rFonts w:eastAsia="Calibri" w:cs="Arial"/>
                <w:b/>
                <w:bCs/>
                <w:spacing w:val="-1"/>
                <w:sz w:val="22"/>
                <w:szCs w:val="22"/>
                <w:bdr w:val="nil"/>
              </w:rPr>
              <w:t xml:space="preserve"> </w:t>
            </w:r>
            <w:r w:rsidRPr="009D5FAA">
              <w:rPr>
                <w:rFonts w:eastAsia="Calibri" w:cs="Arial"/>
                <w:b/>
                <w:bCs/>
                <w:spacing w:val="1"/>
                <w:w w:val="99"/>
                <w:sz w:val="22"/>
                <w:szCs w:val="22"/>
                <w:bdr w:val="nil"/>
              </w:rPr>
              <w:t>po</w:t>
            </w:r>
            <w:r w:rsidRPr="009D5FAA">
              <w:rPr>
                <w:rFonts w:eastAsia="Calibri" w:cs="Arial"/>
                <w:b/>
                <w:bCs/>
                <w:spacing w:val="-1"/>
                <w:w w:val="99"/>
                <w:sz w:val="22"/>
                <w:szCs w:val="22"/>
                <w:bdr w:val="nil"/>
              </w:rPr>
              <w:t>i</w:t>
            </w:r>
            <w:r w:rsidRPr="009D5FAA">
              <w:rPr>
                <w:rFonts w:eastAsia="Calibri" w:cs="Arial"/>
                <w:b/>
                <w:bCs/>
                <w:spacing w:val="1"/>
                <w:w w:val="99"/>
                <w:sz w:val="22"/>
                <w:szCs w:val="22"/>
                <w:bdr w:val="nil"/>
              </w:rPr>
              <w:t>n</w:t>
            </w:r>
            <w:r w:rsidRPr="009D5FAA">
              <w:rPr>
                <w:rFonts w:eastAsia="Calibri" w:cs="Arial"/>
                <w:b/>
                <w:bCs/>
                <w:w w:val="99"/>
                <w:sz w:val="22"/>
                <w:szCs w:val="22"/>
                <w:bdr w:val="nil"/>
              </w:rPr>
              <w:t>ts</w:t>
            </w:r>
          </w:p>
        </w:tc>
      </w:tr>
      <w:tr w:rsidR="00B16EEB" w14:paraId="652210C0" w14:textId="77777777" w:rsidTr="00345E54">
        <w:tblPrEx>
          <w:tblBorders>
            <w:top w:val="none" w:sz="0" w:space="0" w:color="auto"/>
          </w:tblBorders>
        </w:tblPrEx>
        <w:tc>
          <w:tcPr>
            <w:tcW w:w="15280" w:type="dxa"/>
            <w:gridSpan w:val="6"/>
            <w:tcBorders>
              <w:top w:val="single" w:sz="8" w:space="0" w:color="000000"/>
              <w:left w:val="single" w:sz="16"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6AFD6E4D" w14:textId="04CA307F" w:rsidR="00B16EEB" w:rsidRDefault="00B16EEB" w:rsidP="009D5FAA">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760D5FC" wp14:editId="46587071">
                  <wp:extent cx="8890" cy="889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68FDF2C5" wp14:editId="6386BB4A">
                  <wp:extent cx="8890" cy="889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15761AE" wp14:editId="2DF80235">
                  <wp:extent cx="8890" cy="889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04B428D" wp14:editId="32F49228">
                  <wp:extent cx="8890" cy="889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244FC42" wp14:editId="56ABCC3D">
                  <wp:extent cx="8890" cy="889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B8E2C12" wp14:editId="2792359A">
                  <wp:extent cx="8890" cy="889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bl>
    <w:p w14:paraId="1868CCF4" w14:textId="5D64A9CC" w:rsidR="003F3A71" w:rsidRDefault="003F3A71"/>
    <w:p w14:paraId="79D2EDB8" w14:textId="2BF69A4A" w:rsidR="00B430DF" w:rsidRDefault="00B430DF"/>
    <w:p w14:paraId="2E89D8D5" w14:textId="795035F2" w:rsidR="00B430DF" w:rsidRDefault="00B430DF"/>
    <w:p w14:paraId="15328B90" w14:textId="4F20D686" w:rsidR="00B430DF" w:rsidRDefault="00B430DF"/>
    <w:p w14:paraId="39D2A9E6" w14:textId="61CCA083" w:rsidR="00B430DF" w:rsidRDefault="00B430DF"/>
    <w:p w14:paraId="0236B821" w14:textId="08428B1B" w:rsidR="00B430DF" w:rsidRDefault="00B430DF"/>
    <w:p w14:paraId="7BDF385D" w14:textId="3D824967" w:rsidR="00B430DF" w:rsidRDefault="00B430DF"/>
    <w:p w14:paraId="4A46C843" w14:textId="187D95FF" w:rsidR="00B430DF" w:rsidRDefault="00B430DF"/>
    <w:p w14:paraId="24F02171" w14:textId="2B3FC2AB" w:rsidR="00B430DF" w:rsidRDefault="00B430DF"/>
    <w:p w14:paraId="481BF310" w14:textId="73487797" w:rsidR="00B430DF" w:rsidRDefault="00B430DF"/>
    <w:p w14:paraId="3E20C056" w14:textId="097F6D0D" w:rsidR="00B430DF" w:rsidRDefault="00B430DF"/>
    <w:p w14:paraId="78873BF9" w14:textId="7714BEC2" w:rsidR="00B430DF" w:rsidRDefault="00B430DF"/>
    <w:p w14:paraId="71E709B1" w14:textId="476BB6D3" w:rsidR="00B430DF" w:rsidRDefault="00B430DF"/>
    <w:p w14:paraId="0A51894F" w14:textId="750D4834" w:rsidR="00B430DF" w:rsidRDefault="00B430DF"/>
    <w:p w14:paraId="1997EF0D" w14:textId="74BA7872" w:rsidR="00B430DF" w:rsidRDefault="00B430DF"/>
    <w:p w14:paraId="30ABAC7E" w14:textId="45053A03" w:rsidR="00B430DF" w:rsidRDefault="00B430DF"/>
    <w:p w14:paraId="748F4F91" w14:textId="38EC5CA5" w:rsidR="00B430DF" w:rsidRDefault="00B430DF"/>
    <w:p w14:paraId="5EAB003A" w14:textId="77777777" w:rsidR="00B430DF" w:rsidRDefault="00B430DF"/>
    <w:tbl>
      <w:tblPr>
        <w:tblpPr w:leftFromText="141" w:rightFromText="141" w:vertAnchor="text" w:horzAnchor="margin" w:tblpY="114"/>
        <w:tblW w:w="0" w:type="auto"/>
        <w:tblBorders>
          <w:top w:val="nil"/>
          <w:left w:val="nil"/>
          <w:right w:val="nil"/>
        </w:tblBorders>
        <w:tblLayout w:type="fixed"/>
        <w:tblLook w:val="0000" w:firstRow="0" w:lastRow="0" w:firstColumn="0" w:lastColumn="0" w:noHBand="0" w:noVBand="0"/>
      </w:tblPr>
      <w:tblGrid>
        <w:gridCol w:w="1324"/>
        <w:gridCol w:w="1664"/>
        <w:gridCol w:w="3010"/>
        <w:gridCol w:w="3008"/>
        <w:gridCol w:w="2968"/>
        <w:gridCol w:w="3287"/>
      </w:tblGrid>
      <w:tr w:rsidR="008221A1" w14:paraId="43D148F7" w14:textId="77777777" w:rsidTr="008221A1">
        <w:tc>
          <w:tcPr>
            <w:tcW w:w="15261" w:type="dxa"/>
            <w:gridSpan w:val="6"/>
            <w:tcBorders>
              <w:top w:val="single" w:sz="8" w:space="0" w:color="000000"/>
              <w:left w:val="single" w:sz="16" w:space="0" w:color="000000"/>
              <w:bottom w:val="single" w:sz="8" w:space="0" w:color="000000"/>
              <w:right w:val="single" w:sz="16" w:space="0" w:color="000000"/>
            </w:tcBorders>
            <w:shd w:val="clear" w:color="auto" w:fill="99C87A"/>
            <w:tcMar>
              <w:top w:w="20" w:type="nil"/>
              <w:left w:w="20" w:type="nil"/>
              <w:bottom w:w="20" w:type="nil"/>
              <w:right w:w="20" w:type="nil"/>
            </w:tcMar>
            <w:vAlign w:val="center"/>
          </w:tcPr>
          <w:p w14:paraId="2D98DECA" w14:textId="77777777" w:rsidR="008221A1" w:rsidRDefault="008221A1" w:rsidP="008221A1">
            <w:pPr>
              <w:widowControl w:val="0"/>
              <w:autoSpaceDE w:val="0"/>
              <w:autoSpaceDN w:val="0"/>
              <w:adjustRightInd w:val="0"/>
              <w:spacing w:line="300" w:lineRule="atLeast"/>
              <w:jc w:val="center"/>
              <w:rPr>
                <w:rFonts w:ascii="Calibri" w:hAnsi="Calibri" w:cs="Calibri"/>
                <w:b/>
                <w:bCs/>
                <w:color w:val="000000"/>
                <w:sz w:val="26"/>
                <w:szCs w:val="26"/>
              </w:rPr>
            </w:pPr>
            <w:r>
              <w:rPr>
                <w:rFonts w:ascii="Calibri" w:hAnsi="Calibri" w:cs="Calibri"/>
                <w:b/>
                <w:bCs/>
                <w:color w:val="000000"/>
                <w:sz w:val="26"/>
                <w:szCs w:val="26"/>
              </w:rPr>
              <w:t>EVALUATION AU FIL DE LA SEQUENCE</w:t>
            </w:r>
          </w:p>
          <w:p w14:paraId="5CA7BDA7" w14:textId="77777777" w:rsidR="008221A1" w:rsidRDefault="008221A1" w:rsidP="008221A1">
            <w:pPr>
              <w:widowControl w:val="0"/>
              <w:autoSpaceDE w:val="0"/>
              <w:autoSpaceDN w:val="0"/>
              <w:adjustRightInd w:val="0"/>
              <w:spacing w:line="300" w:lineRule="atLeast"/>
              <w:jc w:val="center"/>
              <w:rPr>
                <w:rFonts w:ascii="Calibri" w:hAnsi="Calibri" w:cs="Calibri"/>
                <w:b/>
                <w:bCs/>
                <w:color w:val="000000"/>
                <w:sz w:val="26"/>
                <w:szCs w:val="26"/>
              </w:rPr>
            </w:pPr>
          </w:p>
          <w:p w14:paraId="2A239A71" w14:textId="77777777" w:rsidR="008221A1" w:rsidRDefault="008221A1" w:rsidP="008221A1">
            <w:pPr>
              <w:widowControl w:val="0"/>
              <w:autoSpaceDE w:val="0"/>
              <w:autoSpaceDN w:val="0"/>
              <w:adjustRightInd w:val="0"/>
              <w:spacing w:line="300" w:lineRule="atLeast"/>
              <w:jc w:val="center"/>
              <w:rPr>
                <w:rFonts w:ascii="Calibri" w:hAnsi="Calibri" w:cs="Calibri"/>
                <w:b/>
                <w:bCs/>
                <w:color w:val="000000"/>
                <w:sz w:val="26"/>
                <w:szCs w:val="26"/>
              </w:rPr>
            </w:pPr>
          </w:p>
          <w:p w14:paraId="32E8B4AC" w14:textId="77777777" w:rsidR="008221A1" w:rsidRDefault="008221A1" w:rsidP="008221A1">
            <w:pPr>
              <w:widowControl w:val="0"/>
              <w:autoSpaceDE w:val="0"/>
              <w:autoSpaceDN w:val="0"/>
              <w:adjustRightInd w:val="0"/>
              <w:spacing w:line="300" w:lineRule="atLeast"/>
              <w:jc w:val="center"/>
              <w:rPr>
                <w:rFonts w:ascii="Calibri" w:hAnsi="Calibri" w:cs="Calibri"/>
                <w:b/>
                <w:bCs/>
                <w:color w:val="000000"/>
                <w:sz w:val="26"/>
                <w:szCs w:val="26"/>
              </w:rPr>
            </w:pPr>
          </w:p>
          <w:p w14:paraId="2467F93C" w14:textId="77777777" w:rsidR="008221A1" w:rsidRDefault="008221A1" w:rsidP="008221A1">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14805493" wp14:editId="1A3939A3">
                  <wp:extent cx="8890" cy="8890"/>
                  <wp:effectExtent l="0" t="0" r="0"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064D877" wp14:editId="57D11430">
                  <wp:extent cx="8890" cy="8890"/>
                  <wp:effectExtent l="0" t="0" r="0" b="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8221A1" w14:paraId="59E0B8D9" w14:textId="77777777" w:rsidTr="00F41CF0">
        <w:tblPrEx>
          <w:tblBorders>
            <w:top w:val="none" w:sz="0" w:space="0" w:color="auto"/>
          </w:tblBorders>
        </w:tblPrEx>
        <w:tc>
          <w:tcPr>
            <w:tcW w:w="1324" w:type="dxa"/>
            <w:tcBorders>
              <w:top w:val="single" w:sz="8" w:space="0" w:color="000000"/>
              <w:left w:val="single" w:sz="16"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4CF16C8C" w14:textId="77777777" w:rsidR="008221A1" w:rsidRDefault="008221A1" w:rsidP="008221A1">
            <w:pPr>
              <w:widowControl w:val="0"/>
              <w:autoSpaceDE w:val="0"/>
              <w:autoSpaceDN w:val="0"/>
              <w:adjustRightInd w:val="0"/>
              <w:spacing w:line="300" w:lineRule="atLeast"/>
              <w:jc w:val="center"/>
              <w:rPr>
                <w:rFonts w:ascii="Calibri" w:hAnsi="Calibri" w:cs="Calibri"/>
                <w:b/>
                <w:bCs/>
                <w:color w:val="000000"/>
                <w:sz w:val="26"/>
                <w:szCs w:val="26"/>
              </w:rPr>
            </w:pPr>
            <w:r>
              <w:rPr>
                <w:rFonts w:ascii="Calibri" w:hAnsi="Calibri" w:cs="Calibri"/>
                <w:b/>
                <w:bCs/>
                <w:color w:val="000000"/>
                <w:sz w:val="26"/>
                <w:szCs w:val="26"/>
              </w:rPr>
              <w:t>AFLP 3</w:t>
            </w:r>
          </w:p>
          <w:p w14:paraId="4EE90139" w14:textId="2126AFF2" w:rsidR="0099500B" w:rsidRDefault="0099500B" w:rsidP="008221A1">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évalué</w:t>
            </w:r>
          </w:p>
        </w:tc>
        <w:tc>
          <w:tcPr>
            <w:tcW w:w="13937" w:type="dxa"/>
            <w:gridSpan w:val="5"/>
            <w:tcBorders>
              <w:top w:val="single" w:sz="8" w:space="0" w:color="000000"/>
              <w:left w:val="single" w:sz="8" w:space="0" w:color="000000"/>
              <w:bottom w:val="single" w:sz="8" w:space="0" w:color="000000"/>
              <w:right w:val="single" w:sz="16" w:space="0" w:color="000000"/>
            </w:tcBorders>
            <w:tcMar>
              <w:top w:w="20" w:type="nil"/>
              <w:left w:w="20" w:type="nil"/>
              <w:bottom w:w="20" w:type="nil"/>
              <w:right w:w="20" w:type="nil"/>
            </w:tcMar>
            <w:vAlign w:val="center"/>
          </w:tcPr>
          <w:p w14:paraId="5BE0CB36" w14:textId="77777777" w:rsidR="008221A1" w:rsidRPr="00F41CF0" w:rsidRDefault="008221A1" w:rsidP="00F41CF0">
            <w:pPr>
              <w:widowControl w:val="0"/>
              <w:autoSpaceDE w:val="0"/>
              <w:autoSpaceDN w:val="0"/>
              <w:adjustRightInd w:val="0"/>
              <w:spacing w:line="280" w:lineRule="atLeast"/>
              <w:jc w:val="center"/>
              <w:rPr>
                <w:rFonts w:ascii="Times" w:hAnsi="Times" w:cs="Times"/>
                <w:b/>
                <w:color w:val="000000"/>
              </w:rPr>
            </w:pPr>
            <w:r w:rsidRPr="00F41CF0">
              <w:rPr>
                <w:rFonts w:eastAsia="Arial Unicode MS" w:cs="Arial"/>
                <w:b/>
                <w:color w:val="000000"/>
                <w:bdr w:val="nil"/>
              </w:rPr>
              <w:t>Composer et organiser dans le temps et l’espace le déroulement des moments forts et faibles de sa prestation pour se produire devant des spectateurs/juges.</w:t>
            </w:r>
          </w:p>
        </w:tc>
      </w:tr>
      <w:tr w:rsidR="008221A1" w14:paraId="440344D7" w14:textId="77777777" w:rsidTr="008221A1">
        <w:tblPrEx>
          <w:tblBorders>
            <w:top w:val="none" w:sz="0" w:space="0" w:color="auto"/>
          </w:tblBorders>
        </w:tblPrEx>
        <w:tc>
          <w:tcPr>
            <w:tcW w:w="2988" w:type="dxa"/>
            <w:gridSpan w:val="2"/>
            <w:vMerge w:val="restart"/>
            <w:tcBorders>
              <w:top w:val="single" w:sz="8" w:space="0" w:color="000000"/>
              <w:left w:val="single" w:sz="16" w:space="0" w:color="000000"/>
              <w:right w:val="single" w:sz="16" w:space="0" w:color="000000"/>
            </w:tcBorders>
            <w:shd w:val="clear" w:color="auto" w:fill="DBECD0"/>
            <w:tcMar>
              <w:top w:w="20" w:type="nil"/>
              <w:left w:w="20" w:type="nil"/>
              <w:bottom w:w="20" w:type="nil"/>
              <w:right w:w="20" w:type="nil"/>
            </w:tcMar>
            <w:vAlign w:val="center"/>
          </w:tcPr>
          <w:p w14:paraId="1D203BB2" w14:textId="77777777" w:rsidR="008221A1" w:rsidRDefault="008221A1" w:rsidP="008221A1">
            <w:pPr>
              <w:widowControl w:val="0"/>
              <w:autoSpaceDE w:val="0"/>
              <w:autoSpaceDN w:val="0"/>
              <w:adjustRightInd w:val="0"/>
              <w:spacing w:line="300" w:lineRule="atLeast"/>
              <w:jc w:val="center"/>
              <w:rPr>
                <w:rFonts w:ascii="Times" w:hAnsi="Times" w:cs="Times"/>
                <w:color w:val="000000"/>
              </w:rPr>
            </w:pPr>
          </w:p>
        </w:tc>
        <w:tc>
          <w:tcPr>
            <w:tcW w:w="3010" w:type="dxa"/>
            <w:tcBorders>
              <w:top w:val="single" w:sz="8" w:space="0" w:color="000000"/>
              <w:left w:val="single" w:sz="16"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89ECD7D" w14:textId="77777777" w:rsidR="008221A1" w:rsidRDefault="008221A1" w:rsidP="008221A1">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Degré 1</w:t>
            </w:r>
          </w:p>
        </w:tc>
        <w:tc>
          <w:tcPr>
            <w:tcW w:w="3008"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7F3E2C97" w14:textId="77777777" w:rsidR="008221A1" w:rsidRDefault="008221A1" w:rsidP="008221A1">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B004FCE" wp14:editId="26024790">
                  <wp:extent cx="8890" cy="8890"/>
                  <wp:effectExtent l="0" t="0" r="0" b="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0801BDB" wp14:editId="0DB97169">
                  <wp:extent cx="8890" cy="8890"/>
                  <wp:effectExtent l="0" t="0" r="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2</w:t>
            </w:r>
          </w:p>
        </w:tc>
        <w:tc>
          <w:tcPr>
            <w:tcW w:w="2968" w:type="dxa"/>
            <w:tcBorders>
              <w:top w:val="single" w:sz="8" w:space="0" w:color="000000"/>
              <w:left w:val="single" w:sz="8" w:space="0" w:color="000000"/>
              <w:bottom w:val="single" w:sz="8" w:space="0" w:color="000000"/>
              <w:right w:val="single" w:sz="8" w:space="0" w:color="000000"/>
            </w:tcBorders>
            <w:shd w:val="clear" w:color="auto" w:fill="D0D0D0"/>
            <w:tcMar>
              <w:top w:w="20" w:type="nil"/>
              <w:left w:w="20" w:type="nil"/>
              <w:bottom w:w="20" w:type="nil"/>
              <w:right w:w="20" w:type="nil"/>
            </w:tcMar>
            <w:vAlign w:val="center"/>
          </w:tcPr>
          <w:p w14:paraId="0F41AA8C" w14:textId="77777777" w:rsidR="008221A1" w:rsidRDefault="008221A1" w:rsidP="008221A1">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1E407C3F" wp14:editId="2AEB5215">
                  <wp:extent cx="8890" cy="8890"/>
                  <wp:effectExtent l="0" t="0" r="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3</w:t>
            </w:r>
          </w:p>
        </w:tc>
        <w:tc>
          <w:tcPr>
            <w:tcW w:w="3287" w:type="dxa"/>
            <w:tcBorders>
              <w:top w:val="single" w:sz="8" w:space="0" w:color="000000"/>
              <w:left w:val="single" w:sz="8" w:space="0" w:color="000000"/>
              <w:bottom w:val="single" w:sz="8" w:space="0" w:color="000000"/>
              <w:right w:val="single" w:sz="16" w:space="0" w:color="000000"/>
            </w:tcBorders>
            <w:shd w:val="clear" w:color="auto" w:fill="D0D0D0"/>
            <w:tcMar>
              <w:top w:w="20" w:type="nil"/>
              <w:left w:w="20" w:type="nil"/>
              <w:bottom w:w="20" w:type="nil"/>
              <w:right w:w="20" w:type="nil"/>
            </w:tcMar>
            <w:vAlign w:val="center"/>
          </w:tcPr>
          <w:p w14:paraId="653882EA" w14:textId="77777777" w:rsidR="008221A1" w:rsidRDefault="008221A1" w:rsidP="008221A1">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0B8B743" wp14:editId="695B51B1">
                  <wp:extent cx="8890" cy="8890"/>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6F59D0A9" wp14:editId="63A6C9AB">
                  <wp:extent cx="8890" cy="8890"/>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4</w:t>
            </w:r>
          </w:p>
        </w:tc>
      </w:tr>
      <w:tr w:rsidR="008221A1" w14:paraId="4736985F" w14:textId="77777777" w:rsidTr="008221A1">
        <w:tblPrEx>
          <w:tblBorders>
            <w:top w:val="none" w:sz="0" w:space="0" w:color="auto"/>
          </w:tblBorders>
        </w:tblPrEx>
        <w:tc>
          <w:tcPr>
            <w:tcW w:w="2988" w:type="dxa"/>
            <w:gridSpan w:val="2"/>
            <w:vMerge/>
            <w:tcBorders>
              <w:left w:val="single" w:sz="16" w:space="0" w:color="000000"/>
              <w:bottom w:val="single" w:sz="8" w:space="0" w:color="000000"/>
              <w:right w:val="single" w:sz="16" w:space="0" w:color="000000"/>
            </w:tcBorders>
            <w:shd w:val="clear" w:color="auto" w:fill="DBECD0"/>
            <w:tcMar>
              <w:top w:w="20" w:type="nil"/>
              <w:left w:w="20" w:type="nil"/>
              <w:bottom w:w="20" w:type="nil"/>
              <w:right w:w="20" w:type="nil"/>
            </w:tcMar>
            <w:vAlign w:val="center"/>
          </w:tcPr>
          <w:p w14:paraId="4C74D348" w14:textId="77777777" w:rsidR="008221A1" w:rsidRPr="00020BBA" w:rsidRDefault="008221A1" w:rsidP="008221A1">
            <w:pPr>
              <w:widowControl w:val="0"/>
              <w:autoSpaceDE w:val="0"/>
              <w:autoSpaceDN w:val="0"/>
              <w:adjustRightInd w:val="0"/>
              <w:spacing w:line="300" w:lineRule="atLeast"/>
              <w:jc w:val="center"/>
              <w:rPr>
                <w:rFonts w:ascii="Times" w:hAnsi="Times" w:cs="Times"/>
                <w:color w:val="000000"/>
                <w:sz w:val="18"/>
                <w:szCs w:val="18"/>
              </w:rPr>
            </w:pPr>
          </w:p>
        </w:tc>
        <w:tc>
          <w:tcPr>
            <w:tcW w:w="3010" w:type="dxa"/>
            <w:tcBorders>
              <w:top w:val="single" w:sz="8" w:space="0" w:color="000000"/>
              <w:left w:val="single" w:sz="16"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38DA4F91" w14:textId="77777777" w:rsidR="008221A1" w:rsidRPr="005C5AD2" w:rsidRDefault="008221A1" w:rsidP="008221A1">
            <w:pPr>
              <w:widowControl w:val="0"/>
              <w:tabs>
                <w:tab w:val="left" w:pos="220"/>
                <w:tab w:val="left" w:pos="720"/>
              </w:tabs>
              <w:autoSpaceDE w:val="0"/>
              <w:autoSpaceDN w:val="0"/>
              <w:adjustRightInd w:val="0"/>
              <w:spacing w:line="300" w:lineRule="atLeast"/>
              <w:jc w:val="center"/>
              <w:rPr>
                <w:rFonts w:ascii="Calibri" w:hAnsi="Calibri" w:cs="Calibri"/>
                <w:color w:val="000000"/>
                <w:sz w:val="26"/>
                <w:szCs w:val="26"/>
              </w:rPr>
            </w:pPr>
            <w:r w:rsidRPr="00EA3B94">
              <w:rPr>
                <w:rFonts w:eastAsia="Calibri" w:cs="Arial"/>
                <w:color w:val="000000"/>
                <w:u w:color="000000"/>
                <w:bdr w:val="nil"/>
              </w:rPr>
              <w:t>L’élève prévoit une succession de formes répondant simplement à l’exigence formelle de l’épreuve et l’exécute avec beaucoup d’approximations.</w:t>
            </w:r>
          </w:p>
        </w:tc>
        <w:tc>
          <w:tcPr>
            <w:tcW w:w="3008"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2A2B426C" w14:textId="77777777" w:rsidR="008221A1" w:rsidRPr="005C5AD2" w:rsidRDefault="008221A1" w:rsidP="008221A1">
            <w:pPr>
              <w:widowControl w:val="0"/>
              <w:tabs>
                <w:tab w:val="left" w:pos="220"/>
                <w:tab w:val="left" w:pos="720"/>
              </w:tabs>
              <w:autoSpaceDE w:val="0"/>
              <w:autoSpaceDN w:val="0"/>
              <w:adjustRightInd w:val="0"/>
              <w:spacing w:line="300" w:lineRule="atLeast"/>
              <w:jc w:val="center"/>
              <w:rPr>
                <w:rFonts w:ascii="Calibri" w:hAnsi="Calibri" w:cs="Calibri"/>
                <w:color w:val="000000"/>
                <w:sz w:val="26"/>
                <w:szCs w:val="26"/>
              </w:rPr>
            </w:pPr>
            <w:r w:rsidRPr="00EA3B94">
              <w:rPr>
                <w:rFonts w:eastAsia="Calibri" w:cs="Arial"/>
                <w:color w:val="000000"/>
                <w:u w:color="000000"/>
                <w:bdr w:val="nil"/>
              </w:rPr>
              <w:t xml:space="preserve">L’élève juxtapose les temps forts et faibles de sa prestation sans intention précise. L’exécution se réalise avec quelques hésitations.  </w:t>
            </w:r>
          </w:p>
        </w:tc>
        <w:tc>
          <w:tcPr>
            <w:tcW w:w="2968" w:type="dxa"/>
            <w:tcBorders>
              <w:top w:val="single" w:sz="8" w:space="0" w:color="000000"/>
              <w:left w:val="single" w:sz="8" w:space="0" w:color="000000"/>
              <w:bottom w:val="single" w:sz="8" w:space="0" w:color="000000"/>
              <w:right w:val="single" w:sz="8" w:space="0" w:color="000000"/>
            </w:tcBorders>
            <w:shd w:val="clear" w:color="auto" w:fill="DBECD0"/>
            <w:tcMar>
              <w:top w:w="20" w:type="nil"/>
              <w:left w:w="20" w:type="nil"/>
              <w:bottom w:w="20" w:type="nil"/>
              <w:right w:w="20" w:type="nil"/>
            </w:tcMar>
            <w:vAlign w:val="center"/>
          </w:tcPr>
          <w:p w14:paraId="589FED6B" w14:textId="77777777" w:rsidR="008221A1" w:rsidRDefault="008221A1" w:rsidP="008221A1">
            <w:pPr>
              <w:widowControl w:val="0"/>
              <w:tabs>
                <w:tab w:val="left" w:pos="220"/>
                <w:tab w:val="left" w:pos="720"/>
              </w:tabs>
              <w:autoSpaceDE w:val="0"/>
              <w:autoSpaceDN w:val="0"/>
              <w:adjustRightInd w:val="0"/>
              <w:spacing w:line="300" w:lineRule="atLeast"/>
              <w:rPr>
                <w:rFonts w:ascii="Calibri" w:hAnsi="Calibri" w:cs="Calibri"/>
                <w:color w:val="000000"/>
                <w:sz w:val="26"/>
                <w:szCs w:val="26"/>
              </w:rPr>
            </w:pPr>
            <w:r w:rsidRPr="00EA3B94">
              <w:rPr>
                <w:rFonts w:eastAsia="Calibri" w:cs="Arial"/>
                <w:color w:val="000000"/>
                <w:u w:color="000000"/>
                <w:bdr w:val="nil"/>
              </w:rPr>
              <w:t>L’élève compose et exécute une suite organisée de formes destinées à produire les effets artistiques ou acrobatiques recherchés.</w:t>
            </w:r>
          </w:p>
          <w:p w14:paraId="0A6406F4" w14:textId="77777777" w:rsidR="008221A1" w:rsidRPr="00EC6FE5" w:rsidRDefault="008221A1" w:rsidP="008221A1">
            <w:pPr>
              <w:rPr>
                <w:rFonts w:ascii="Calibri" w:hAnsi="Calibri" w:cs="Calibri"/>
                <w:sz w:val="26"/>
                <w:szCs w:val="26"/>
              </w:rPr>
            </w:pPr>
          </w:p>
        </w:tc>
        <w:tc>
          <w:tcPr>
            <w:tcW w:w="3287" w:type="dxa"/>
            <w:tcBorders>
              <w:top w:val="single" w:sz="8" w:space="0" w:color="000000"/>
              <w:left w:val="single" w:sz="8" w:space="0" w:color="000000"/>
              <w:bottom w:val="single" w:sz="8" w:space="0" w:color="000000"/>
              <w:right w:val="single" w:sz="16" w:space="0" w:color="000000"/>
            </w:tcBorders>
            <w:shd w:val="clear" w:color="auto" w:fill="DBECD0"/>
            <w:tcMar>
              <w:top w:w="20" w:type="nil"/>
              <w:left w:w="20" w:type="nil"/>
              <w:bottom w:w="20" w:type="nil"/>
              <w:right w:w="20" w:type="nil"/>
            </w:tcMar>
            <w:vAlign w:val="center"/>
          </w:tcPr>
          <w:p w14:paraId="3A6B7364" w14:textId="77777777" w:rsidR="008221A1" w:rsidRPr="005C5AD2" w:rsidRDefault="008221A1" w:rsidP="008221A1">
            <w:pPr>
              <w:widowControl w:val="0"/>
              <w:tabs>
                <w:tab w:val="left" w:pos="220"/>
                <w:tab w:val="left" w:pos="720"/>
              </w:tabs>
              <w:autoSpaceDE w:val="0"/>
              <w:autoSpaceDN w:val="0"/>
              <w:adjustRightInd w:val="0"/>
              <w:spacing w:line="300" w:lineRule="atLeast"/>
              <w:rPr>
                <w:rFonts w:ascii="Calibri" w:hAnsi="Calibri" w:cs="Calibri"/>
                <w:color w:val="000000"/>
                <w:sz w:val="26"/>
                <w:szCs w:val="26"/>
              </w:rPr>
            </w:pPr>
            <w:r w:rsidRPr="005C5AD2">
              <w:rPr>
                <w:rFonts w:ascii="Calibri" w:hAnsi="Calibri"/>
                <w:sz w:val="20"/>
                <w:szCs w:val="20"/>
              </w:rPr>
              <w:t xml:space="preserve"> </w:t>
            </w:r>
            <w:r w:rsidRPr="00EA3B94">
              <w:rPr>
                <w:rFonts w:eastAsia="Calibri" w:cs="Arial"/>
                <w:color w:val="000000"/>
                <w:u w:color="000000"/>
                <w:bdr w:val="nil"/>
              </w:rPr>
              <w:t>L’élève accentue l’alternance et la fluidité entre les différents temps de sa prestation pour captiver l’attention du juge ou du spectateur.</w:t>
            </w:r>
          </w:p>
        </w:tc>
      </w:tr>
    </w:tbl>
    <w:p w14:paraId="1BD85248" w14:textId="77777777" w:rsidR="003F3A71" w:rsidRDefault="003F3A71"/>
    <w:tbl>
      <w:tblPr>
        <w:tblW w:w="0" w:type="auto"/>
        <w:tblInd w:w="-128" w:type="dxa"/>
        <w:tblBorders>
          <w:top w:val="nil"/>
          <w:left w:val="nil"/>
          <w:right w:val="nil"/>
        </w:tblBorders>
        <w:tblLayout w:type="fixed"/>
        <w:tblLook w:val="0000" w:firstRow="0" w:lastRow="0" w:firstColumn="0" w:lastColumn="0" w:noHBand="0" w:noVBand="0"/>
      </w:tblPr>
      <w:tblGrid>
        <w:gridCol w:w="1324"/>
        <w:gridCol w:w="1664"/>
        <w:gridCol w:w="3010"/>
        <w:gridCol w:w="3008"/>
        <w:gridCol w:w="2968"/>
        <w:gridCol w:w="3287"/>
      </w:tblGrid>
      <w:tr w:rsidR="00517217" w14:paraId="58858147" w14:textId="77777777" w:rsidTr="00517217">
        <w:tc>
          <w:tcPr>
            <w:tcW w:w="15261" w:type="dxa"/>
            <w:gridSpan w:val="6"/>
            <w:tcBorders>
              <w:top w:val="single" w:sz="8" w:space="0" w:color="000000"/>
              <w:left w:val="single" w:sz="16" w:space="0" w:color="000000"/>
              <w:bottom w:val="single" w:sz="8" w:space="0" w:color="000000"/>
              <w:right w:val="single" w:sz="16" w:space="0" w:color="000000"/>
            </w:tcBorders>
            <w:shd w:val="clear" w:color="auto" w:fill="B4C6E7" w:themeFill="accent1" w:themeFillTint="66"/>
            <w:tcMar>
              <w:top w:w="20" w:type="nil"/>
              <w:left w:w="20" w:type="nil"/>
              <w:bottom w:w="20" w:type="nil"/>
              <w:right w:w="20" w:type="nil"/>
            </w:tcMar>
            <w:vAlign w:val="center"/>
          </w:tcPr>
          <w:p w14:paraId="508C867D" w14:textId="77777777" w:rsidR="00517217" w:rsidRDefault="00517217" w:rsidP="00480E38">
            <w:pPr>
              <w:widowControl w:val="0"/>
              <w:autoSpaceDE w:val="0"/>
              <w:autoSpaceDN w:val="0"/>
              <w:adjustRightInd w:val="0"/>
              <w:spacing w:line="300" w:lineRule="atLeast"/>
              <w:jc w:val="center"/>
              <w:rPr>
                <w:rFonts w:ascii="Calibri" w:hAnsi="Calibri" w:cs="Calibri"/>
                <w:b/>
                <w:bCs/>
                <w:color w:val="000000"/>
                <w:sz w:val="26"/>
                <w:szCs w:val="26"/>
              </w:rPr>
            </w:pPr>
            <w:r>
              <w:rPr>
                <w:rFonts w:ascii="Calibri" w:hAnsi="Calibri" w:cs="Calibri"/>
                <w:b/>
                <w:bCs/>
                <w:color w:val="000000"/>
                <w:sz w:val="26"/>
                <w:szCs w:val="26"/>
              </w:rPr>
              <w:t>EVALUATION AU FIL DE LA SEQUENCE</w:t>
            </w:r>
          </w:p>
          <w:p w14:paraId="74EA3879" w14:textId="77777777" w:rsidR="00517217" w:rsidRDefault="00517217" w:rsidP="00480E3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875D9D0" wp14:editId="4C31BCF4">
                  <wp:extent cx="8890" cy="889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2B2AC5EB" wp14:editId="22F783B7">
                  <wp:extent cx="8890" cy="889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517217" w14:paraId="09E23D73" w14:textId="77777777" w:rsidTr="00F41CF0">
        <w:tblPrEx>
          <w:tblBorders>
            <w:top w:val="none" w:sz="0" w:space="0" w:color="auto"/>
          </w:tblBorders>
        </w:tblPrEx>
        <w:tc>
          <w:tcPr>
            <w:tcW w:w="1324" w:type="dxa"/>
            <w:tcBorders>
              <w:top w:val="single" w:sz="8" w:space="0" w:color="000000"/>
              <w:left w:val="single" w:sz="16" w:space="0" w:color="000000"/>
              <w:bottom w:val="single" w:sz="8" w:space="0" w:color="000000"/>
              <w:right w:val="single" w:sz="8" w:space="0" w:color="000000"/>
            </w:tcBorders>
            <w:shd w:val="clear" w:color="auto" w:fill="B4C6E7" w:themeFill="accent1" w:themeFillTint="66"/>
            <w:tcMar>
              <w:top w:w="20" w:type="nil"/>
              <w:left w:w="20" w:type="nil"/>
              <w:bottom w:w="20" w:type="nil"/>
              <w:right w:w="20" w:type="nil"/>
            </w:tcMar>
            <w:vAlign w:val="center"/>
          </w:tcPr>
          <w:p w14:paraId="691EE49E" w14:textId="77777777" w:rsidR="00517217" w:rsidRDefault="00517217" w:rsidP="00517217">
            <w:pPr>
              <w:widowControl w:val="0"/>
              <w:autoSpaceDE w:val="0"/>
              <w:autoSpaceDN w:val="0"/>
              <w:adjustRightInd w:val="0"/>
              <w:spacing w:line="300" w:lineRule="atLeast"/>
              <w:jc w:val="center"/>
              <w:rPr>
                <w:rFonts w:ascii="Calibri" w:hAnsi="Calibri" w:cs="Calibri"/>
                <w:b/>
                <w:bCs/>
                <w:color w:val="000000"/>
                <w:sz w:val="26"/>
                <w:szCs w:val="26"/>
              </w:rPr>
            </w:pPr>
            <w:r>
              <w:rPr>
                <w:rFonts w:ascii="Calibri" w:hAnsi="Calibri" w:cs="Calibri"/>
                <w:b/>
                <w:bCs/>
                <w:color w:val="000000"/>
                <w:sz w:val="26"/>
                <w:szCs w:val="26"/>
              </w:rPr>
              <w:t>AFLP</w:t>
            </w:r>
            <w:r w:rsidR="003E006F">
              <w:rPr>
                <w:rFonts w:ascii="Calibri" w:hAnsi="Calibri" w:cs="Calibri"/>
                <w:b/>
                <w:bCs/>
                <w:color w:val="000000"/>
                <w:sz w:val="26"/>
                <w:szCs w:val="26"/>
              </w:rPr>
              <w:t xml:space="preserve"> </w:t>
            </w:r>
            <w:r>
              <w:rPr>
                <w:rFonts w:ascii="Calibri" w:hAnsi="Calibri" w:cs="Calibri"/>
                <w:b/>
                <w:bCs/>
                <w:color w:val="000000"/>
                <w:sz w:val="26"/>
                <w:szCs w:val="26"/>
              </w:rPr>
              <w:t>4</w:t>
            </w:r>
          </w:p>
          <w:p w14:paraId="14BD5C6F" w14:textId="22749662" w:rsidR="0099500B" w:rsidRDefault="0099500B" w:rsidP="00517217">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Non évalué</w:t>
            </w:r>
          </w:p>
        </w:tc>
        <w:tc>
          <w:tcPr>
            <w:tcW w:w="13937" w:type="dxa"/>
            <w:gridSpan w:val="5"/>
            <w:tcBorders>
              <w:top w:val="single" w:sz="8" w:space="0" w:color="000000"/>
              <w:left w:val="single" w:sz="8" w:space="0" w:color="000000"/>
              <w:bottom w:val="single" w:sz="8" w:space="0" w:color="000000"/>
              <w:right w:val="single" w:sz="16" w:space="0" w:color="000000"/>
            </w:tcBorders>
            <w:shd w:val="clear" w:color="auto" w:fill="FFFFFF" w:themeFill="background1"/>
            <w:tcMar>
              <w:top w:w="20" w:type="nil"/>
              <w:left w:w="20" w:type="nil"/>
              <w:bottom w:w="20" w:type="nil"/>
              <w:right w:w="20" w:type="nil"/>
            </w:tcMar>
            <w:vAlign w:val="center"/>
          </w:tcPr>
          <w:p w14:paraId="3F8FC76C" w14:textId="6DFBD8F9" w:rsidR="00517217" w:rsidRPr="00F41CF0" w:rsidRDefault="00517217" w:rsidP="00F41CF0">
            <w:pPr>
              <w:widowControl w:val="0"/>
              <w:autoSpaceDE w:val="0"/>
              <w:autoSpaceDN w:val="0"/>
              <w:adjustRightInd w:val="0"/>
              <w:spacing w:line="280" w:lineRule="atLeast"/>
              <w:jc w:val="center"/>
              <w:rPr>
                <w:rFonts w:ascii="Times" w:hAnsi="Times" w:cs="Times"/>
                <w:b/>
                <w:color w:val="000000"/>
              </w:rPr>
            </w:pPr>
            <w:r w:rsidRPr="00F41CF0">
              <w:rPr>
                <w:rFonts w:eastAsia="Arial Unicode MS" w:cs="Arial"/>
                <w:b/>
                <w:color w:val="000000"/>
                <w:bdr w:val="nil"/>
              </w:rPr>
              <w:t>Assumer les rôles inhérents à la pratique artistique et acrobatique notamment en exprimant et en écoutant des arguments sur la base de critères partagés, pour situer une prestation</w:t>
            </w:r>
            <w:r w:rsidR="00F41CF0">
              <w:rPr>
                <w:rFonts w:eastAsia="Arial Unicode MS" w:cs="Arial"/>
                <w:b/>
                <w:color w:val="000000"/>
                <w:bdr w:val="nil"/>
              </w:rPr>
              <w:t>.</w:t>
            </w:r>
          </w:p>
        </w:tc>
      </w:tr>
      <w:tr w:rsidR="00517217" w14:paraId="26A0FF75" w14:textId="77777777" w:rsidTr="00517217">
        <w:tblPrEx>
          <w:tblBorders>
            <w:top w:val="none" w:sz="0" w:space="0" w:color="auto"/>
          </w:tblBorders>
        </w:tblPrEx>
        <w:tc>
          <w:tcPr>
            <w:tcW w:w="2988" w:type="dxa"/>
            <w:gridSpan w:val="2"/>
            <w:vMerge w:val="restart"/>
            <w:tcBorders>
              <w:top w:val="single" w:sz="8" w:space="0" w:color="000000"/>
              <w:left w:val="single" w:sz="16" w:space="0" w:color="000000"/>
              <w:right w:val="single" w:sz="16" w:space="0" w:color="000000"/>
            </w:tcBorders>
            <w:shd w:val="clear" w:color="auto" w:fill="B4C6E7" w:themeFill="accent1" w:themeFillTint="66"/>
            <w:tcMar>
              <w:top w:w="20" w:type="nil"/>
              <w:left w:w="20" w:type="nil"/>
              <w:bottom w:w="20" w:type="nil"/>
              <w:right w:w="20" w:type="nil"/>
            </w:tcMar>
            <w:vAlign w:val="center"/>
          </w:tcPr>
          <w:p w14:paraId="475C15A1" w14:textId="77777777" w:rsidR="00517217" w:rsidRDefault="00517217" w:rsidP="00480E38">
            <w:pPr>
              <w:widowControl w:val="0"/>
              <w:autoSpaceDE w:val="0"/>
              <w:autoSpaceDN w:val="0"/>
              <w:adjustRightInd w:val="0"/>
              <w:spacing w:line="300" w:lineRule="atLeast"/>
              <w:jc w:val="center"/>
              <w:rPr>
                <w:rFonts w:ascii="Times" w:hAnsi="Times" w:cs="Times"/>
                <w:color w:val="000000"/>
              </w:rPr>
            </w:pPr>
          </w:p>
        </w:tc>
        <w:tc>
          <w:tcPr>
            <w:tcW w:w="3010" w:type="dxa"/>
            <w:tcBorders>
              <w:top w:val="single" w:sz="8" w:space="0" w:color="000000"/>
              <w:left w:val="single" w:sz="16" w:space="0" w:color="000000"/>
              <w:bottom w:val="single" w:sz="8" w:space="0" w:color="000000"/>
              <w:right w:val="single" w:sz="8" w:space="0" w:color="000000"/>
            </w:tcBorders>
            <w:shd w:val="clear" w:color="auto" w:fill="B4C6E7" w:themeFill="accent1" w:themeFillTint="66"/>
            <w:tcMar>
              <w:top w:w="20" w:type="nil"/>
              <w:left w:w="20" w:type="nil"/>
              <w:bottom w:w="20" w:type="nil"/>
              <w:right w:w="20" w:type="nil"/>
            </w:tcMar>
            <w:vAlign w:val="center"/>
          </w:tcPr>
          <w:p w14:paraId="32B6ABD0" w14:textId="77777777" w:rsidR="00517217" w:rsidRDefault="00517217" w:rsidP="00480E38">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Degré 1</w:t>
            </w:r>
          </w:p>
        </w:tc>
        <w:tc>
          <w:tcPr>
            <w:tcW w:w="3008"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20" w:type="nil"/>
              <w:left w:w="20" w:type="nil"/>
              <w:bottom w:w="20" w:type="nil"/>
              <w:right w:w="20" w:type="nil"/>
            </w:tcMar>
            <w:vAlign w:val="center"/>
          </w:tcPr>
          <w:p w14:paraId="24EA1ABD" w14:textId="77777777" w:rsidR="00517217" w:rsidRDefault="00517217" w:rsidP="00480E3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C84D7EE" wp14:editId="5F5C6DC5">
                  <wp:extent cx="8890" cy="889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7EC1420" wp14:editId="36CD0F9A">
                  <wp:extent cx="8890" cy="889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2</w:t>
            </w:r>
          </w:p>
        </w:tc>
        <w:tc>
          <w:tcPr>
            <w:tcW w:w="2968"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20" w:type="nil"/>
              <w:left w:w="20" w:type="nil"/>
              <w:bottom w:w="20" w:type="nil"/>
              <w:right w:w="20" w:type="nil"/>
            </w:tcMar>
            <w:vAlign w:val="center"/>
          </w:tcPr>
          <w:p w14:paraId="441085C6" w14:textId="77777777" w:rsidR="00517217" w:rsidRDefault="00517217" w:rsidP="00480E3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73DC6A13" wp14:editId="69DE40A7">
                  <wp:extent cx="8890" cy="889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3</w:t>
            </w:r>
          </w:p>
        </w:tc>
        <w:tc>
          <w:tcPr>
            <w:tcW w:w="3287" w:type="dxa"/>
            <w:tcBorders>
              <w:top w:val="single" w:sz="8" w:space="0" w:color="000000"/>
              <w:left w:val="single" w:sz="8" w:space="0" w:color="000000"/>
              <w:bottom w:val="single" w:sz="8" w:space="0" w:color="000000"/>
              <w:right w:val="single" w:sz="16" w:space="0" w:color="000000"/>
            </w:tcBorders>
            <w:shd w:val="clear" w:color="auto" w:fill="B4C6E7" w:themeFill="accent1" w:themeFillTint="66"/>
            <w:tcMar>
              <w:top w:w="20" w:type="nil"/>
              <w:left w:w="20" w:type="nil"/>
              <w:bottom w:w="20" w:type="nil"/>
              <w:right w:w="20" w:type="nil"/>
            </w:tcMar>
            <w:vAlign w:val="center"/>
          </w:tcPr>
          <w:p w14:paraId="48E8D0D9" w14:textId="77777777" w:rsidR="00517217" w:rsidRDefault="00517217" w:rsidP="00480E3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0E633A49" wp14:editId="0FBFC06A">
                  <wp:extent cx="8890" cy="889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A455755" wp14:editId="613433E4">
                  <wp:extent cx="8890" cy="889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4</w:t>
            </w:r>
          </w:p>
        </w:tc>
      </w:tr>
      <w:tr w:rsidR="00517217" w:rsidRPr="005C5AD2" w14:paraId="2CC8A52F" w14:textId="77777777" w:rsidTr="00517217">
        <w:tblPrEx>
          <w:tblBorders>
            <w:top w:val="none" w:sz="0" w:space="0" w:color="auto"/>
          </w:tblBorders>
        </w:tblPrEx>
        <w:tc>
          <w:tcPr>
            <w:tcW w:w="2988" w:type="dxa"/>
            <w:gridSpan w:val="2"/>
            <w:vMerge/>
            <w:tcBorders>
              <w:left w:val="single" w:sz="16" w:space="0" w:color="000000"/>
              <w:bottom w:val="single" w:sz="8" w:space="0" w:color="000000"/>
              <w:right w:val="single" w:sz="16" w:space="0" w:color="000000"/>
            </w:tcBorders>
            <w:shd w:val="clear" w:color="auto" w:fill="B4C6E7" w:themeFill="accent1" w:themeFillTint="66"/>
            <w:tcMar>
              <w:top w:w="20" w:type="nil"/>
              <w:left w:w="20" w:type="nil"/>
              <w:bottom w:w="20" w:type="nil"/>
              <w:right w:w="20" w:type="nil"/>
            </w:tcMar>
            <w:vAlign w:val="center"/>
          </w:tcPr>
          <w:p w14:paraId="0974F131" w14:textId="77777777" w:rsidR="00517217" w:rsidRPr="00020BBA" w:rsidRDefault="00517217" w:rsidP="00480E38">
            <w:pPr>
              <w:widowControl w:val="0"/>
              <w:autoSpaceDE w:val="0"/>
              <w:autoSpaceDN w:val="0"/>
              <w:adjustRightInd w:val="0"/>
              <w:spacing w:line="300" w:lineRule="atLeast"/>
              <w:jc w:val="center"/>
              <w:rPr>
                <w:rFonts w:ascii="Times" w:hAnsi="Times" w:cs="Times"/>
                <w:color w:val="000000"/>
                <w:sz w:val="18"/>
                <w:szCs w:val="18"/>
              </w:rPr>
            </w:pPr>
          </w:p>
        </w:tc>
        <w:tc>
          <w:tcPr>
            <w:tcW w:w="3010" w:type="dxa"/>
            <w:tcBorders>
              <w:top w:val="single" w:sz="8" w:space="0" w:color="000000"/>
              <w:left w:val="single" w:sz="16" w:space="0" w:color="000000"/>
              <w:bottom w:val="single" w:sz="8" w:space="0" w:color="000000"/>
              <w:right w:val="single" w:sz="8" w:space="0" w:color="000000"/>
            </w:tcBorders>
            <w:shd w:val="clear" w:color="auto" w:fill="B4C6E7" w:themeFill="accent1" w:themeFillTint="66"/>
            <w:tcMar>
              <w:top w:w="20" w:type="nil"/>
              <w:left w:w="20" w:type="nil"/>
              <w:bottom w:w="20" w:type="nil"/>
              <w:right w:w="20" w:type="nil"/>
            </w:tcMar>
            <w:vAlign w:val="center"/>
          </w:tcPr>
          <w:p w14:paraId="6655956D" w14:textId="03BF6756" w:rsidR="00517217" w:rsidRPr="005C5AD2" w:rsidRDefault="00517217" w:rsidP="00480E38">
            <w:pPr>
              <w:widowControl w:val="0"/>
              <w:tabs>
                <w:tab w:val="left" w:pos="220"/>
                <w:tab w:val="left" w:pos="720"/>
              </w:tabs>
              <w:autoSpaceDE w:val="0"/>
              <w:autoSpaceDN w:val="0"/>
              <w:adjustRightInd w:val="0"/>
              <w:spacing w:line="300" w:lineRule="atLeast"/>
              <w:jc w:val="center"/>
              <w:rPr>
                <w:rFonts w:ascii="Calibri" w:hAnsi="Calibri" w:cs="Calibri"/>
                <w:color w:val="000000"/>
                <w:sz w:val="26"/>
                <w:szCs w:val="26"/>
              </w:rPr>
            </w:pPr>
            <w:r w:rsidRPr="00EA3B94">
              <w:rPr>
                <w:rFonts w:eastAsia="Calibri" w:cs="Arial"/>
                <w:color w:val="000000"/>
                <w:u w:color="000000"/>
                <w:bdr w:val="nil"/>
              </w:rPr>
              <w:t>L’élève porte peu d’attention aux rôles qu’on lui confie. Il écoute peu et/ou n’exprime pas son point de vue.</w:t>
            </w:r>
          </w:p>
        </w:tc>
        <w:tc>
          <w:tcPr>
            <w:tcW w:w="3008"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20" w:type="nil"/>
              <w:left w:w="20" w:type="nil"/>
              <w:bottom w:w="20" w:type="nil"/>
              <w:right w:w="20" w:type="nil"/>
            </w:tcMar>
            <w:vAlign w:val="center"/>
          </w:tcPr>
          <w:p w14:paraId="0A6A82F6" w14:textId="77777777" w:rsidR="00517217" w:rsidRPr="00EA3B94" w:rsidRDefault="00517217" w:rsidP="00517217">
            <w:pPr>
              <w:numPr>
                <w:ilvl w:val="0"/>
                <w:numId w:val="14"/>
              </w:numPr>
              <w:pBdr>
                <w:top w:val="nil"/>
                <w:left w:val="nil"/>
                <w:bottom w:val="nil"/>
                <w:right w:val="nil"/>
                <w:between w:val="nil"/>
                <w:bar w:val="nil"/>
              </w:pBdr>
              <w:ind w:left="170" w:hanging="142"/>
              <w:rPr>
                <w:rFonts w:eastAsia="Calibri" w:cs="Arial"/>
                <w:color w:val="000000"/>
                <w:u w:color="000000"/>
                <w:bdr w:val="nil"/>
              </w:rPr>
            </w:pPr>
            <w:r w:rsidRPr="00EA3B94">
              <w:rPr>
                <w:rFonts w:eastAsia="Calibri" w:cs="Arial"/>
                <w:color w:val="000000"/>
                <w:u w:color="000000"/>
                <w:bdr w:val="nil"/>
              </w:rPr>
              <w:t xml:space="preserve">L’élève </w:t>
            </w:r>
            <w:r>
              <w:rPr>
                <w:rFonts w:eastAsia="Calibri" w:cs="Arial"/>
                <w:color w:val="000000"/>
                <w:u w:color="000000"/>
                <w:bdr w:val="nil"/>
              </w:rPr>
              <w:t>connaît</w:t>
            </w:r>
            <w:r w:rsidRPr="00EA3B94">
              <w:rPr>
                <w:rFonts w:eastAsia="Calibri" w:cs="Arial"/>
                <w:color w:val="000000"/>
                <w:u w:color="000000"/>
                <w:bdr w:val="nil"/>
              </w:rPr>
              <w:t xml:space="preserve"> les fonctions du rôle qu’il doit assurer, mais l</w:t>
            </w:r>
            <w:r>
              <w:rPr>
                <w:rFonts w:eastAsia="Calibri" w:cs="Arial"/>
                <w:color w:val="000000"/>
                <w:u w:color="000000"/>
                <w:bdr w:val="nil"/>
              </w:rPr>
              <w:t>’</w:t>
            </w:r>
            <w:r w:rsidRPr="00EA3B94">
              <w:rPr>
                <w:rFonts w:eastAsia="Calibri" w:cs="Arial"/>
                <w:color w:val="000000"/>
                <w:u w:color="000000"/>
                <w:bdr w:val="nil"/>
              </w:rPr>
              <w:t xml:space="preserve">assume difficilement sans le recours à une aide extérieure. </w:t>
            </w:r>
          </w:p>
          <w:p w14:paraId="7C527260" w14:textId="22DF338F" w:rsidR="00517217" w:rsidRPr="005C5AD2" w:rsidRDefault="00517217" w:rsidP="00480E38">
            <w:pPr>
              <w:widowControl w:val="0"/>
              <w:tabs>
                <w:tab w:val="left" w:pos="220"/>
                <w:tab w:val="left" w:pos="720"/>
              </w:tabs>
              <w:autoSpaceDE w:val="0"/>
              <w:autoSpaceDN w:val="0"/>
              <w:adjustRightInd w:val="0"/>
              <w:spacing w:line="300" w:lineRule="atLeast"/>
              <w:jc w:val="center"/>
              <w:rPr>
                <w:rFonts w:ascii="Calibri" w:hAnsi="Calibri" w:cs="Calibri"/>
                <w:color w:val="000000"/>
                <w:sz w:val="26"/>
                <w:szCs w:val="26"/>
              </w:rPr>
            </w:pPr>
          </w:p>
        </w:tc>
        <w:tc>
          <w:tcPr>
            <w:tcW w:w="2968"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20" w:type="nil"/>
              <w:left w:w="20" w:type="nil"/>
              <w:bottom w:w="20" w:type="nil"/>
              <w:right w:w="20" w:type="nil"/>
            </w:tcMar>
            <w:vAlign w:val="center"/>
          </w:tcPr>
          <w:p w14:paraId="0E01C55C" w14:textId="26988197" w:rsidR="00517217" w:rsidRPr="00EC6FE5" w:rsidRDefault="00517217" w:rsidP="00480E38">
            <w:pPr>
              <w:rPr>
                <w:rFonts w:ascii="Calibri" w:hAnsi="Calibri" w:cs="Calibri"/>
                <w:sz w:val="26"/>
                <w:szCs w:val="26"/>
              </w:rPr>
            </w:pPr>
            <w:r w:rsidRPr="00EA3B94">
              <w:rPr>
                <w:rFonts w:eastAsia="Calibri" w:cs="Arial"/>
                <w:color w:val="000000"/>
                <w:u w:color="000000"/>
                <w:bdr w:val="nil"/>
              </w:rPr>
              <w:t>L’élève assume avec attention et fiabilité les rôles qu’on lui confie (chorégraphe, partenaire d</w:t>
            </w:r>
            <w:r>
              <w:rPr>
                <w:rFonts w:eastAsia="Calibri" w:cs="Arial"/>
                <w:color w:val="000000"/>
                <w:u w:color="000000"/>
                <w:bdr w:val="nil"/>
              </w:rPr>
              <w:t>’</w:t>
            </w:r>
            <w:r w:rsidRPr="00EA3B94">
              <w:rPr>
                <w:rFonts w:eastAsia="Calibri" w:cs="Arial"/>
                <w:color w:val="000000"/>
                <w:u w:color="000000"/>
                <w:bdr w:val="nil"/>
              </w:rPr>
              <w:t>entrainement, juge, spectateur…). Il exprime ses choix et écoute ceux des autres</w:t>
            </w:r>
          </w:p>
        </w:tc>
        <w:tc>
          <w:tcPr>
            <w:tcW w:w="3287" w:type="dxa"/>
            <w:tcBorders>
              <w:top w:val="single" w:sz="8" w:space="0" w:color="000000"/>
              <w:left w:val="single" w:sz="8" w:space="0" w:color="000000"/>
              <w:bottom w:val="single" w:sz="8" w:space="0" w:color="000000"/>
              <w:right w:val="single" w:sz="16" w:space="0" w:color="000000"/>
            </w:tcBorders>
            <w:shd w:val="clear" w:color="auto" w:fill="B4C6E7" w:themeFill="accent1" w:themeFillTint="66"/>
            <w:tcMar>
              <w:top w:w="20" w:type="nil"/>
              <w:left w:w="20" w:type="nil"/>
              <w:bottom w:w="20" w:type="nil"/>
              <w:right w:w="20" w:type="nil"/>
            </w:tcMar>
            <w:vAlign w:val="center"/>
          </w:tcPr>
          <w:p w14:paraId="74FD1983" w14:textId="14908047" w:rsidR="00517217" w:rsidRPr="005C5AD2" w:rsidRDefault="00517217" w:rsidP="00480E38">
            <w:pPr>
              <w:widowControl w:val="0"/>
              <w:tabs>
                <w:tab w:val="left" w:pos="220"/>
                <w:tab w:val="left" w:pos="720"/>
              </w:tabs>
              <w:autoSpaceDE w:val="0"/>
              <w:autoSpaceDN w:val="0"/>
              <w:adjustRightInd w:val="0"/>
              <w:spacing w:line="300" w:lineRule="atLeast"/>
              <w:rPr>
                <w:rFonts w:ascii="Calibri" w:hAnsi="Calibri" w:cs="Calibri"/>
                <w:color w:val="000000"/>
                <w:sz w:val="26"/>
                <w:szCs w:val="26"/>
              </w:rPr>
            </w:pPr>
            <w:r w:rsidRPr="00EA3B94">
              <w:rPr>
                <w:rFonts w:eastAsia="Calibri" w:cs="Arial"/>
                <w:color w:val="000000"/>
                <w:u w:color="000000"/>
                <w:bdr w:val="nil"/>
              </w:rPr>
              <w:t>L’élève devient une ressource pour le groupe dans les différents rôles qu’il assume. Il argumente son point de vue sans l’imposer.</w:t>
            </w:r>
          </w:p>
        </w:tc>
      </w:tr>
    </w:tbl>
    <w:p w14:paraId="72834EA4" w14:textId="6134AC8D" w:rsidR="00477021" w:rsidRDefault="00477021"/>
    <w:p w14:paraId="3CCC8440" w14:textId="0CFA5BBA" w:rsidR="00B430DF" w:rsidRDefault="00B430DF"/>
    <w:p w14:paraId="7B9DA531" w14:textId="69D73299" w:rsidR="00B430DF" w:rsidRDefault="00B430DF"/>
    <w:p w14:paraId="7FBD03B3" w14:textId="77777777" w:rsidR="00B430DF" w:rsidRDefault="00B430DF"/>
    <w:tbl>
      <w:tblPr>
        <w:tblW w:w="0" w:type="auto"/>
        <w:tblInd w:w="-128" w:type="dxa"/>
        <w:tblBorders>
          <w:top w:val="nil"/>
          <w:left w:val="nil"/>
          <w:right w:val="nil"/>
        </w:tblBorders>
        <w:tblLayout w:type="fixed"/>
        <w:tblLook w:val="0000" w:firstRow="0" w:lastRow="0" w:firstColumn="0" w:lastColumn="0" w:noHBand="0" w:noVBand="0"/>
      </w:tblPr>
      <w:tblGrid>
        <w:gridCol w:w="1324"/>
        <w:gridCol w:w="1664"/>
        <w:gridCol w:w="3010"/>
        <w:gridCol w:w="3008"/>
        <w:gridCol w:w="2968"/>
        <w:gridCol w:w="3287"/>
      </w:tblGrid>
      <w:tr w:rsidR="00517217" w14:paraId="6267AFA0" w14:textId="77777777" w:rsidTr="00517217">
        <w:tc>
          <w:tcPr>
            <w:tcW w:w="15261" w:type="dxa"/>
            <w:gridSpan w:val="6"/>
            <w:tcBorders>
              <w:top w:val="single" w:sz="8" w:space="0" w:color="000000"/>
              <w:left w:val="single" w:sz="16" w:space="0" w:color="000000"/>
              <w:bottom w:val="single" w:sz="8" w:space="0" w:color="000000"/>
              <w:right w:val="single" w:sz="16" w:space="0" w:color="000000"/>
            </w:tcBorders>
            <w:shd w:val="clear" w:color="auto" w:fill="FFD966" w:themeFill="accent4" w:themeFillTint="99"/>
            <w:tcMar>
              <w:top w:w="20" w:type="nil"/>
              <w:left w:w="20" w:type="nil"/>
              <w:bottom w:w="20" w:type="nil"/>
              <w:right w:w="20" w:type="nil"/>
            </w:tcMar>
            <w:vAlign w:val="center"/>
          </w:tcPr>
          <w:p w14:paraId="1BED8DA3" w14:textId="1093A314" w:rsidR="00517217" w:rsidRDefault="00517217" w:rsidP="00480E38">
            <w:pPr>
              <w:widowControl w:val="0"/>
              <w:autoSpaceDE w:val="0"/>
              <w:autoSpaceDN w:val="0"/>
              <w:adjustRightInd w:val="0"/>
              <w:spacing w:line="300" w:lineRule="atLeast"/>
              <w:jc w:val="center"/>
              <w:rPr>
                <w:rFonts w:ascii="Calibri" w:hAnsi="Calibri" w:cs="Calibri"/>
                <w:b/>
                <w:bCs/>
                <w:color w:val="000000"/>
                <w:sz w:val="26"/>
                <w:szCs w:val="26"/>
              </w:rPr>
            </w:pPr>
            <w:r>
              <w:rPr>
                <w:rFonts w:ascii="Calibri" w:hAnsi="Calibri" w:cs="Calibri"/>
                <w:b/>
                <w:bCs/>
                <w:color w:val="000000"/>
                <w:sz w:val="26"/>
                <w:szCs w:val="26"/>
              </w:rPr>
              <w:t>VALUATION AU FIL DE LA SEQUENCE</w:t>
            </w:r>
          </w:p>
          <w:p w14:paraId="1D5F0C4D" w14:textId="77777777" w:rsidR="00517217" w:rsidRDefault="00517217" w:rsidP="00480E3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1765A3CE" wp14:editId="3149C784">
                  <wp:extent cx="8890" cy="889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677D6D6" wp14:editId="6E79BF4F">
                  <wp:extent cx="8890" cy="889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517217" w14:paraId="601ACEDD" w14:textId="77777777" w:rsidTr="00F41CF0">
        <w:tblPrEx>
          <w:tblBorders>
            <w:top w:val="none" w:sz="0" w:space="0" w:color="auto"/>
          </w:tblBorders>
        </w:tblPrEx>
        <w:tc>
          <w:tcPr>
            <w:tcW w:w="1324" w:type="dxa"/>
            <w:tcBorders>
              <w:top w:val="single" w:sz="8" w:space="0" w:color="000000"/>
              <w:left w:val="single" w:sz="16" w:space="0" w:color="000000"/>
              <w:bottom w:val="single" w:sz="8" w:space="0" w:color="000000"/>
              <w:right w:val="single" w:sz="8" w:space="0" w:color="000000"/>
            </w:tcBorders>
            <w:shd w:val="clear" w:color="auto" w:fill="FFD966" w:themeFill="accent4" w:themeFillTint="99"/>
            <w:tcMar>
              <w:top w:w="20" w:type="nil"/>
              <w:left w:w="20" w:type="nil"/>
              <w:bottom w:w="20" w:type="nil"/>
              <w:right w:w="20" w:type="nil"/>
            </w:tcMar>
            <w:vAlign w:val="center"/>
          </w:tcPr>
          <w:p w14:paraId="4AE31286" w14:textId="77777777" w:rsidR="00517217" w:rsidRDefault="00517217" w:rsidP="00517217">
            <w:pPr>
              <w:widowControl w:val="0"/>
              <w:autoSpaceDE w:val="0"/>
              <w:autoSpaceDN w:val="0"/>
              <w:adjustRightInd w:val="0"/>
              <w:spacing w:line="300" w:lineRule="atLeast"/>
              <w:jc w:val="center"/>
              <w:rPr>
                <w:rFonts w:ascii="Calibri" w:hAnsi="Calibri" w:cs="Calibri"/>
                <w:b/>
                <w:bCs/>
                <w:color w:val="000000"/>
                <w:sz w:val="26"/>
                <w:szCs w:val="26"/>
              </w:rPr>
            </w:pPr>
            <w:r>
              <w:rPr>
                <w:rFonts w:ascii="Calibri" w:hAnsi="Calibri" w:cs="Calibri"/>
                <w:b/>
                <w:bCs/>
                <w:color w:val="000000"/>
                <w:sz w:val="26"/>
                <w:szCs w:val="26"/>
              </w:rPr>
              <w:t>AFLP</w:t>
            </w:r>
            <w:r w:rsidR="003E006F">
              <w:rPr>
                <w:rFonts w:ascii="Calibri" w:hAnsi="Calibri" w:cs="Calibri"/>
                <w:b/>
                <w:bCs/>
                <w:color w:val="000000"/>
                <w:sz w:val="26"/>
                <w:szCs w:val="26"/>
              </w:rPr>
              <w:t xml:space="preserve"> </w:t>
            </w:r>
            <w:r>
              <w:rPr>
                <w:rFonts w:ascii="Calibri" w:hAnsi="Calibri" w:cs="Calibri"/>
                <w:b/>
                <w:bCs/>
                <w:color w:val="000000"/>
                <w:sz w:val="26"/>
                <w:szCs w:val="26"/>
              </w:rPr>
              <w:t>5</w:t>
            </w:r>
            <w:r w:rsidR="0099500B">
              <w:rPr>
                <w:rFonts w:ascii="Calibri" w:hAnsi="Calibri" w:cs="Calibri"/>
                <w:b/>
                <w:bCs/>
                <w:color w:val="000000"/>
                <w:sz w:val="26"/>
                <w:szCs w:val="26"/>
              </w:rPr>
              <w:t xml:space="preserve"> </w:t>
            </w:r>
          </w:p>
          <w:p w14:paraId="3EC97C2B" w14:textId="64969CC3" w:rsidR="0099500B" w:rsidRDefault="0099500B" w:rsidP="00517217">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évalué</w:t>
            </w:r>
          </w:p>
        </w:tc>
        <w:tc>
          <w:tcPr>
            <w:tcW w:w="13937" w:type="dxa"/>
            <w:gridSpan w:val="5"/>
            <w:tcBorders>
              <w:top w:val="single" w:sz="8" w:space="0" w:color="000000"/>
              <w:left w:val="single" w:sz="8" w:space="0" w:color="000000"/>
              <w:bottom w:val="single" w:sz="8" w:space="0" w:color="000000"/>
              <w:right w:val="single" w:sz="16" w:space="0" w:color="000000"/>
            </w:tcBorders>
            <w:shd w:val="clear" w:color="auto" w:fill="FFFFFF" w:themeFill="background1"/>
            <w:tcMar>
              <w:top w:w="20" w:type="nil"/>
              <w:left w:w="20" w:type="nil"/>
              <w:bottom w:w="20" w:type="nil"/>
              <w:right w:w="20" w:type="nil"/>
            </w:tcMar>
            <w:vAlign w:val="center"/>
          </w:tcPr>
          <w:p w14:paraId="52AD5ECD" w14:textId="71BFB660" w:rsidR="00517217" w:rsidRPr="00F41CF0" w:rsidRDefault="00517217" w:rsidP="00F41CF0">
            <w:pPr>
              <w:widowControl w:val="0"/>
              <w:autoSpaceDE w:val="0"/>
              <w:autoSpaceDN w:val="0"/>
              <w:adjustRightInd w:val="0"/>
              <w:spacing w:line="280" w:lineRule="atLeast"/>
              <w:jc w:val="center"/>
              <w:rPr>
                <w:rFonts w:ascii="Times" w:hAnsi="Times" w:cs="Times"/>
                <w:b/>
                <w:color w:val="000000"/>
              </w:rPr>
            </w:pPr>
            <w:r w:rsidRPr="00F41CF0">
              <w:rPr>
                <w:rFonts w:eastAsia="Arial Unicode MS" w:cs="Arial"/>
                <w:b/>
                <w:color w:val="000000"/>
                <w:bdr w:val="nil"/>
              </w:rPr>
              <w:t xml:space="preserve">Se préparer et s’engager pour présenter une prestation optimale et sécurisée à une échéance donnée </w:t>
            </w:r>
            <w:r w:rsidR="00F41CF0">
              <w:rPr>
                <w:rFonts w:eastAsia="Arial Unicode MS" w:cs="Arial"/>
                <w:b/>
                <w:color w:val="000000"/>
                <w:bdr w:val="nil"/>
              </w:rPr>
              <w:t>.</w:t>
            </w:r>
          </w:p>
        </w:tc>
      </w:tr>
      <w:tr w:rsidR="00517217" w14:paraId="03BE96F6" w14:textId="77777777" w:rsidTr="00517217">
        <w:tblPrEx>
          <w:tblBorders>
            <w:top w:val="none" w:sz="0" w:space="0" w:color="auto"/>
          </w:tblBorders>
        </w:tblPrEx>
        <w:tc>
          <w:tcPr>
            <w:tcW w:w="2988" w:type="dxa"/>
            <w:gridSpan w:val="2"/>
            <w:vMerge w:val="restart"/>
            <w:tcBorders>
              <w:top w:val="single" w:sz="8" w:space="0" w:color="000000"/>
              <w:left w:val="single" w:sz="16" w:space="0" w:color="000000"/>
              <w:right w:val="single" w:sz="16" w:space="0" w:color="000000"/>
            </w:tcBorders>
            <w:shd w:val="clear" w:color="auto" w:fill="FFD966" w:themeFill="accent4" w:themeFillTint="99"/>
            <w:tcMar>
              <w:top w:w="20" w:type="nil"/>
              <w:left w:w="20" w:type="nil"/>
              <w:bottom w:w="20" w:type="nil"/>
              <w:right w:w="20" w:type="nil"/>
            </w:tcMar>
            <w:vAlign w:val="center"/>
          </w:tcPr>
          <w:p w14:paraId="7F7EDFCE" w14:textId="77777777" w:rsidR="00517217" w:rsidRDefault="00517217" w:rsidP="00480E38">
            <w:pPr>
              <w:widowControl w:val="0"/>
              <w:autoSpaceDE w:val="0"/>
              <w:autoSpaceDN w:val="0"/>
              <w:adjustRightInd w:val="0"/>
              <w:spacing w:line="300" w:lineRule="atLeast"/>
              <w:jc w:val="center"/>
              <w:rPr>
                <w:rFonts w:ascii="Times" w:hAnsi="Times" w:cs="Times"/>
                <w:color w:val="000000"/>
              </w:rPr>
            </w:pPr>
          </w:p>
        </w:tc>
        <w:tc>
          <w:tcPr>
            <w:tcW w:w="3010" w:type="dxa"/>
            <w:tcBorders>
              <w:top w:val="single" w:sz="8" w:space="0" w:color="000000"/>
              <w:left w:val="single" w:sz="16" w:space="0" w:color="000000"/>
              <w:bottom w:val="single" w:sz="8" w:space="0" w:color="000000"/>
              <w:right w:val="single" w:sz="8" w:space="0" w:color="000000"/>
            </w:tcBorders>
            <w:shd w:val="clear" w:color="auto" w:fill="FFD966" w:themeFill="accent4" w:themeFillTint="99"/>
            <w:tcMar>
              <w:top w:w="20" w:type="nil"/>
              <w:left w:w="20" w:type="nil"/>
              <w:bottom w:w="20" w:type="nil"/>
              <w:right w:w="20" w:type="nil"/>
            </w:tcMar>
            <w:vAlign w:val="center"/>
          </w:tcPr>
          <w:p w14:paraId="415CD4C7" w14:textId="77777777" w:rsidR="00517217" w:rsidRDefault="00517217" w:rsidP="00480E38">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Degré 1</w:t>
            </w:r>
          </w:p>
        </w:tc>
        <w:tc>
          <w:tcPr>
            <w:tcW w:w="3008"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20" w:type="nil"/>
              <w:left w:w="20" w:type="nil"/>
              <w:bottom w:w="20" w:type="nil"/>
              <w:right w:w="20" w:type="nil"/>
            </w:tcMar>
            <w:vAlign w:val="center"/>
          </w:tcPr>
          <w:p w14:paraId="215BA259" w14:textId="77777777" w:rsidR="00517217" w:rsidRDefault="00517217" w:rsidP="00480E3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FAD255F" wp14:editId="407F881A">
                  <wp:extent cx="8890" cy="889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7951812" wp14:editId="2DC96772">
                  <wp:extent cx="8890" cy="889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2</w:t>
            </w:r>
          </w:p>
        </w:tc>
        <w:tc>
          <w:tcPr>
            <w:tcW w:w="2968"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20" w:type="nil"/>
              <w:left w:w="20" w:type="nil"/>
              <w:bottom w:w="20" w:type="nil"/>
              <w:right w:w="20" w:type="nil"/>
            </w:tcMar>
            <w:vAlign w:val="center"/>
          </w:tcPr>
          <w:p w14:paraId="536FF1D2" w14:textId="77777777" w:rsidR="00517217" w:rsidRDefault="00517217" w:rsidP="00480E3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2925276" wp14:editId="62724EBC">
                  <wp:extent cx="8890" cy="889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3</w:t>
            </w:r>
          </w:p>
        </w:tc>
        <w:tc>
          <w:tcPr>
            <w:tcW w:w="3287" w:type="dxa"/>
            <w:tcBorders>
              <w:top w:val="single" w:sz="8" w:space="0" w:color="000000"/>
              <w:left w:val="single" w:sz="8" w:space="0" w:color="000000"/>
              <w:bottom w:val="single" w:sz="8" w:space="0" w:color="000000"/>
              <w:right w:val="single" w:sz="16" w:space="0" w:color="000000"/>
            </w:tcBorders>
            <w:shd w:val="clear" w:color="auto" w:fill="FFD966" w:themeFill="accent4" w:themeFillTint="99"/>
            <w:tcMar>
              <w:top w:w="20" w:type="nil"/>
              <w:left w:w="20" w:type="nil"/>
              <w:bottom w:w="20" w:type="nil"/>
              <w:right w:w="20" w:type="nil"/>
            </w:tcMar>
            <w:vAlign w:val="center"/>
          </w:tcPr>
          <w:p w14:paraId="089CD5B1" w14:textId="77777777" w:rsidR="00517217" w:rsidRPr="00F41CF0" w:rsidRDefault="00517217" w:rsidP="00480E38">
            <w:pPr>
              <w:widowControl w:val="0"/>
              <w:autoSpaceDE w:val="0"/>
              <w:autoSpaceDN w:val="0"/>
              <w:adjustRightInd w:val="0"/>
              <w:spacing w:line="280" w:lineRule="atLeast"/>
              <w:jc w:val="center"/>
              <w:rPr>
                <w:rFonts w:ascii="Times" w:hAnsi="Times" w:cs="Times"/>
                <w:b/>
                <w:color w:val="000000"/>
              </w:rPr>
            </w:pPr>
            <w:r w:rsidRPr="00F41CF0">
              <w:rPr>
                <w:rFonts w:ascii="Times" w:hAnsi="Times" w:cs="Times"/>
                <w:b/>
                <w:noProof/>
                <w:color w:val="000000"/>
                <w:lang w:eastAsia="fr-FR"/>
              </w:rPr>
              <w:drawing>
                <wp:inline distT="0" distB="0" distL="0" distR="0" wp14:anchorId="56436247" wp14:editId="721E31C7">
                  <wp:extent cx="8890" cy="889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41CF0">
              <w:rPr>
                <w:rFonts w:ascii="Times" w:hAnsi="Times" w:cs="Times"/>
                <w:b/>
                <w:noProof/>
                <w:color w:val="000000"/>
                <w:lang w:eastAsia="fr-FR"/>
              </w:rPr>
              <w:drawing>
                <wp:inline distT="0" distB="0" distL="0" distR="0" wp14:anchorId="0B68A664" wp14:editId="48C410FC">
                  <wp:extent cx="8890" cy="889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41CF0">
              <w:rPr>
                <w:rFonts w:ascii="Calibri" w:hAnsi="Calibri" w:cs="Calibri"/>
                <w:b/>
                <w:bCs/>
                <w:color w:val="000000"/>
                <w:sz w:val="26"/>
                <w:szCs w:val="26"/>
              </w:rPr>
              <w:t>Degré 4</w:t>
            </w:r>
          </w:p>
        </w:tc>
      </w:tr>
      <w:tr w:rsidR="00517217" w:rsidRPr="005C5AD2" w14:paraId="48B9B586" w14:textId="77777777" w:rsidTr="00517217">
        <w:tblPrEx>
          <w:tblBorders>
            <w:top w:val="none" w:sz="0" w:space="0" w:color="auto"/>
          </w:tblBorders>
        </w:tblPrEx>
        <w:tc>
          <w:tcPr>
            <w:tcW w:w="2988" w:type="dxa"/>
            <w:gridSpan w:val="2"/>
            <w:vMerge/>
            <w:tcBorders>
              <w:left w:val="single" w:sz="16" w:space="0" w:color="000000"/>
              <w:bottom w:val="single" w:sz="8" w:space="0" w:color="000000"/>
              <w:right w:val="single" w:sz="16" w:space="0" w:color="000000"/>
            </w:tcBorders>
            <w:shd w:val="clear" w:color="auto" w:fill="FFD966" w:themeFill="accent4" w:themeFillTint="99"/>
            <w:tcMar>
              <w:top w:w="20" w:type="nil"/>
              <w:left w:w="20" w:type="nil"/>
              <w:bottom w:w="20" w:type="nil"/>
              <w:right w:w="20" w:type="nil"/>
            </w:tcMar>
            <w:vAlign w:val="center"/>
          </w:tcPr>
          <w:p w14:paraId="41B1FC90" w14:textId="77777777" w:rsidR="00517217" w:rsidRPr="00020BBA" w:rsidRDefault="00517217" w:rsidP="00480E38">
            <w:pPr>
              <w:widowControl w:val="0"/>
              <w:autoSpaceDE w:val="0"/>
              <w:autoSpaceDN w:val="0"/>
              <w:adjustRightInd w:val="0"/>
              <w:spacing w:line="300" w:lineRule="atLeast"/>
              <w:jc w:val="center"/>
              <w:rPr>
                <w:rFonts w:ascii="Times" w:hAnsi="Times" w:cs="Times"/>
                <w:color w:val="000000"/>
                <w:sz w:val="18"/>
                <w:szCs w:val="18"/>
              </w:rPr>
            </w:pPr>
          </w:p>
        </w:tc>
        <w:tc>
          <w:tcPr>
            <w:tcW w:w="3010" w:type="dxa"/>
            <w:tcBorders>
              <w:top w:val="single" w:sz="8" w:space="0" w:color="000000"/>
              <w:left w:val="single" w:sz="16" w:space="0" w:color="000000"/>
              <w:bottom w:val="single" w:sz="8" w:space="0" w:color="000000"/>
              <w:right w:val="single" w:sz="8" w:space="0" w:color="000000"/>
            </w:tcBorders>
            <w:shd w:val="clear" w:color="auto" w:fill="FFD966" w:themeFill="accent4" w:themeFillTint="99"/>
            <w:tcMar>
              <w:top w:w="20" w:type="nil"/>
              <w:left w:w="20" w:type="nil"/>
              <w:bottom w:w="20" w:type="nil"/>
              <w:right w:w="20" w:type="nil"/>
            </w:tcMar>
            <w:vAlign w:val="center"/>
          </w:tcPr>
          <w:p w14:paraId="0C2A3B4E" w14:textId="77777777" w:rsidR="00517217" w:rsidRPr="0099500B" w:rsidRDefault="00517217" w:rsidP="00517217">
            <w:pPr>
              <w:numPr>
                <w:ilvl w:val="0"/>
                <w:numId w:val="14"/>
              </w:numPr>
              <w:pBdr>
                <w:top w:val="nil"/>
                <w:left w:val="nil"/>
                <w:bottom w:val="nil"/>
                <w:right w:val="nil"/>
                <w:between w:val="nil"/>
                <w:bar w:val="nil"/>
              </w:pBdr>
              <w:ind w:left="170" w:hanging="142"/>
              <w:rPr>
                <w:rFonts w:eastAsia="Calibri" w:cs="Arial"/>
                <w:color w:val="000000"/>
                <w:sz w:val="22"/>
                <w:szCs w:val="22"/>
                <w:u w:color="000000"/>
                <w:bdr w:val="nil"/>
              </w:rPr>
            </w:pPr>
            <w:r w:rsidRPr="0099500B">
              <w:rPr>
                <w:rFonts w:eastAsia="Calibri" w:cs="Arial"/>
                <w:color w:val="000000"/>
                <w:sz w:val="22"/>
                <w:szCs w:val="22"/>
                <w:u w:color="000000"/>
                <w:bdr w:val="nil"/>
              </w:rPr>
              <w:t xml:space="preserve">L’élève se prépare de façon succincte et superficielle. Il gère difficilement l’émotion de l’épreuve. </w:t>
            </w:r>
          </w:p>
          <w:p w14:paraId="6432E5B2" w14:textId="1DA98A45" w:rsidR="00517217" w:rsidRPr="0099500B" w:rsidRDefault="00517217" w:rsidP="00517217">
            <w:pPr>
              <w:numPr>
                <w:ilvl w:val="0"/>
                <w:numId w:val="14"/>
              </w:numPr>
              <w:pBdr>
                <w:top w:val="nil"/>
                <w:left w:val="nil"/>
                <w:bottom w:val="nil"/>
                <w:right w:val="nil"/>
                <w:between w:val="nil"/>
                <w:bar w:val="nil"/>
              </w:pBdr>
              <w:ind w:left="170" w:hanging="142"/>
              <w:rPr>
                <w:rFonts w:eastAsia="Calibri" w:cs="Arial"/>
                <w:color w:val="000000"/>
                <w:sz w:val="22"/>
                <w:szCs w:val="22"/>
                <w:u w:color="000000"/>
                <w:bdr w:val="nil"/>
              </w:rPr>
            </w:pPr>
            <w:r w:rsidRPr="0099500B">
              <w:rPr>
                <w:rFonts w:eastAsia="Calibri" w:cs="Arial"/>
                <w:color w:val="000000"/>
                <w:sz w:val="22"/>
                <w:szCs w:val="22"/>
                <w:u w:color="000000"/>
                <w:bdr w:val="nil"/>
              </w:rPr>
              <w:t>Il ignore ou n’applique pas les consignes principales de sécurité</w:t>
            </w:r>
          </w:p>
        </w:tc>
        <w:tc>
          <w:tcPr>
            <w:tcW w:w="3008"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20" w:type="nil"/>
              <w:left w:w="20" w:type="nil"/>
              <w:bottom w:w="20" w:type="nil"/>
              <w:right w:w="20" w:type="nil"/>
            </w:tcMar>
            <w:vAlign w:val="center"/>
          </w:tcPr>
          <w:p w14:paraId="79967314" w14:textId="77777777" w:rsidR="00517217" w:rsidRPr="0099500B" w:rsidRDefault="00517217" w:rsidP="00517217">
            <w:pPr>
              <w:numPr>
                <w:ilvl w:val="0"/>
                <w:numId w:val="14"/>
              </w:numPr>
              <w:pBdr>
                <w:top w:val="nil"/>
                <w:left w:val="nil"/>
                <w:bottom w:val="nil"/>
                <w:right w:val="nil"/>
                <w:between w:val="nil"/>
                <w:bar w:val="nil"/>
              </w:pBdr>
              <w:ind w:left="170" w:hanging="142"/>
              <w:rPr>
                <w:rFonts w:eastAsia="Calibri" w:cs="Arial"/>
                <w:color w:val="000000"/>
                <w:sz w:val="22"/>
                <w:szCs w:val="22"/>
                <w:u w:color="000000"/>
                <w:bdr w:val="nil"/>
              </w:rPr>
            </w:pPr>
            <w:r w:rsidRPr="0099500B">
              <w:rPr>
                <w:rFonts w:eastAsia="Calibri" w:cs="Arial"/>
                <w:color w:val="000000"/>
                <w:sz w:val="22"/>
                <w:szCs w:val="22"/>
                <w:u w:color="000000"/>
                <w:bdr w:val="nil"/>
              </w:rPr>
              <w:t xml:space="preserve">L’élève se prépare de façon globale. </w:t>
            </w:r>
          </w:p>
          <w:p w14:paraId="718BD457" w14:textId="2B33B43E" w:rsidR="00517217" w:rsidRPr="0099500B" w:rsidRDefault="00517217" w:rsidP="00517217">
            <w:pPr>
              <w:numPr>
                <w:ilvl w:val="0"/>
                <w:numId w:val="14"/>
              </w:numPr>
              <w:pBdr>
                <w:top w:val="nil"/>
                <w:left w:val="nil"/>
                <w:bottom w:val="nil"/>
                <w:right w:val="nil"/>
                <w:between w:val="nil"/>
                <w:bar w:val="nil"/>
              </w:pBdr>
              <w:ind w:left="170" w:hanging="142"/>
              <w:rPr>
                <w:rFonts w:eastAsia="Calibri" w:cs="Arial"/>
                <w:color w:val="000000"/>
                <w:sz w:val="22"/>
                <w:szCs w:val="22"/>
                <w:u w:color="000000"/>
                <w:bdr w:val="nil"/>
              </w:rPr>
            </w:pPr>
            <w:r w:rsidRPr="0099500B">
              <w:rPr>
                <w:rFonts w:eastAsia="Calibri" w:cs="Arial"/>
                <w:color w:val="000000"/>
                <w:sz w:val="22"/>
                <w:szCs w:val="22"/>
                <w:u w:color="000000"/>
                <w:bdr w:val="nil"/>
              </w:rPr>
              <w:t>Il connaît les règles principales de sécurité, mais les applique avec hésitation.</w:t>
            </w:r>
          </w:p>
        </w:tc>
        <w:tc>
          <w:tcPr>
            <w:tcW w:w="2968" w:type="dxa"/>
            <w:tcBorders>
              <w:top w:val="single" w:sz="8" w:space="0" w:color="000000"/>
              <w:left w:val="single" w:sz="8" w:space="0" w:color="000000"/>
              <w:bottom w:val="single" w:sz="8" w:space="0" w:color="000000"/>
              <w:right w:val="single" w:sz="8" w:space="0" w:color="000000"/>
            </w:tcBorders>
            <w:shd w:val="clear" w:color="auto" w:fill="FFD966" w:themeFill="accent4" w:themeFillTint="99"/>
            <w:tcMar>
              <w:top w:w="20" w:type="nil"/>
              <w:left w:w="20" w:type="nil"/>
              <w:bottom w:w="20" w:type="nil"/>
              <w:right w:w="20" w:type="nil"/>
            </w:tcMar>
            <w:vAlign w:val="center"/>
          </w:tcPr>
          <w:p w14:paraId="03377083" w14:textId="77777777" w:rsidR="00517217" w:rsidRPr="0099500B" w:rsidRDefault="00517217" w:rsidP="00517217">
            <w:pPr>
              <w:numPr>
                <w:ilvl w:val="0"/>
                <w:numId w:val="14"/>
              </w:numPr>
              <w:pBdr>
                <w:top w:val="nil"/>
                <w:left w:val="nil"/>
                <w:bottom w:val="nil"/>
                <w:right w:val="nil"/>
                <w:between w:val="nil"/>
                <w:bar w:val="nil"/>
              </w:pBdr>
              <w:ind w:left="170" w:hanging="142"/>
              <w:rPr>
                <w:rFonts w:ascii="Calibri" w:hAnsi="Calibri" w:cs="Calibri"/>
                <w:sz w:val="22"/>
                <w:szCs w:val="22"/>
              </w:rPr>
            </w:pPr>
            <w:r w:rsidRPr="0099500B">
              <w:rPr>
                <w:rFonts w:eastAsia="Calibri" w:cs="Arial"/>
                <w:color w:val="000000"/>
                <w:sz w:val="22"/>
                <w:szCs w:val="22"/>
                <w:u w:color="000000"/>
                <w:bdr w:val="nil"/>
              </w:rPr>
              <w:t xml:space="preserve">L’élève produit un échauffement complet, autonome et s’engage avec concentration. </w:t>
            </w:r>
          </w:p>
          <w:p w14:paraId="1C5E0F02" w14:textId="2646BFC3" w:rsidR="00517217" w:rsidRPr="0099500B" w:rsidRDefault="00517217" w:rsidP="00517217">
            <w:pPr>
              <w:numPr>
                <w:ilvl w:val="0"/>
                <w:numId w:val="14"/>
              </w:numPr>
              <w:pBdr>
                <w:top w:val="nil"/>
                <w:left w:val="nil"/>
                <w:bottom w:val="nil"/>
                <w:right w:val="nil"/>
                <w:between w:val="nil"/>
                <w:bar w:val="nil"/>
              </w:pBdr>
              <w:ind w:left="170" w:hanging="142"/>
              <w:rPr>
                <w:rFonts w:ascii="Calibri" w:hAnsi="Calibri" w:cs="Calibri"/>
                <w:sz w:val="22"/>
                <w:szCs w:val="22"/>
              </w:rPr>
            </w:pPr>
            <w:r w:rsidRPr="0099500B">
              <w:rPr>
                <w:rFonts w:eastAsia="Calibri" w:cs="Arial"/>
                <w:color w:val="000000"/>
                <w:sz w:val="22"/>
                <w:szCs w:val="22"/>
                <w:u w:color="000000"/>
                <w:bdr w:val="nil"/>
              </w:rPr>
              <w:t>Il respecte les règles de sécurité et adopte une attitude sereine et rassurante.</w:t>
            </w:r>
          </w:p>
        </w:tc>
        <w:tc>
          <w:tcPr>
            <w:tcW w:w="3287" w:type="dxa"/>
            <w:tcBorders>
              <w:top w:val="single" w:sz="8" w:space="0" w:color="000000"/>
              <w:left w:val="single" w:sz="8" w:space="0" w:color="000000"/>
              <w:bottom w:val="single" w:sz="8" w:space="0" w:color="000000"/>
              <w:right w:val="single" w:sz="16" w:space="0" w:color="000000"/>
            </w:tcBorders>
            <w:shd w:val="clear" w:color="auto" w:fill="FFD966" w:themeFill="accent4" w:themeFillTint="99"/>
            <w:tcMar>
              <w:top w:w="20" w:type="nil"/>
              <w:left w:w="20" w:type="nil"/>
              <w:bottom w:w="20" w:type="nil"/>
              <w:right w:w="20" w:type="nil"/>
            </w:tcMar>
            <w:vAlign w:val="center"/>
          </w:tcPr>
          <w:p w14:paraId="2705FF36" w14:textId="77777777" w:rsidR="00517217" w:rsidRPr="0099500B" w:rsidRDefault="00517217" w:rsidP="00517217">
            <w:pPr>
              <w:numPr>
                <w:ilvl w:val="0"/>
                <w:numId w:val="14"/>
              </w:numPr>
              <w:pBdr>
                <w:top w:val="nil"/>
                <w:left w:val="nil"/>
                <w:bottom w:val="nil"/>
                <w:right w:val="nil"/>
                <w:between w:val="nil"/>
                <w:bar w:val="nil"/>
              </w:pBdr>
              <w:ind w:left="170" w:hanging="142"/>
              <w:rPr>
                <w:rFonts w:ascii="Calibri" w:hAnsi="Calibri" w:cs="Calibri"/>
                <w:color w:val="000000"/>
                <w:sz w:val="22"/>
                <w:szCs w:val="22"/>
              </w:rPr>
            </w:pPr>
            <w:r w:rsidRPr="0099500B">
              <w:rPr>
                <w:rFonts w:eastAsia="Calibri" w:cs="Arial"/>
                <w:color w:val="000000"/>
                <w:sz w:val="22"/>
                <w:szCs w:val="22"/>
                <w:u w:color="000000"/>
                <w:bdr w:val="nil"/>
              </w:rPr>
              <w:t>L’élève produit un échauffement personnalisé et s’engage pleinement dans son rôle.</w:t>
            </w:r>
          </w:p>
          <w:p w14:paraId="5F728DE0" w14:textId="225EB9AE" w:rsidR="00517217" w:rsidRPr="0099500B" w:rsidRDefault="00517217" w:rsidP="00517217">
            <w:pPr>
              <w:numPr>
                <w:ilvl w:val="0"/>
                <w:numId w:val="14"/>
              </w:numPr>
              <w:pBdr>
                <w:top w:val="nil"/>
                <w:left w:val="nil"/>
                <w:bottom w:val="nil"/>
                <w:right w:val="nil"/>
                <w:between w:val="nil"/>
                <w:bar w:val="nil"/>
              </w:pBdr>
              <w:ind w:left="170" w:hanging="142"/>
              <w:rPr>
                <w:rFonts w:ascii="Calibri" w:hAnsi="Calibri" w:cs="Calibri"/>
                <w:color w:val="000000"/>
                <w:sz w:val="22"/>
                <w:szCs w:val="22"/>
              </w:rPr>
            </w:pPr>
            <w:r w:rsidRPr="0099500B">
              <w:rPr>
                <w:rFonts w:eastAsia="Calibri" w:cs="Arial"/>
                <w:color w:val="000000"/>
                <w:sz w:val="22"/>
                <w:szCs w:val="22"/>
                <w:u w:color="000000"/>
                <w:bdr w:val="nil"/>
              </w:rPr>
              <w:t>Il mobilise ses partenaires et dynamise le groupe autour d’une pratique responsable</w:t>
            </w:r>
          </w:p>
        </w:tc>
      </w:tr>
    </w:tbl>
    <w:p w14:paraId="4075F541" w14:textId="084E9B87" w:rsidR="008221A1" w:rsidRDefault="008221A1" w:rsidP="00517217"/>
    <w:p w14:paraId="4AB14683" w14:textId="77777777" w:rsidR="008221A1" w:rsidRDefault="008221A1" w:rsidP="00517217"/>
    <w:tbl>
      <w:tblPr>
        <w:tblW w:w="0" w:type="auto"/>
        <w:tblInd w:w="-128" w:type="dxa"/>
        <w:tblBorders>
          <w:top w:val="nil"/>
          <w:left w:val="nil"/>
          <w:right w:val="nil"/>
        </w:tblBorders>
        <w:tblLayout w:type="fixed"/>
        <w:tblLook w:val="0000" w:firstRow="0" w:lastRow="0" w:firstColumn="0" w:lastColumn="0" w:noHBand="0" w:noVBand="0"/>
      </w:tblPr>
      <w:tblGrid>
        <w:gridCol w:w="1324"/>
        <w:gridCol w:w="1664"/>
        <w:gridCol w:w="3010"/>
        <w:gridCol w:w="3008"/>
        <w:gridCol w:w="2968"/>
        <w:gridCol w:w="3287"/>
      </w:tblGrid>
      <w:tr w:rsidR="00517217" w14:paraId="1DF4590E" w14:textId="77777777" w:rsidTr="00517217">
        <w:tc>
          <w:tcPr>
            <w:tcW w:w="15261" w:type="dxa"/>
            <w:gridSpan w:val="6"/>
            <w:tcBorders>
              <w:top w:val="single" w:sz="8" w:space="0" w:color="000000"/>
              <w:left w:val="single" w:sz="16" w:space="0" w:color="000000"/>
              <w:bottom w:val="single" w:sz="8" w:space="0" w:color="000000"/>
              <w:right w:val="single" w:sz="16" w:space="0" w:color="000000"/>
            </w:tcBorders>
            <w:shd w:val="clear" w:color="auto" w:fill="D595F9"/>
            <w:tcMar>
              <w:top w:w="20" w:type="nil"/>
              <w:left w:w="20" w:type="nil"/>
              <w:bottom w:w="20" w:type="nil"/>
              <w:right w:w="20" w:type="nil"/>
            </w:tcMar>
            <w:vAlign w:val="center"/>
          </w:tcPr>
          <w:p w14:paraId="24CC7867" w14:textId="77777777" w:rsidR="00517217" w:rsidRDefault="00517217" w:rsidP="00480E38">
            <w:pPr>
              <w:widowControl w:val="0"/>
              <w:autoSpaceDE w:val="0"/>
              <w:autoSpaceDN w:val="0"/>
              <w:adjustRightInd w:val="0"/>
              <w:spacing w:line="300" w:lineRule="atLeast"/>
              <w:jc w:val="center"/>
              <w:rPr>
                <w:rFonts w:ascii="Calibri" w:hAnsi="Calibri" w:cs="Calibri"/>
                <w:b/>
                <w:bCs/>
                <w:color w:val="000000"/>
                <w:sz w:val="26"/>
                <w:szCs w:val="26"/>
              </w:rPr>
            </w:pPr>
            <w:r>
              <w:rPr>
                <w:rFonts w:ascii="Calibri" w:hAnsi="Calibri" w:cs="Calibri"/>
                <w:b/>
                <w:bCs/>
                <w:color w:val="000000"/>
                <w:sz w:val="26"/>
                <w:szCs w:val="26"/>
              </w:rPr>
              <w:t>EVALUATION AU FIL DE LA SEQUENCE</w:t>
            </w:r>
          </w:p>
          <w:p w14:paraId="5F781CC3" w14:textId="77777777" w:rsidR="00517217" w:rsidRDefault="00517217" w:rsidP="00480E3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49BFA681" wp14:editId="58638BD6">
                  <wp:extent cx="8890" cy="889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7DF87CEF" wp14:editId="40DDE81E">
                  <wp:extent cx="8890" cy="889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tc>
      </w:tr>
      <w:tr w:rsidR="00517217" w14:paraId="1742AC60" w14:textId="77777777" w:rsidTr="00517217">
        <w:tblPrEx>
          <w:tblBorders>
            <w:top w:val="none" w:sz="0" w:space="0" w:color="auto"/>
          </w:tblBorders>
        </w:tblPrEx>
        <w:tc>
          <w:tcPr>
            <w:tcW w:w="1324" w:type="dxa"/>
            <w:tcBorders>
              <w:top w:val="single" w:sz="8" w:space="0" w:color="000000"/>
              <w:left w:val="single" w:sz="16" w:space="0" w:color="000000"/>
              <w:bottom w:val="single" w:sz="8" w:space="0" w:color="000000"/>
              <w:right w:val="single" w:sz="8" w:space="0" w:color="000000"/>
            </w:tcBorders>
            <w:shd w:val="clear" w:color="auto" w:fill="D595F9"/>
            <w:tcMar>
              <w:top w:w="20" w:type="nil"/>
              <w:left w:w="20" w:type="nil"/>
              <w:bottom w:w="20" w:type="nil"/>
              <w:right w:w="20" w:type="nil"/>
            </w:tcMar>
            <w:vAlign w:val="center"/>
          </w:tcPr>
          <w:p w14:paraId="0EFC8DF1" w14:textId="77777777" w:rsidR="00517217" w:rsidRDefault="00517217" w:rsidP="00517217">
            <w:pPr>
              <w:widowControl w:val="0"/>
              <w:autoSpaceDE w:val="0"/>
              <w:autoSpaceDN w:val="0"/>
              <w:adjustRightInd w:val="0"/>
              <w:spacing w:line="300" w:lineRule="atLeast"/>
              <w:jc w:val="center"/>
              <w:rPr>
                <w:rFonts w:ascii="Calibri" w:hAnsi="Calibri" w:cs="Calibri"/>
                <w:b/>
                <w:bCs/>
                <w:color w:val="000000"/>
                <w:sz w:val="26"/>
                <w:szCs w:val="26"/>
              </w:rPr>
            </w:pPr>
            <w:r>
              <w:rPr>
                <w:rFonts w:ascii="Calibri" w:hAnsi="Calibri" w:cs="Calibri"/>
                <w:b/>
                <w:bCs/>
                <w:color w:val="000000"/>
                <w:sz w:val="26"/>
                <w:szCs w:val="26"/>
              </w:rPr>
              <w:t>AFLP</w:t>
            </w:r>
            <w:r w:rsidR="003E006F">
              <w:rPr>
                <w:rFonts w:ascii="Calibri" w:hAnsi="Calibri" w:cs="Calibri"/>
                <w:b/>
                <w:bCs/>
                <w:color w:val="000000"/>
                <w:sz w:val="26"/>
                <w:szCs w:val="26"/>
              </w:rPr>
              <w:t xml:space="preserve"> </w:t>
            </w:r>
            <w:r>
              <w:rPr>
                <w:rFonts w:ascii="Calibri" w:hAnsi="Calibri" w:cs="Calibri"/>
                <w:b/>
                <w:bCs/>
                <w:color w:val="000000"/>
                <w:sz w:val="26"/>
                <w:szCs w:val="26"/>
              </w:rPr>
              <w:t>6</w:t>
            </w:r>
          </w:p>
          <w:p w14:paraId="42093D5C" w14:textId="561DD5D5" w:rsidR="0099500B" w:rsidRDefault="0099500B" w:rsidP="00517217">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Non évalué</w:t>
            </w:r>
          </w:p>
        </w:tc>
        <w:tc>
          <w:tcPr>
            <w:tcW w:w="13937" w:type="dxa"/>
            <w:gridSpan w:val="5"/>
            <w:tcBorders>
              <w:top w:val="single" w:sz="8" w:space="0" w:color="000000"/>
              <w:left w:val="single" w:sz="8" w:space="0" w:color="000000"/>
              <w:bottom w:val="single" w:sz="8" w:space="0" w:color="000000"/>
              <w:right w:val="single" w:sz="16" w:space="0" w:color="000000"/>
            </w:tcBorders>
            <w:shd w:val="clear" w:color="auto" w:fill="FFFFFF" w:themeFill="background1"/>
            <w:tcMar>
              <w:top w:w="20" w:type="nil"/>
              <w:left w:w="20" w:type="nil"/>
              <w:bottom w:w="20" w:type="nil"/>
              <w:right w:w="20" w:type="nil"/>
            </w:tcMar>
            <w:vAlign w:val="center"/>
          </w:tcPr>
          <w:p w14:paraId="7783D300" w14:textId="62C46CB2" w:rsidR="00517217" w:rsidRPr="00F41CF0" w:rsidRDefault="00517217" w:rsidP="00480E38">
            <w:pPr>
              <w:widowControl w:val="0"/>
              <w:autoSpaceDE w:val="0"/>
              <w:autoSpaceDN w:val="0"/>
              <w:adjustRightInd w:val="0"/>
              <w:spacing w:line="280" w:lineRule="atLeast"/>
              <w:jc w:val="center"/>
              <w:rPr>
                <w:rFonts w:ascii="Times" w:hAnsi="Times" w:cs="Times"/>
                <w:b/>
                <w:color w:val="000000"/>
              </w:rPr>
            </w:pPr>
            <w:r w:rsidRPr="00F41CF0">
              <w:rPr>
                <w:rFonts w:eastAsia="Arial Unicode MS" w:cs="Arial"/>
                <w:b/>
                <w:color w:val="000000"/>
                <w:bdr w:val="nil"/>
              </w:rPr>
              <w:t>S’enrichir de la connaissance de productions de qualité issues du patrimoine culturel artistique et gymnique pour progresser dans sa propre pratique et aiguiser son regard de spectateur</w:t>
            </w:r>
            <w:r w:rsidRPr="00F41CF0">
              <w:rPr>
                <w:rFonts w:eastAsia="Arial Unicode MS" w:cs="Arial"/>
                <w:b/>
                <w:color w:val="000000"/>
                <w:bdr w:val="nil"/>
                <w:shd w:val="clear" w:color="auto" w:fill="FFFFFF" w:themeFill="background1"/>
              </w:rPr>
              <w:t xml:space="preserve"> </w:t>
            </w:r>
            <w:r w:rsidR="00F41CF0">
              <w:rPr>
                <w:rFonts w:eastAsia="Arial Unicode MS" w:cs="Arial"/>
                <w:b/>
                <w:color w:val="000000"/>
                <w:bdr w:val="nil"/>
                <w:shd w:val="clear" w:color="auto" w:fill="FFFFFF" w:themeFill="background1"/>
              </w:rPr>
              <w:t>.</w:t>
            </w:r>
          </w:p>
        </w:tc>
      </w:tr>
      <w:tr w:rsidR="00517217" w14:paraId="1A6412E4" w14:textId="77777777" w:rsidTr="00517217">
        <w:tblPrEx>
          <w:tblBorders>
            <w:top w:val="none" w:sz="0" w:space="0" w:color="auto"/>
          </w:tblBorders>
        </w:tblPrEx>
        <w:tc>
          <w:tcPr>
            <w:tcW w:w="2988" w:type="dxa"/>
            <w:gridSpan w:val="2"/>
            <w:vMerge w:val="restart"/>
            <w:tcBorders>
              <w:top w:val="single" w:sz="8" w:space="0" w:color="000000"/>
              <w:left w:val="single" w:sz="16" w:space="0" w:color="000000"/>
              <w:right w:val="single" w:sz="16" w:space="0" w:color="000000"/>
            </w:tcBorders>
            <w:shd w:val="clear" w:color="auto" w:fill="D595F9"/>
            <w:tcMar>
              <w:top w:w="20" w:type="nil"/>
              <w:left w:w="20" w:type="nil"/>
              <w:bottom w:w="20" w:type="nil"/>
              <w:right w:w="20" w:type="nil"/>
            </w:tcMar>
            <w:vAlign w:val="center"/>
          </w:tcPr>
          <w:p w14:paraId="73DB9EA3" w14:textId="77777777" w:rsidR="00517217" w:rsidRDefault="00517217" w:rsidP="00480E38">
            <w:pPr>
              <w:widowControl w:val="0"/>
              <w:autoSpaceDE w:val="0"/>
              <w:autoSpaceDN w:val="0"/>
              <w:adjustRightInd w:val="0"/>
              <w:spacing w:line="300" w:lineRule="atLeast"/>
              <w:jc w:val="center"/>
              <w:rPr>
                <w:rFonts w:ascii="Times" w:hAnsi="Times" w:cs="Times"/>
                <w:color w:val="000000"/>
              </w:rPr>
            </w:pPr>
          </w:p>
        </w:tc>
        <w:tc>
          <w:tcPr>
            <w:tcW w:w="3010" w:type="dxa"/>
            <w:tcBorders>
              <w:top w:val="single" w:sz="8" w:space="0" w:color="000000"/>
              <w:left w:val="single" w:sz="16" w:space="0" w:color="000000"/>
              <w:bottom w:val="single" w:sz="8" w:space="0" w:color="000000"/>
              <w:right w:val="single" w:sz="8" w:space="0" w:color="000000"/>
            </w:tcBorders>
            <w:shd w:val="clear" w:color="auto" w:fill="D595F9"/>
            <w:tcMar>
              <w:top w:w="20" w:type="nil"/>
              <w:left w:w="20" w:type="nil"/>
              <w:bottom w:w="20" w:type="nil"/>
              <w:right w:w="20" w:type="nil"/>
            </w:tcMar>
            <w:vAlign w:val="center"/>
          </w:tcPr>
          <w:p w14:paraId="4B61C328" w14:textId="77777777" w:rsidR="00517217" w:rsidRDefault="00517217" w:rsidP="00480E38">
            <w:pPr>
              <w:widowControl w:val="0"/>
              <w:autoSpaceDE w:val="0"/>
              <w:autoSpaceDN w:val="0"/>
              <w:adjustRightInd w:val="0"/>
              <w:spacing w:line="300" w:lineRule="atLeast"/>
              <w:jc w:val="center"/>
              <w:rPr>
                <w:rFonts w:ascii="Times" w:hAnsi="Times" w:cs="Times"/>
                <w:color w:val="000000"/>
              </w:rPr>
            </w:pPr>
            <w:r>
              <w:rPr>
                <w:rFonts w:ascii="Calibri" w:hAnsi="Calibri" w:cs="Calibri"/>
                <w:b/>
                <w:bCs/>
                <w:color w:val="000000"/>
                <w:sz w:val="26"/>
                <w:szCs w:val="26"/>
              </w:rPr>
              <w:t>Degré 1</w:t>
            </w:r>
          </w:p>
        </w:tc>
        <w:tc>
          <w:tcPr>
            <w:tcW w:w="3008" w:type="dxa"/>
            <w:tcBorders>
              <w:top w:val="single" w:sz="8" w:space="0" w:color="000000"/>
              <w:left w:val="single" w:sz="8" w:space="0" w:color="000000"/>
              <w:bottom w:val="single" w:sz="8" w:space="0" w:color="000000"/>
              <w:right w:val="single" w:sz="8" w:space="0" w:color="000000"/>
            </w:tcBorders>
            <w:shd w:val="clear" w:color="auto" w:fill="D595F9"/>
            <w:tcMar>
              <w:top w:w="20" w:type="nil"/>
              <w:left w:w="20" w:type="nil"/>
              <w:bottom w:w="20" w:type="nil"/>
              <w:right w:w="20" w:type="nil"/>
            </w:tcMar>
            <w:vAlign w:val="center"/>
          </w:tcPr>
          <w:p w14:paraId="0088BDC3" w14:textId="77777777" w:rsidR="00517217" w:rsidRDefault="00517217" w:rsidP="00480E3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1C1E9427" wp14:editId="5C265A0F">
                  <wp:extent cx="8890" cy="889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4659CCA3" wp14:editId="7E0C6539">
                  <wp:extent cx="8890" cy="889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2</w:t>
            </w:r>
          </w:p>
        </w:tc>
        <w:tc>
          <w:tcPr>
            <w:tcW w:w="2968" w:type="dxa"/>
            <w:tcBorders>
              <w:top w:val="single" w:sz="8" w:space="0" w:color="000000"/>
              <w:left w:val="single" w:sz="8" w:space="0" w:color="000000"/>
              <w:bottom w:val="single" w:sz="8" w:space="0" w:color="000000"/>
              <w:right w:val="single" w:sz="8" w:space="0" w:color="000000"/>
            </w:tcBorders>
            <w:shd w:val="clear" w:color="auto" w:fill="D595F9"/>
            <w:tcMar>
              <w:top w:w="20" w:type="nil"/>
              <w:left w:w="20" w:type="nil"/>
              <w:bottom w:w="20" w:type="nil"/>
              <w:right w:w="20" w:type="nil"/>
            </w:tcMar>
            <w:vAlign w:val="center"/>
          </w:tcPr>
          <w:p w14:paraId="18E4885B" w14:textId="77777777" w:rsidR="00517217" w:rsidRDefault="00517217" w:rsidP="00480E3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3C943E02" wp14:editId="1E1BA7C6">
                  <wp:extent cx="8890" cy="889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3</w:t>
            </w:r>
          </w:p>
        </w:tc>
        <w:tc>
          <w:tcPr>
            <w:tcW w:w="3287" w:type="dxa"/>
            <w:tcBorders>
              <w:top w:val="single" w:sz="8" w:space="0" w:color="000000"/>
              <w:left w:val="single" w:sz="8" w:space="0" w:color="000000"/>
              <w:bottom w:val="single" w:sz="8" w:space="0" w:color="000000"/>
              <w:right w:val="single" w:sz="16" w:space="0" w:color="000000"/>
            </w:tcBorders>
            <w:shd w:val="clear" w:color="auto" w:fill="D595F9"/>
            <w:tcMar>
              <w:top w:w="20" w:type="nil"/>
              <w:left w:w="20" w:type="nil"/>
              <w:bottom w:w="20" w:type="nil"/>
              <w:right w:w="20" w:type="nil"/>
            </w:tcMar>
            <w:vAlign w:val="center"/>
          </w:tcPr>
          <w:p w14:paraId="124FCC7A" w14:textId="77777777" w:rsidR="00517217" w:rsidRDefault="00517217" w:rsidP="00480E38">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lang w:eastAsia="fr-FR"/>
              </w:rPr>
              <w:drawing>
                <wp:inline distT="0" distB="0" distL="0" distR="0" wp14:anchorId="260010A0" wp14:editId="6B8A9EB7">
                  <wp:extent cx="8890" cy="8890"/>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w:hAnsi="Times" w:cs="Times"/>
                <w:noProof/>
                <w:color w:val="000000"/>
                <w:lang w:eastAsia="fr-FR"/>
              </w:rPr>
              <w:drawing>
                <wp:inline distT="0" distB="0" distL="0" distR="0" wp14:anchorId="3FF7D575" wp14:editId="21C4B077">
                  <wp:extent cx="8890" cy="889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Calibri" w:hAnsi="Calibri" w:cs="Calibri"/>
                <w:b/>
                <w:bCs/>
                <w:color w:val="000000"/>
                <w:sz w:val="26"/>
                <w:szCs w:val="26"/>
              </w:rPr>
              <w:t>Degré 4</w:t>
            </w:r>
          </w:p>
        </w:tc>
      </w:tr>
      <w:tr w:rsidR="00517217" w:rsidRPr="005C5AD2" w14:paraId="49EDCEFB" w14:textId="77777777" w:rsidTr="00517217">
        <w:tblPrEx>
          <w:tblBorders>
            <w:top w:val="none" w:sz="0" w:space="0" w:color="auto"/>
          </w:tblBorders>
        </w:tblPrEx>
        <w:tc>
          <w:tcPr>
            <w:tcW w:w="2988" w:type="dxa"/>
            <w:gridSpan w:val="2"/>
            <w:vMerge/>
            <w:tcBorders>
              <w:left w:val="single" w:sz="16" w:space="0" w:color="000000"/>
              <w:bottom w:val="single" w:sz="8" w:space="0" w:color="000000"/>
              <w:right w:val="single" w:sz="16" w:space="0" w:color="000000"/>
            </w:tcBorders>
            <w:shd w:val="clear" w:color="auto" w:fill="D595F9"/>
            <w:tcMar>
              <w:top w:w="20" w:type="nil"/>
              <w:left w:w="20" w:type="nil"/>
              <w:bottom w:w="20" w:type="nil"/>
              <w:right w:w="20" w:type="nil"/>
            </w:tcMar>
            <w:vAlign w:val="center"/>
          </w:tcPr>
          <w:p w14:paraId="0C357741" w14:textId="77777777" w:rsidR="00517217" w:rsidRPr="00020BBA" w:rsidRDefault="00517217" w:rsidP="00480E38">
            <w:pPr>
              <w:widowControl w:val="0"/>
              <w:autoSpaceDE w:val="0"/>
              <w:autoSpaceDN w:val="0"/>
              <w:adjustRightInd w:val="0"/>
              <w:spacing w:line="300" w:lineRule="atLeast"/>
              <w:jc w:val="center"/>
              <w:rPr>
                <w:rFonts w:ascii="Times" w:hAnsi="Times" w:cs="Times"/>
                <w:color w:val="000000"/>
                <w:sz w:val="18"/>
                <w:szCs w:val="18"/>
              </w:rPr>
            </w:pPr>
          </w:p>
        </w:tc>
        <w:tc>
          <w:tcPr>
            <w:tcW w:w="3010" w:type="dxa"/>
            <w:tcBorders>
              <w:top w:val="single" w:sz="8" w:space="0" w:color="000000"/>
              <w:left w:val="single" w:sz="16" w:space="0" w:color="000000"/>
              <w:bottom w:val="single" w:sz="8" w:space="0" w:color="000000"/>
              <w:right w:val="single" w:sz="8" w:space="0" w:color="000000"/>
            </w:tcBorders>
            <w:shd w:val="clear" w:color="auto" w:fill="D595F9"/>
            <w:tcMar>
              <w:top w:w="20" w:type="nil"/>
              <w:left w:w="20" w:type="nil"/>
              <w:bottom w:w="20" w:type="nil"/>
              <w:right w:w="20" w:type="nil"/>
            </w:tcMar>
            <w:vAlign w:val="center"/>
          </w:tcPr>
          <w:p w14:paraId="7A2CC034" w14:textId="12FF5F92" w:rsidR="00517217" w:rsidRPr="0099500B" w:rsidRDefault="00517217" w:rsidP="00480E38">
            <w:pPr>
              <w:widowControl w:val="0"/>
              <w:tabs>
                <w:tab w:val="left" w:pos="220"/>
                <w:tab w:val="left" w:pos="720"/>
              </w:tabs>
              <w:autoSpaceDE w:val="0"/>
              <w:autoSpaceDN w:val="0"/>
              <w:adjustRightInd w:val="0"/>
              <w:spacing w:line="300" w:lineRule="atLeast"/>
              <w:jc w:val="center"/>
              <w:rPr>
                <w:rFonts w:ascii="Calibri" w:hAnsi="Calibri" w:cs="Calibri"/>
                <w:color w:val="000000"/>
                <w:sz w:val="21"/>
                <w:szCs w:val="21"/>
              </w:rPr>
            </w:pPr>
            <w:r w:rsidRPr="0099500B">
              <w:rPr>
                <w:rFonts w:eastAsia="Calibri" w:cs="Arial"/>
                <w:color w:val="000000"/>
                <w:sz w:val="21"/>
                <w:szCs w:val="21"/>
                <w:u w:color="000000"/>
                <w:bdr w:val="nil"/>
              </w:rPr>
              <w:t>L’élève reste centré sur sa pratique personnelle sans chercher à s’enrichir de références culturelles.</w:t>
            </w:r>
          </w:p>
        </w:tc>
        <w:tc>
          <w:tcPr>
            <w:tcW w:w="3008" w:type="dxa"/>
            <w:tcBorders>
              <w:top w:val="single" w:sz="8" w:space="0" w:color="000000"/>
              <w:left w:val="single" w:sz="8" w:space="0" w:color="000000"/>
              <w:bottom w:val="single" w:sz="8" w:space="0" w:color="000000"/>
              <w:right w:val="single" w:sz="8" w:space="0" w:color="000000"/>
            </w:tcBorders>
            <w:shd w:val="clear" w:color="auto" w:fill="D595F9"/>
            <w:tcMar>
              <w:top w:w="20" w:type="nil"/>
              <w:left w:w="20" w:type="nil"/>
              <w:bottom w:w="20" w:type="nil"/>
              <w:right w:w="20" w:type="nil"/>
            </w:tcMar>
            <w:vAlign w:val="center"/>
          </w:tcPr>
          <w:p w14:paraId="3EF7B5B0" w14:textId="7326E3B1" w:rsidR="00517217" w:rsidRPr="0099500B" w:rsidRDefault="00517217" w:rsidP="00480E38">
            <w:pPr>
              <w:widowControl w:val="0"/>
              <w:tabs>
                <w:tab w:val="left" w:pos="220"/>
                <w:tab w:val="left" w:pos="720"/>
              </w:tabs>
              <w:autoSpaceDE w:val="0"/>
              <w:autoSpaceDN w:val="0"/>
              <w:adjustRightInd w:val="0"/>
              <w:spacing w:line="300" w:lineRule="atLeast"/>
              <w:jc w:val="center"/>
              <w:rPr>
                <w:rFonts w:ascii="Calibri" w:hAnsi="Calibri" w:cs="Calibri"/>
                <w:color w:val="000000"/>
                <w:sz w:val="21"/>
                <w:szCs w:val="21"/>
              </w:rPr>
            </w:pPr>
            <w:r w:rsidRPr="0099500B">
              <w:rPr>
                <w:rFonts w:eastAsia="Calibri" w:cs="Arial"/>
                <w:color w:val="000000"/>
                <w:sz w:val="21"/>
                <w:szCs w:val="21"/>
                <w:u w:color="000000"/>
                <w:bdr w:val="nil"/>
              </w:rPr>
              <w:t>L’élève évoque quelques éléments issus du patrimoine culturel, mais ne perçoit pas de lien avec sa pratique scolaire.</w:t>
            </w:r>
          </w:p>
        </w:tc>
        <w:tc>
          <w:tcPr>
            <w:tcW w:w="2968" w:type="dxa"/>
            <w:tcBorders>
              <w:top w:val="single" w:sz="8" w:space="0" w:color="000000"/>
              <w:left w:val="single" w:sz="8" w:space="0" w:color="000000"/>
              <w:bottom w:val="single" w:sz="8" w:space="0" w:color="000000"/>
              <w:right w:val="single" w:sz="8" w:space="0" w:color="000000"/>
            </w:tcBorders>
            <w:shd w:val="clear" w:color="auto" w:fill="D595F9"/>
            <w:tcMar>
              <w:top w:w="20" w:type="nil"/>
              <w:left w:w="20" w:type="nil"/>
              <w:bottom w:w="20" w:type="nil"/>
              <w:right w:w="20" w:type="nil"/>
            </w:tcMar>
            <w:vAlign w:val="center"/>
          </w:tcPr>
          <w:p w14:paraId="4001FE4C" w14:textId="236823D5" w:rsidR="00517217" w:rsidRPr="0099500B" w:rsidRDefault="00517217" w:rsidP="00480E38">
            <w:pPr>
              <w:rPr>
                <w:rFonts w:ascii="Calibri" w:hAnsi="Calibri" w:cs="Calibri"/>
                <w:sz w:val="21"/>
                <w:szCs w:val="21"/>
              </w:rPr>
            </w:pPr>
            <w:r w:rsidRPr="0099500B">
              <w:rPr>
                <w:rFonts w:eastAsia="Calibri" w:cs="Arial"/>
                <w:color w:val="000000"/>
                <w:sz w:val="21"/>
                <w:szCs w:val="21"/>
                <w:u w:color="000000"/>
                <w:bdr w:val="nil"/>
              </w:rPr>
              <w:t>L’élève connaît quelques références culturelles et effectue des liens avec sa production scolaire. Sur la base de quelques critères simples, il peut décrire une prestation professionnelle.</w:t>
            </w:r>
          </w:p>
        </w:tc>
        <w:tc>
          <w:tcPr>
            <w:tcW w:w="3287" w:type="dxa"/>
            <w:tcBorders>
              <w:top w:val="single" w:sz="8" w:space="0" w:color="000000"/>
              <w:left w:val="single" w:sz="8" w:space="0" w:color="000000"/>
              <w:bottom w:val="single" w:sz="8" w:space="0" w:color="000000"/>
              <w:right w:val="single" w:sz="16" w:space="0" w:color="000000"/>
            </w:tcBorders>
            <w:shd w:val="clear" w:color="auto" w:fill="D595F9"/>
            <w:tcMar>
              <w:top w:w="20" w:type="nil"/>
              <w:left w:w="20" w:type="nil"/>
              <w:bottom w:w="20" w:type="nil"/>
              <w:right w:w="20" w:type="nil"/>
            </w:tcMar>
            <w:vAlign w:val="center"/>
          </w:tcPr>
          <w:p w14:paraId="27858FE3" w14:textId="0FDE16DC" w:rsidR="00517217" w:rsidRPr="0099500B" w:rsidRDefault="00517217" w:rsidP="00480E38">
            <w:pPr>
              <w:widowControl w:val="0"/>
              <w:tabs>
                <w:tab w:val="left" w:pos="220"/>
                <w:tab w:val="left" w:pos="720"/>
              </w:tabs>
              <w:autoSpaceDE w:val="0"/>
              <w:autoSpaceDN w:val="0"/>
              <w:adjustRightInd w:val="0"/>
              <w:spacing w:line="300" w:lineRule="atLeast"/>
              <w:rPr>
                <w:rFonts w:ascii="Calibri" w:hAnsi="Calibri" w:cs="Calibri"/>
                <w:color w:val="000000"/>
                <w:sz w:val="21"/>
                <w:szCs w:val="21"/>
              </w:rPr>
            </w:pPr>
            <w:r w:rsidRPr="0099500B">
              <w:rPr>
                <w:rFonts w:eastAsia="Calibri" w:cs="Arial"/>
                <w:color w:val="000000"/>
                <w:sz w:val="21"/>
                <w:szCs w:val="21"/>
                <w:u w:color="000000"/>
                <w:bdr w:val="nil"/>
              </w:rPr>
              <w:t>L’élève connaît plusieurs formes artistiques ou acrobatiques en lien avec sa pratique et peut s’en inspirer. Il peut commenter et engager une discussion autour d’une prestation professionnelle</w:t>
            </w:r>
          </w:p>
        </w:tc>
      </w:tr>
    </w:tbl>
    <w:p w14:paraId="432A5304" w14:textId="77777777" w:rsidR="00517217" w:rsidRDefault="00517217" w:rsidP="00517217"/>
    <w:p w14:paraId="6ABA1009" w14:textId="7F0610BE" w:rsidR="00477021" w:rsidRDefault="00477021"/>
    <w:p w14:paraId="26BD434F" w14:textId="77777777" w:rsidR="00477021" w:rsidRDefault="00477021"/>
    <w:p w14:paraId="32EAD1FE" w14:textId="77777777" w:rsidR="003F3A71" w:rsidRDefault="003F3A71"/>
    <w:p w14:paraId="7586D131" w14:textId="77777777" w:rsidR="003F3A71" w:rsidRDefault="003F3A71"/>
    <w:tbl>
      <w:tblPr>
        <w:tblStyle w:val="Grilledutableau"/>
        <w:tblW w:w="0" w:type="auto"/>
        <w:tblLook w:val="04A0" w:firstRow="1" w:lastRow="0" w:firstColumn="1" w:lastColumn="0" w:noHBand="0" w:noVBand="1"/>
      </w:tblPr>
      <w:tblGrid>
        <w:gridCol w:w="3867"/>
        <w:gridCol w:w="11437"/>
      </w:tblGrid>
      <w:tr w:rsidR="003A0863" w14:paraId="28764B03" w14:textId="77777777" w:rsidTr="00892DBC">
        <w:trPr>
          <w:trHeight w:val="639"/>
        </w:trPr>
        <w:tc>
          <w:tcPr>
            <w:tcW w:w="3867" w:type="dxa"/>
            <w:vAlign w:val="center"/>
          </w:tcPr>
          <w:p w14:paraId="1DDF48F7" w14:textId="19DC0E88" w:rsidR="003A0863" w:rsidRDefault="003A0863" w:rsidP="00EE35F3">
            <w:pPr>
              <w:jc w:val="center"/>
            </w:pPr>
            <w:r>
              <w:lastRenderedPageBreak/>
              <w:t>TYPES D’ADAPTATION</w:t>
            </w:r>
          </w:p>
        </w:tc>
        <w:tc>
          <w:tcPr>
            <w:tcW w:w="11437" w:type="dxa"/>
            <w:vAlign w:val="center"/>
          </w:tcPr>
          <w:p w14:paraId="6349D477" w14:textId="36A9FCF7" w:rsidR="003A0863" w:rsidRDefault="003A0863" w:rsidP="00EE35F3">
            <w:pPr>
              <w:jc w:val="center"/>
            </w:pPr>
            <w:r>
              <w:t>HANDICAP AUDITIF</w:t>
            </w:r>
          </w:p>
        </w:tc>
      </w:tr>
      <w:tr w:rsidR="003A0863" w14:paraId="404D9E7D" w14:textId="77777777" w:rsidTr="00892DBC">
        <w:trPr>
          <w:trHeight w:val="1466"/>
        </w:trPr>
        <w:tc>
          <w:tcPr>
            <w:tcW w:w="3867" w:type="dxa"/>
            <w:vAlign w:val="center"/>
          </w:tcPr>
          <w:p w14:paraId="5106082A" w14:textId="2A263EE4" w:rsidR="003A0863" w:rsidRDefault="003A0863" w:rsidP="00EE35F3">
            <w:pPr>
              <w:jc w:val="center"/>
            </w:pPr>
            <w:r>
              <w:t>COMPORTEMENTS REPÉRABLES</w:t>
            </w:r>
          </w:p>
        </w:tc>
        <w:tc>
          <w:tcPr>
            <w:tcW w:w="11437" w:type="dxa"/>
          </w:tcPr>
          <w:p w14:paraId="038C10A7" w14:textId="024F785A" w:rsidR="003A0863" w:rsidRDefault="003A0863" w:rsidP="00DA2974">
            <w:pPr>
              <w:rPr>
                <w:sz w:val="22"/>
              </w:rPr>
            </w:pPr>
            <w:r>
              <w:t xml:space="preserve">Difficultés à </w:t>
            </w:r>
            <w:r w:rsidR="00011FB4">
              <w:t>percevoir</w:t>
            </w:r>
            <w:r>
              <w:t xml:space="preserve"> les sons. Pertes sensorielles =</w:t>
            </w:r>
            <w:r>
              <w:rPr>
                <w:sz w:val="22"/>
              </w:rPr>
              <w:t>&gt;handicap de communication=&gt;handicap social</w:t>
            </w:r>
          </w:p>
          <w:p w14:paraId="52AE63AD" w14:textId="7F4812DF" w:rsidR="003A0863" w:rsidRPr="00E86F0B" w:rsidRDefault="003A0863" w:rsidP="00DA2974">
            <w:pPr>
              <w:rPr>
                <w:sz w:val="22"/>
              </w:rPr>
            </w:pPr>
            <w:r>
              <w:rPr>
                <w:sz w:val="22"/>
              </w:rPr>
              <w:t>Faible estime de soi. Isolement, frustration</w:t>
            </w:r>
          </w:p>
        </w:tc>
      </w:tr>
      <w:tr w:rsidR="003A0863" w14:paraId="31140B77" w14:textId="77777777" w:rsidTr="00892DBC">
        <w:trPr>
          <w:trHeight w:val="1466"/>
        </w:trPr>
        <w:tc>
          <w:tcPr>
            <w:tcW w:w="3867" w:type="dxa"/>
            <w:vAlign w:val="center"/>
          </w:tcPr>
          <w:p w14:paraId="5D286EC8" w14:textId="518CDC2B" w:rsidR="003A0863" w:rsidRDefault="003A0863" w:rsidP="00EE35F3">
            <w:pPr>
              <w:jc w:val="center"/>
            </w:pPr>
            <w:r>
              <w:t>PRÉCAUTIONS À PRENDRE</w:t>
            </w:r>
          </w:p>
        </w:tc>
        <w:tc>
          <w:tcPr>
            <w:tcW w:w="11437" w:type="dxa"/>
          </w:tcPr>
          <w:p w14:paraId="658C3945" w14:textId="14D71C9C" w:rsidR="003A0863" w:rsidRDefault="003A0863" w:rsidP="00DA2974">
            <w:r>
              <w:t>L’aménagement va être axé principalement sur la communication. Convenir d’un code commun de communication. Etre à l’écoute de l’élève, être proche de lui pour les consignes, si possible en face de lui pour qu’il puisse voir le visage du partenaire et en déchiffrer l’expression. Répéter les choses, les montrer</w:t>
            </w:r>
          </w:p>
        </w:tc>
      </w:tr>
      <w:tr w:rsidR="003A0863" w14:paraId="34BC42F4" w14:textId="77777777" w:rsidTr="00892DBC">
        <w:trPr>
          <w:trHeight w:val="1466"/>
        </w:trPr>
        <w:tc>
          <w:tcPr>
            <w:tcW w:w="3867" w:type="dxa"/>
            <w:vAlign w:val="center"/>
          </w:tcPr>
          <w:p w14:paraId="69089DBC" w14:textId="60EBD330" w:rsidR="003A0863" w:rsidRDefault="003A0863" w:rsidP="00EE35F3">
            <w:pPr>
              <w:jc w:val="center"/>
            </w:pPr>
            <w:r>
              <w:t>ADAPTATIONS POSSIBLES</w:t>
            </w:r>
          </w:p>
        </w:tc>
        <w:tc>
          <w:tcPr>
            <w:tcW w:w="11437" w:type="dxa"/>
          </w:tcPr>
          <w:p w14:paraId="57C5CAF9" w14:textId="77777777" w:rsidR="003A0863" w:rsidRDefault="003A0863" w:rsidP="00E86F0B">
            <w:pPr>
              <w:pStyle w:val="Paragraphedeliste"/>
              <w:numPr>
                <w:ilvl w:val="0"/>
                <w:numId w:val="12"/>
              </w:numPr>
            </w:pPr>
            <w:r>
              <w:t>Augmentation du volume sonore</w:t>
            </w:r>
          </w:p>
          <w:p w14:paraId="7E562ABA" w14:textId="77777777" w:rsidR="003A0863" w:rsidRDefault="003A0863" w:rsidP="00E86F0B">
            <w:pPr>
              <w:pStyle w:val="Paragraphedeliste"/>
              <w:numPr>
                <w:ilvl w:val="0"/>
                <w:numId w:val="12"/>
              </w:numPr>
            </w:pPr>
            <w:r>
              <w:t>Praticable en bois pour sentir les vibrations</w:t>
            </w:r>
          </w:p>
          <w:p w14:paraId="658B2781" w14:textId="4CF573A1" w:rsidR="003A0863" w:rsidRDefault="003A0863" w:rsidP="00E86F0B">
            <w:pPr>
              <w:pStyle w:val="Paragraphedeliste"/>
              <w:numPr>
                <w:ilvl w:val="0"/>
                <w:numId w:val="12"/>
              </w:numPr>
            </w:pPr>
            <w:r>
              <w:t>Utilisation du « </w:t>
            </w:r>
            <w:proofErr w:type="spellStart"/>
            <w:r>
              <w:t>SubPac</w:t>
            </w:r>
            <w:proofErr w:type="spellEnd"/>
            <w:r>
              <w:t> », sac à dos connecté qui transmet les vibrations</w:t>
            </w:r>
          </w:p>
          <w:p w14:paraId="512874A7" w14:textId="77777777" w:rsidR="003A0863" w:rsidRDefault="003A0863" w:rsidP="00E86F0B">
            <w:pPr>
              <w:pStyle w:val="Paragraphedeliste"/>
              <w:numPr>
                <w:ilvl w:val="0"/>
                <w:numId w:val="12"/>
              </w:numPr>
            </w:pPr>
            <w:r>
              <w:t>Accorder plus de temps pour l’apprentissage</w:t>
            </w:r>
          </w:p>
          <w:p w14:paraId="1A9CB1DA" w14:textId="77777777" w:rsidR="003A0863" w:rsidRDefault="003A0863" w:rsidP="00E86F0B">
            <w:pPr>
              <w:pStyle w:val="Paragraphedeliste"/>
              <w:numPr>
                <w:ilvl w:val="0"/>
                <w:numId w:val="12"/>
              </w:numPr>
            </w:pPr>
            <w:r>
              <w:t>Etre moins exigeant sur la variété des pas</w:t>
            </w:r>
          </w:p>
          <w:p w14:paraId="07A056D9" w14:textId="3C749104" w:rsidR="003A0863" w:rsidRDefault="003A0863" w:rsidP="00E86F0B">
            <w:pPr>
              <w:pStyle w:val="Paragraphedeliste"/>
              <w:numPr>
                <w:ilvl w:val="0"/>
                <w:numId w:val="12"/>
              </w:numPr>
            </w:pPr>
            <w:r>
              <w:t>Appareil lumineux qui varie selon le rythme et l’</w:t>
            </w:r>
            <w:r w:rsidR="00011FB4">
              <w:t>intensité.</w:t>
            </w:r>
          </w:p>
        </w:tc>
      </w:tr>
      <w:tr w:rsidR="003A0863" w14:paraId="1FD5A392" w14:textId="77777777" w:rsidTr="00892DBC">
        <w:trPr>
          <w:trHeight w:val="1466"/>
        </w:trPr>
        <w:tc>
          <w:tcPr>
            <w:tcW w:w="3867" w:type="dxa"/>
            <w:vAlign w:val="center"/>
          </w:tcPr>
          <w:p w14:paraId="35615A11" w14:textId="601AC1DD" w:rsidR="003A0863" w:rsidRDefault="003A0863" w:rsidP="00EE35F3">
            <w:pPr>
              <w:jc w:val="center"/>
            </w:pPr>
            <w:r>
              <w:t>BARÈMES SPÉCIFIQUES</w:t>
            </w:r>
          </w:p>
        </w:tc>
        <w:tc>
          <w:tcPr>
            <w:tcW w:w="11437" w:type="dxa"/>
          </w:tcPr>
          <w:p w14:paraId="3283AE9E" w14:textId="77777777" w:rsidR="003A0863" w:rsidRDefault="003A0863" w:rsidP="00487C47">
            <w:pPr>
              <w:pStyle w:val="Paragraphedeliste"/>
              <w:numPr>
                <w:ilvl w:val="0"/>
                <w:numId w:val="13"/>
              </w:numPr>
            </w:pPr>
            <w:r>
              <w:t>Mettre l’accent sur l’investissement</w:t>
            </w:r>
          </w:p>
          <w:p w14:paraId="271098B6" w14:textId="6142163A" w:rsidR="003A0863" w:rsidRDefault="003A0863" w:rsidP="00487C47">
            <w:pPr>
              <w:pStyle w:val="Paragraphedeliste"/>
              <w:numPr>
                <w:ilvl w:val="0"/>
                <w:numId w:val="13"/>
              </w:numPr>
            </w:pPr>
            <w:r>
              <w:t>Mettre plus de points sur l’AFL 3 (observateur, analyse,</w:t>
            </w:r>
            <w:r w:rsidR="00892DBC">
              <w:t xml:space="preserve"> déroulement du "carré </w:t>
            </w:r>
            <w:proofErr w:type="spellStart"/>
            <w:r w:rsidR="00892DBC">
              <w:t>bèlè</w:t>
            </w:r>
            <w:proofErr w:type="spellEnd"/>
            <w:r w:rsidR="00892DBC">
              <w:t>", tenue)</w:t>
            </w:r>
          </w:p>
          <w:p w14:paraId="70F18B69" w14:textId="77777777" w:rsidR="003A0863" w:rsidRDefault="003A0863" w:rsidP="00487C47">
            <w:pPr>
              <w:pStyle w:val="Paragraphedeliste"/>
              <w:numPr>
                <w:ilvl w:val="0"/>
                <w:numId w:val="13"/>
              </w:numPr>
            </w:pPr>
            <w:r>
              <w:t>Place de l’Auto évaluation</w:t>
            </w:r>
          </w:p>
          <w:p w14:paraId="2504C1A6" w14:textId="18B81C6F" w:rsidR="001C696C" w:rsidRDefault="001C696C" w:rsidP="00E02F8D">
            <w:pPr>
              <w:pStyle w:val="Paragraphedeliste"/>
            </w:pPr>
          </w:p>
        </w:tc>
      </w:tr>
    </w:tbl>
    <w:p w14:paraId="50142F6C" w14:textId="77777777" w:rsidR="003F3A71" w:rsidRDefault="003F3A71"/>
    <w:p w14:paraId="316C2E5B" w14:textId="77777777" w:rsidR="003F3A71" w:rsidRDefault="003F3A71"/>
    <w:p w14:paraId="1E3B3705" w14:textId="77777777" w:rsidR="003F3A71" w:rsidRDefault="003F3A71"/>
    <w:p w14:paraId="60BA8C1D" w14:textId="77777777" w:rsidR="003F3A71" w:rsidRDefault="003F3A71"/>
    <w:p w14:paraId="6F9E1172" w14:textId="77777777" w:rsidR="003F3A71" w:rsidRDefault="003F3A71"/>
    <w:p w14:paraId="1E10253F" w14:textId="77777777" w:rsidR="003F3A71" w:rsidRDefault="003F3A71"/>
    <w:p w14:paraId="6C71ABD7" w14:textId="77777777" w:rsidR="003F3A71" w:rsidRDefault="003F3A71"/>
    <w:p w14:paraId="5FDA3BA8" w14:textId="77777777" w:rsidR="003F3A71" w:rsidRDefault="003F3A71"/>
    <w:p w14:paraId="522F933E" w14:textId="77777777" w:rsidR="003F3A71" w:rsidRDefault="003F3A71"/>
    <w:p w14:paraId="06308AFE" w14:textId="77777777" w:rsidR="003F3A71" w:rsidRDefault="003F3A71"/>
    <w:p w14:paraId="0F50E11B" w14:textId="77777777" w:rsidR="003F3A71" w:rsidRDefault="003F3A71"/>
    <w:p w14:paraId="2CD89071" w14:textId="77777777" w:rsidR="003F3A71" w:rsidRDefault="003F3A71"/>
    <w:p w14:paraId="0B2A0B68" w14:textId="77777777" w:rsidR="003F3A71" w:rsidRDefault="003F3A71"/>
    <w:p w14:paraId="731EEE6B" w14:textId="77777777" w:rsidR="003F3A71" w:rsidRDefault="003F3A71"/>
    <w:p w14:paraId="04AD64ED" w14:textId="77777777" w:rsidR="003F3A71" w:rsidRDefault="003F3A71"/>
    <w:p w14:paraId="0B059ADD" w14:textId="77777777" w:rsidR="003F3A71" w:rsidRDefault="003F3A71"/>
    <w:p w14:paraId="7112BDB0" w14:textId="77777777" w:rsidR="003F3A71" w:rsidRDefault="003F3A71"/>
    <w:p w14:paraId="77040BFC" w14:textId="77777777" w:rsidR="003F3A71" w:rsidRDefault="003F3A71"/>
    <w:p w14:paraId="714CB6E8" w14:textId="77777777" w:rsidR="003F3A71" w:rsidRDefault="003F3A71"/>
    <w:p w14:paraId="2711E5EF" w14:textId="77777777" w:rsidR="003F3A71" w:rsidRDefault="003F3A71"/>
    <w:p w14:paraId="74AEBAD7" w14:textId="77777777" w:rsidR="003F3A71" w:rsidRDefault="003F3A71"/>
    <w:p w14:paraId="6E42D312" w14:textId="77777777" w:rsidR="003F3A71" w:rsidRDefault="003F3A71"/>
    <w:p w14:paraId="14A85B3E" w14:textId="77777777" w:rsidR="003F3A71" w:rsidRDefault="003F3A71"/>
    <w:sectPr w:rsidR="003F3A71" w:rsidSect="00BA6FDF">
      <w:pgSz w:w="16840" w:h="11900" w:orient="landscape"/>
      <w:pgMar w:top="567" w:right="680"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搱耥ĝኀ"/>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F082949"/>
    <w:multiLevelType w:val="hybridMultilevel"/>
    <w:tmpl w:val="0CCAE19C"/>
    <w:lvl w:ilvl="0" w:tplc="00000001">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F57415"/>
    <w:multiLevelType w:val="hybridMultilevel"/>
    <w:tmpl w:val="BABEBC9A"/>
    <w:lvl w:ilvl="0" w:tplc="19F886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414C80"/>
    <w:multiLevelType w:val="hybridMultilevel"/>
    <w:tmpl w:val="78E6A5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C9035B"/>
    <w:multiLevelType w:val="hybridMultilevel"/>
    <w:tmpl w:val="E570A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4F734F"/>
    <w:multiLevelType w:val="multilevel"/>
    <w:tmpl w:val="FDEE4EA6"/>
    <w:styleLink w:val="List123"/>
    <w:lvl w:ilvl="0">
      <w:numFmt w:val="bullet"/>
      <w:lvlText w:val="•"/>
      <w:lvlJc w:val="left"/>
      <w:pPr>
        <w:tabs>
          <w:tab w:val="num" w:pos="116"/>
        </w:tabs>
        <w:ind w:left="116" w:hanging="116"/>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990"/>
        </w:tabs>
        <w:ind w:left="9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10"/>
        </w:tabs>
        <w:ind w:left="17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30"/>
        </w:tabs>
        <w:ind w:left="24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50"/>
        </w:tabs>
        <w:ind w:left="31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870"/>
        </w:tabs>
        <w:ind w:left="38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590"/>
        </w:tabs>
        <w:ind w:left="45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10"/>
        </w:tabs>
        <w:ind w:left="53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30"/>
        </w:tabs>
        <w:ind w:left="60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10" w15:restartNumberingAfterBreak="0">
    <w:nsid w:val="58976172"/>
    <w:multiLevelType w:val="hybridMultilevel"/>
    <w:tmpl w:val="43243E24"/>
    <w:lvl w:ilvl="0" w:tplc="7236E3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167A19"/>
    <w:multiLevelType w:val="hybridMultilevel"/>
    <w:tmpl w:val="BE14A0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C94F29"/>
    <w:multiLevelType w:val="hybridMultilevel"/>
    <w:tmpl w:val="18A00C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654B68"/>
    <w:multiLevelType w:val="hybridMultilevel"/>
    <w:tmpl w:val="4846F7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C319DE"/>
    <w:multiLevelType w:val="hybridMultilevel"/>
    <w:tmpl w:val="31C0F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8"/>
  </w:num>
  <w:num w:numId="8">
    <w:abstractNumId w:val="6"/>
  </w:num>
  <w:num w:numId="9">
    <w:abstractNumId w:val="5"/>
  </w:num>
  <w:num w:numId="10">
    <w:abstractNumId w:val="7"/>
  </w:num>
  <w:num w:numId="11">
    <w:abstractNumId w:val="13"/>
  </w:num>
  <w:num w:numId="12">
    <w:abstractNumId w:val="12"/>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71"/>
    <w:rsid w:val="00011FB4"/>
    <w:rsid w:val="00020BBA"/>
    <w:rsid w:val="000242E7"/>
    <w:rsid w:val="00024DF3"/>
    <w:rsid w:val="0002680D"/>
    <w:rsid w:val="00045E35"/>
    <w:rsid w:val="00060D7D"/>
    <w:rsid w:val="000B2396"/>
    <w:rsid w:val="000C4A2D"/>
    <w:rsid w:val="000F0697"/>
    <w:rsid w:val="0010601F"/>
    <w:rsid w:val="00141163"/>
    <w:rsid w:val="0014524F"/>
    <w:rsid w:val="00160A34"/>
    <w:rsid w:val="001809ED"/>
    <w:rsid w:val="00193E65"/>
    <w:rsid w:val="001A2797"/>
    <w:rsid w:val="001A62DC"/>
    <w:rsid w:val="001B04C2"/>
    <w:rsid w:val="001C696C"/>
    <w:rsid w:val="001F2502"/>
    <w:rsid w:val="00234F58"/>
    <w:rsid w:val="00252E58"/>
    <w:rsid w:val="00276FD9"/>
    <w:rsid w:val="00280903"/>
    <w:rsid w:val="002A688E"/>
    <w:rsid w:val="002C5F02"/>
    <w:rsid w:val="002E445F"/>
    <w:rsid w:val="00345E54"/>
    <w:rsid w:val="003A0863"/>
    <w:rsid w:val="003A7896"/>
    <w:rsid w:val="003C50E6"/>
    <w:rsid w:val="003E006F"/>
    <w:rsid w:val="003F005B"/>
    <w:rsid w:val="003F34EF"/>
    <w:rsid w:val="003F3A71"/>
    <w:rsid w:val="004214E5"/>
    <w:rsid w:val="00423B1A"/>
    <w:rsid w:val="00477021"/>
    <w:rsid w:val="00487C47"/>
    <w:rsid w:val="005010C7"/>
    <w:rsid w:val="00514A2D"/>
    <w:rsid w:val="00517217"/>
    <w:rsid w:val="00520524"/>
    <w:rsid w:val="005A5E69"/>
    <w:rsid w:val="005C5AD2"/>
    <w:rsid w:val="005D18C5"/>
    <w:rsid w:val="005F0ECE"/>
    <w:rsid w:val="00643B0A"/>
    <w:rsid w:val="0064413C"/>
    <w:rsid w:val="00682EF9"/>
    <w:rsid w:val="006904D9"/>
    <w:rsid w:val="006A6652"/>
    <w:rsid w:val="006F4721"/>
    <w:rsid w:val="0072203E"/>
    <w:rsid w:val="007470C7"/>
    <w:rsid w:val="00765C05"/>
    <w:rsid w:val="008221A1"/>
    <w:rsid w:val="008528CD"/>
    <w:rsid w:val="00892DBC"/>
    <w:rsid w:val="00940910"/>
    <w:rsid w:val="009666BF"/>
    <w:rsid w:val="009879AF"/>
    <w:rsid w:val="0099500B"/>
    <w:rsid w:val="009A058F"/>
    <w:rsid w:val="009B582A"/>
    <w:rsid w:val="009D5FAA"/>
    <w:rsid w:val="009E71F2"/>
    <w:rsid w:val="009F0DBA"/>
    <w:rsid w:val="00A055A2"/>
    <w:rsid w:val="00A21AC3"/>
    <w:rsid w:val="00A23CF7"/>
    <w:rsid w:val="00A26482"/>
    <w:rsid w:val="00AA66EE"/>
    <w:rsid w:val="00B16EEB"/>
    <w:rsid w:val="00B430DF"/>
    <w:rsid w:val="00BA6FDF"/>
    <w:rsid w:val="00BA7521"/>
    <w:rsid w:val="00BC0BDF"/>
    <w:rsid w:val="00CD20D1"/>
    <w:rsid w:val="00D2505C"/>
    <w:rsid w:val="00D34799"/>
    <w:rsid w:val="00D63E9D"/>
    <w:rsid w:val="00D77C7E"/>
    <w:rsid w:val="00DA2974"/>
    <w:rsid w:val="00DB6484"/>
    <w:rsid w:val="00DB7953"/>
    <w:rsid w:val="00E02F8D"/>
    <w:rsid w:val="00E272EA"/>
    <w:rsid w:val="00E62E6F"/>
    <w:rsid w:val="00E7118A"/>
    <w:rsid w:val="00E76BA3"/>
    <w:rsid w:val="00E86F0B"/>
    <w:rsid w:val="00EA7638"/>
    <w:rsid w:val="00EC6FE5"/>
    <w:rsid w:val="00EC7A9B"/>
    <w:rsid w:val="00EE35F3"/>
    <w:rsid w:val="00F10D96"/>
    <w:rsid w:val="00F153C9"/>
    <w:rsid w:val="00F41CF0"/>
    <w:rsid w:val="00F83D2E"/>
    <w:rsid w:val="00FA52A6"/>
    <w:rsid w:val="00FF3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6E9C"/>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E3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721"/>
    <w:pPr>
      <w:autoSpaceDE w:val="0"/>
      <w:autoSpaceDN w:val="0"/>
      <w:adjustRightInd w:val="0"/>
    </w:pPr>
    <w:rPr>
      <w:rFonts w:ascii="Arial" w:hAnsi="Arial" w:cs="Arial"/>
      <w:color w:val="000000"/>
    </w:rPr>
  </w:style>
  <w:style w:type="paragraph" w:styleId="Paragraphedeliste">
    <w:name w:val="List Paragraph"/>
    <w:basedOn w:val="Normal"/>
    <w:uiPriority w:val="34"/>
    <w:qFormat/>
    <w:rsid w:val="001B04C2"/>
    <w:pPr>
      <w:ind w:left="720"/>
      <w:contextualSpacing/>
    </w:pPr>
  </w:style>
  <w:style w:type="numbering" w:customStyle="1" w:styleId="List123">
    <w:name w:val="List 123"/>
    <w:basedOn w:val="Aucuneliste"/>
    <w:rsid w:val="009D5FAA"/>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C3F56-6E52-4785-9612-E91C01A5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1455</Words>
  <Characters>8006</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REGAL</dc:creator>
  <cp:keywords/>
  <dc:description/>
  <cp:lastModifiedBy>THIERY</cp:lastModifiedBy>
  <cp:revision>2</cp:revision>
  <dcterms:created xsi:type="dcterms:W3CDTF">2021-10-04T19:26:00Z</dcterms:created>
  <dcterms:modified xsi:type="dcterms:W3CDTF">2021-10-04T19:26:00Z</dcterms:modified>
</cp:coreProperties>
</file>