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41" w:rightFromText="141" w:vertAnchor="text" w:horzAnchor="margin" w:tblpXSpec="center" w:tblpY="-15"/>
        <w:tblW w:w="15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7"/>
        <w:gridCol w:w="5277"/>
        <w:gridCol w:w="3325"/>
        <w:gridCol w:w="831"/>
        <w:gridCol w:w="832"/>
        <w:gridCol w:w="832"/>
        <w:gridCol w:w="832"/>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3037" w:type="dxa"/>
            <w:vMerge w:val="restart"/>
            <w:shd w:val="clear" w:color="auto" w:fill="D9D9D9"/>
            <w:vAlign w:val="center"/>
          </w:tcPr>
          <w:p>
            <w:pPr>
              <w:spacing w:after="0" w:line="240" w:lineRule="auto"/>
              <w:jc w:val="center"/>
              <w:rPr>
                <w:rFonts w:ascii="Calibri" w:hAnsi="Calibri" w:eastAsia="Calibri" w:cs="Times New Roman"/>
                <w:b/>
              </w:rPr>
            </w:pPr>
            <w:r>
              <w:rPr>
                <w:rFonts w:ascii="Calibri" w:hAnsi="Calibri" w:eastAsia="Calibri" w:cs="Times New Roman"/>
                <w:b/>
              </w:rPr>
              <w:t>Établissement</w:t>
            </w:r>
          </w:p>
        </w:tc>
        <w:tc>
          <w:tcPr>
            <w:tcW w:w="5277" w:type="dxa"/>
            <w:vMerge w:val="restart"/>
            <w:shd w:val="clear" w:color="auto" w:fill="E2EFD9"/>
            <w:vAlign w:val="center"/>
          </w:tcPr>
          <w:p>
            <w:pPr>
              <w:spacing w:after="0" w:line="240" w:lineRule="auto"/>
              <w:rPr>
                <w:rFonts w:ascii="Calibri" w:hAnsi="Calibri" w:eastAsia="Calibri" w:cs="Times New Roman"/>
              </w:rPr>
            </w:pPr>
            <w:r>
              <w:rPr>
                <w:rFonts w:ascii="Calibri" w:hAnsi="Calibri" w:eastAsia="Calibri" w:cs="Times New Roman"/>
              </w:rPr>
              <w:t>LP TRINITE</w:t>
            </w:r>
          </w:p>
        </w:tc>
        <w:tc>
          <w:tcPr>
            <w:tcW w:w="3325" w:type="dxa"/>
            <w:vMerge w:val="restart"/>
            <w:shd w:val="clear" w:color="auto" w:fill="D9D9D9"/>
            <w:vAlign w:val="center"/>
          </w:tcPr>
          <w:p>
            <w:pPr>
              <w:spacing w:after="0" w:line="240" w:lineRule="auto"/>
              <w:jc w:val="center"/>
              <w:rPr>
                <w:rFonts w:ascii="Calibri" w:hAnsi="Calibri" w:eastAsia="Calibri" w:cs="Times New Roman"/>
                <w:b/>
              </w:rPr>
            </w:pPr>
            <w:r>
              <w:rPr>
                <w:rFonts w:ascii="Calibri" w:hAnsi="Calibri" w:eastAsia="Calibri" w:cs="Times New Roman"/>
                <w:b/>
              </w:rPr>
              <w:t>CHAMP D’APPRENTISSAGE N°</w:t>
            </w:r>
          </w:p>
        </w:tc>
        <w:tc>
          <w:tcPr>
            <w:tcW w:w="831" w:type="dxa"/>
            <w:shd w:val="clear" w:color="auto" w:fill="D9D9D9"/>
            <w:vAlign w:val="center"/>
          </w:tcPr>
          <w:p>
            <w:pPr>
              <w:spacing w:after="0" w:line="240" w:lineRule="auto"/>
              <w:jc w:val="center"/>
              <w:rPr>
                <w:rFonts w:ascii="Calibri" w:hAnsi="Calibri" w:eastAsia="Calibri" w:cs="Times New Roman"/>
                <w:b/>
                <w:bCs/>
              </w:rPr>
            </w:pPr>
            <w:r>
              <w:rPr>
                <w:rFonts w:ascii="Calibri" w:hAnsi="Calibri" w:eastAsia="Calibri" w:cs="Times New Roman"/>
                <w:b/>
                <w:bCs/>
              </w:rPr>
              <w:t>1</w:t>
            </w:r>
          </w:p>
        </w:tc>
        <w:tc>
          <w:tcPr>
            <w:tcW w:w="832" w:type="dxa"/>
            <w:shd w:val="clear" w:color="auto" w:fill="D9D9D9"/>
            <w:vAlign w:val="center"/>
          </w:tcPr>
          <w:p>
            <w:pPr>
              <w:spacing w:after="0" w:line="240" w:lineRule="auto"/>
              <w:jc w:val="center"/>
              <w:rPr>
                <w:rFonts w:ascii="Calibri" w:hAnsi="Calibri" w:eastAsia="Calibri" w:cs="Times New Roman"/>
                <w:b/>
                <w:bCs/>
              </w:rPr>
            </w:pPr>
            <w:r>
              <w:rPr>
                <w:rFonts w:ascii="Calibri" w:hAnsi="Calibri" w:eastAsia="Calibri" w:cs="Times New Roman"/>
                <w:b/>
                <w:bCs/>
              </w:rPr>
              <w:t>2</w:t>
            </w:r>
          </w:p>
        </w:tc>
        <w:tc>
          <w:tcPr>
            <w:tcW w:w="832" w:type="dxa"/>
            <w:shd w:val="clear" w:color="auto" w:fill="D9D9D9"/>
            <w:vAlign w:val="center"/>
          </w:tcPr>
          <w:p>
            <w:pPr>
              <w:spacing w:after="0" w:line="240" w:lineRule="auto"/>
              <w:jc w:val="center"/>
              <w:rPr>
                <w:rFonts w:ascii="Calibri" w:hAnsi="Calibri" w:eastAsia="Calibri" w:cs="Times New Roman"/>
                <w:b/>
                <w:bCs/>
              </w:rPr>
            </w:pPr>
            <w:r>
              <w:rPr>
                <w:rFonts w:ascii="Calibri" w:hAnsi="Calibri" w:eastAsia="Calibri" w:cs="Times New Roman"/>
                <w:b/>
                <w:bCs/>
              </w:rPr>
              <w:t>3</w:t>
            </w:r>
          </w:p>
        </w:tc>
        <w:tc>
          <w:tcPr>
            <w:tcW w:w="832" w:type="dxa"/>
            <w:shd w:val="clear" w:color="auto" w:fill="D9D9D9"/>
            <w:vAlign w:val="center"/>
          </w:tcPr>
          <w:p>
            <w:pPr>
              <w:spacing w:after="0" w:line="240" w:lineRule="auto"/>
              <w:jc w:val="center"/>
              <w:rPr>
                <w:rFonts w:ascii="Calibri" w:hAnsi="Calibri" w:eastAsia="Calibri" w:cs="Times New Roman"/>
                <w:b/>
                <w:bCs/>
              </w:rPr>
            </w:pPr>
            <w:r>
              <w:rPr>
                <w:rFonts w:ascii="Calibri" w:hAnsi="Calibri" w:eastAsia="Calibri" w:cs="Times New Roman"/>
                <w:b/>
                <w:bCs/>
              </w:rPr>
              <w:t>4</w:t>
            </w:r>
          </w:p>
        </w:tc>
        <w:tc>
          <w:tcPr>
            <w:tcW w:w="832" w:type="dxa"/>
            <w:shd w:val="clear" w:color="auto" w:fill="D9D9D9"/>
            <w:vAlign w:val="center"/>
          </w:tcPr>
          <w:p>
            <w:pPr>
              <w:spacing w:after="0" w:line="240" w:lineRule="auto"/>
              <w:jc w:val="center"/>
              <w:rPr>
                <w:rFonts w:ascii="Calibri" w:hAnsi="Calibri" w:eastAsia="Calibri" w:cs="Times New Roman"/>
                <w:b/>
                <w:bCs/>
              </w:rPr>
            </w:pPr>
            <w:r>
              <w:rPr>
                <w:rFonts w:ascii="Calibri" w:hAnsi="Calibri" w:eastAsia="Calibri" w:cs="Times New Roman"/>
                <w:b/>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3037" w:type="dxa"/>
            <w:vMerge w:val="continue"/>
            <w:shd w:val="clear" w:color="auto" w:fill="D9D9D9"/>
            <w:vAlign w:val="center"/>
          </w:tcPr>
          <w:p>
            <w:pPr>
              <w:spacing w:after="0" w:line="240" w:lineRule="auto"/>
              <w:jc w:val="center"/>
              <w:rPr>
                <w:rFonts w:ascii="Calibri" w:hAnsi="Calibri" w:eastAsia="Calibri" w:cs="Times New Roman"/>
                <w:b/>
              </w:rPr>
            </w:pPr>
          </w:p>
        </w:tc>
        <w:tc>
          <w:tcPr>
            <w:tcW w:w="5277" w:type="dxa"/>
            <w:vMerge w:val="continue"/>
            <w:shd w:val="clear" w:color="auto" w:fill="E2EFD9"/>
            <w:vAlign w:val="center"/>
          </w:tcPr>
          <w:p>
            <w:pPr>
              <w:spacing w:after="0" w:line="240" w:lineRule="auto"/>
              <w:rPr>
                <w:rFonts w:ascii="Calibri" w:hAnsi="Calibri" w:eastAsia="Calibri" w:cs="Times New Roman"/>
              </w:rPr>
            </w:pPr>
          </w:p>
        </w:tc>
        <w:tc>
          <w:tcPr>
            <w:tcW w:w="3325" w:type="dxa"/>
            <w:vMerge w:val="continue"/>
            <w:shd w:val="clear" w:color="auto" w:fill="D9D9D9"/>
            <w:vAlign w:val="center"/>
          </w:tcPr>
          <w:p>
            <w:pPr>
              <w:spacing w:after="0" w:line="240" w:lineRule="auto"/>
              <w:jc w:val="center"/>
              <w:rPr>
                <w:rFonts w:ascii="Calibri" w:hAnsi="Calibri" w:eastAsia="Calibri" w:cs="Times New Roman"/>
                <w:b/>
              </w:rPr>
            </w:pPr>
          </w:p>
        </w:tc>
        <w:tc>
          <w:tcPr>
            <w:tcW w:w="831" w:type="dxa"/>
            <w:tcBorders>
              <w:bottom w:val="single" w:color="auto" w:sz="4" w:space="0"/>
            </w:tcBorders>
            <w:shd w:val="clear" w:color="auto" w:fill="E2EFD9"/>
            <w:vAlign w:val="center"/>
          </w:tcPr>
          <w:p>
            <w:pPr>
              <w:spacing w:after="0" w:line="240" w:lineRule="auto"/>
              <w:jc w:val="center"/>
              <w:rPr>
                <w:rFonts w:ascii="Calibri" w:hAnsi="Calibri" w:eastAsia="Calibri" w:cs="Times New Roman"/>
              </w:rPr>
            </w:pPr>
          </w:p>
        </w:tc>
        <w:tc>
          <w:tcPr>
            <w:tcW w:w="832" w:type="dxa"/>
            <w:tcBorders>
              <w:bottom w:val="single" w:color="auto" w:sz="4" w:space="0"/>
            </w:tcBorders>
            <w:shd w:val="clear" w:color="auto" w:fill="E2EFD9"/>
            <w:vAlign w:val="center"/>
          </w:tcPr>
          <w:p>
            <w:pPr>
              <w:spacing w:after="0" w:line="240" w:lineRule="auto"/>
              <w:jc w:val="center"/>
              <w:rPr>
                <w:rFonts w:ascii="Calibri" w:hAnsi="Calibri" w:eastAsia="Calibri" w:cs="Times New Roman"/>
              </w:rPr>
            </w:pPr>
          </w:p>
        </w:tc>
        <w:tc>
          <w:tcPr>
            <w:tcW w:w="832" w:type="dxa"/>
            <w:tcBorders>
              <w:bottom w:val="single" w:color="auto" w:sz="4" w:space="0"/>
            </w:tcBorders>
            <w:shd w:val="clear" w:color="auto" w:fill="E2EFD9"/>
            <w:vAlign w:val="center"/>
          </w:tcPr>
          <w:p>
            <w:pPr>
              <w:spacing w:after="0" w:line="240" w:lineRule="auto"/>
              <w:jc w:val="center"/>
              <w:rPr>
                <w:rFonts w:ascii="Calibri" w:hAnsi="Calibri" w:eastAsia="Calibri" w:cs="Times New Roman"/>
              </w:rPr>
            </w:pPr>
          </w:p>
        </w:tc>
        <w:tc>
          <w:tcPr>
            <w:tcW w:w="832" w:type="dxa"/>
            <w:tcBorders>
              <w:bottom w:val="single" w:color="auto" w:sz="4" w:space="0"/>
            </w:tcBorders>
            <w:shd w:val="clear" w:color="auto" w:fill="E2EFD9"/>
            <w:vAlign w:val="center"/>
          </w:tcPr>
          <w:p>
            <w:pPr>
              <w:spacing w:after="0" w:line="240" w:lineRule="auto"/>
              <w:jc w:val="center"/>
              <w:rPr>
                <w:rFonts w:ascii="Calibri" w:hAnsi="Calibri" w:eastAsia="Calibri" w:cs="Times New Roman"/>
              </w:rPr>
            </w:pPr>
          </w:p>
        </w:tc>
        <w:tc>
          <w:tcPr>
            <w:tcW w:w="832" w:type="dxa"/>
            <w:tcBorders>
              <w:bottom w:val="single" w:color="auto" w:sz="4" w:space="0"/>
            </w:tcBorders>
            <w:shd w:val="clear" w:color="auto" w:fill="E2EFD9"/>
            <w:vAlign w:val="center"/>
          </w:tcPr>
          <w:p>
            <w:pPr>
              <w:spacing w:after="0" w:line="240" w:lineRule="auto"/>
              <w:jc w:val="center"/>
              <w:rPr>
                <w:rFonts w:ascii="Calibri" w:hAnsi="Calibri" w:eastAsia="Calibri" w:cs="Times New Roman"/>
              </w:rPr>
            </w:pPr>
            <w:r>
              <w:rPr>
                <w:rFonts w:ascii="Calibri" w:hAnsi="Calibri" w:eastAsia="Calibri" w:cs="Times New Roma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3037" w:type="dxa"/>
            <w:shd w:val="clear" w:color="auto" w:fill="D9D9D9"/>
            <w:vAlign w:val="center"/>
          </w:tcPr>
          <w:p>
            <w:pPr>
              <w:spacing w:after="0" w:line="240" w:lineRule="auto"/>
              <w:jc w:val="center"/>
              <w:rPr>
                <w:rFonts w:ascii="Calibri" w:hAnsi="Calibri" w:eastAsia="Calibri" w:cs="Times New Roman"/>
                <w:b/>
              </w:rPr>
            </w:pPr>
            <w:r>
              <w:rPr>
                <w:rFonts w:ascii="Calibri" w:hAnsi="Calibri" w:eastAsia="Calibri" w:cs="Times New Roman"/>
                <w:b/>
              </w:rPr>
              <w:t xml:space="preserve">APSA </w:t>
            </w:r>
          </w:p>
        </w:tc>
        <w:tc>
          <w:tcPr>
            <w:tcW w:w="5277" w:type="dxa"/>
            <w:shd w:val="clear" w:color="auto" w:fill="E2EFD9"/>
            <w:vAlign w:val="center"/>
          </w:tcPr>
          <w:p>
            <w:pPr>
              <w:spacing w:after="0" w:line="240" w:lineRule="auto"/>
              <w:jc w:val="center"/>
              <w:rPr>
                <w:rFonts w:ascii="Calibri" w:hAnsi="Calibri" w:eastAsia="Calibri" w:cs="Times New Roman"/>
              </w:rPr>
            </w:pPr>
            <w:r>
              <w:rPr>
                <w:rFonts w:ascii="Calibri" w:hAnsi="Calibri" w:eastAsia="Calibri" w:cs="Times New Roman"/>
              </w:rPr>
              <w:t>CROSS TRAINING</w:t>
            </w:r>
          </w:p>
        </w:tc>
        <w:tc>
          <w:tcPr>
            <w:tcW w:w="7484" w:type="dxa"/>
            <w:gridSpan w:val="6"/>
            <w:shd w:val="clear" w:color="auto" w:fill="D9D9D9"/>
            <w:vAlign w:val="center"/>
          </w:tcPr>
          <w:p>
            <w:pPr>
              <w:spacing w:after="0" w:line="240" w:lineRule="auto"/>
              <w:jc w:val="center"/>
              <w:rPr>
                <w:rFonts w:ascii="Calibri" w:hAnsi="Calibri" w:eastAsia="Calibri" w:cs="Times New Roman"/>
                <w:b/>
                <w:bCs/>
                <w:sz w:val="16"/>
                <w:szCs w:val="16"/>
              </w:rPr>
            </w:pPr>
            <w:r>
              <w:rPr>
                <w:rFonts w:ascii="Calibri" w:hAnsi="Calibri" w:eastAsia="Calibri" w:cs="Times New Roman"/>
                <w:b/>
                <w:bCs/>
                <w:sz w:val="16"/>
                <w:szCs w:val="16"/>
              </w:rPr>
              <w:t>REALISER UNE ACTIVITE PHYSIQUE POUR DEVELOPPER SES RESSOURCESET S’ENTRETENIR</w:t>
            </w:r>
          </w:p>
        </w:tc>
      </w:tr>
    </w:tbl>
    <w:p>
      <w:pPr>
        <w:rPr>
          <w:rFonts w:ascii="Calibri" w:hAnsi="Calibri" w:eastAsia="Calibri" w:cs="Calibri"/>
          <w:b/>
          <w:bdr w:val="single" w:color="auto" w:sz="4" w:space="0"/>
        </w:rPr>
      </w:pPr>
      <w:r>
        <w:rPr>
          <w:rFonts w:ascii="Calibri" w:hAnsi="Calibri" w:eastAsia="Calibri" w:cs="Calibri"/>
          <w:b/>
        </w:rPr>
        <mc:AlternateContent>
          <mc:Choice Requires="wps">
            <w:drawing>
              <wp:anchor distT="0" distB="0" distL="114300" distR="114300" simplePos="0" relativeHeight="251659264" behindDoc="0" locked="0" layoutInCell="1" allowOverlap="1">
                <wp:simplePos x="0" y="0"/>
                <wp:positionH relativeFrom="column">
                  <wp:posOffset>2013585</wp:posOffset>
                </wp:positionH>
                <wp:positionV relativeFrom="paragraph">
                  <wp:posOffset>-445770</wp:posOffset>
                </wp:positionV>
                <wp:extent cx="3364865" cy="323850"/>
                <wp:effectExtent l="11430" t="7620" r="5080" b="11430"/>
                <wp:wrapNone/>
                <wp:docPr id="1" name="Zone de texte 3"/>
                <wp:cNvGraphicFramePr/>
                <a:graphic xmlns:a="http://schemas.openxmlformats.org/drawingml/2006/main">
                  <a:graphicData uri="http://schemas.microsoft.com/office/word/2010/wordprocessingShape">
                    <wps:wsp>
                      <wps:cNvSpPr txBox="1">
                        <a:spLocks noChangeArrowheads="1"/>
                      </wps:cNvSpPr>
                      <wps:spPr bwMode="auto">
                        <a:xfrm>
                          <a:off x="0" y="0"/>
                          <a:ext cx="3364865" cy="323850"/>
                        </a:xfrm>
                        <a:prstGeom prst="rect">
                          <a:avLst/>
                        </a:prstGeom>
                        <a:solidFill>
                          <a:srgbClr val="5B9BD5">
                            <a:lumMod val="40000"/>
                            <a:lumOff val="60000"/>
                          </a:srgbClr>
                        </a:solidFill>
                        <a:ln w="6350">
                          <a:solidFill>
                            <a:srgbClr val="000000"/>
                          </a:solidFill>
                          <a:miter lim="800000"/>
                        </a:ln>
                      </wps:spPr>
                      <wps:txbx>
                        <w:txbxContent>
                          <w:p>
                            <w:pPr>
                              <w:jc w:val="center"/>
                              <w:rPr>
                                <w:b/>
                                <w:bCs/>
                                <w:color w:val="FF0000"/>
                                <w:sz w:val="24"/>
                                <w:szCs w:val="24"/>
                              </w:rPr>
                            </w:pPr>
                            <w:r>
                              <w:rPr>
                                <w:b/>
                                <w:bCs/>
                                <w:sz w:val="24"/>
                                <w:szCs w:val="24"/>
                              </w:rPr>
                              <w:t xml:space="preserve">RÉFÉRENTIEL BAC PRO </w:t>
                            </w:r>
                            <w:r>
                              <w:rPr>
                                <w:b/>
                                <w:bCs/>
                                <w:color w:val="FF0000"/>
                                <w:sz w:val="24"/>
                                <w:szCs w:val="24"/>
                              </w:rPr>
                              <w:t>CROSS TRAINING</w:t>
                            </w:r>
                          </w:p>
                        </w:txbxContent>
                      </wps:txbx>
                      <wps:bodyPr rot="0" vert="horz" wrap="square" lIns="91440" tIns="45720" rIns="91440" bIns="45720" anchor="t" anchorCtr="0" upright="1">
                        <a:noAutofit/>
                      </wps:bodyPr>
                    </wps:wsp>
                  </a:graphicData>
                </a:graphic>
              </wp:anchor>
            </w:drawing>
          </mc:Choice>
          <mc:Fallback>
            <w:pict>
              <v:shape id="Zone de texte 3" o:spid="_x0000_s1026" o:spt="202" type="#_x0000_t202" style="position:absolute;left:0pt;margin-left:158.55pt;margin-top:-35.1pt;height:25.5pt;width:264.95pt;z-index:251659264;mso-width-relative:page;mso-height-relative:page;" fillcolor="#BDD7EE" filled="t" stroked="t" coordsize="21600,21600" o:gfxdata="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Eaebk7YAAAACwEAAA8A&#10;AAAAAAAAAQAgAAAAIgAAAGRycy9kb3ducmV2LnhtbFBLAQIUABQAAAAIAIdO4kDhMCXVUAIAAMQE&#10;AAAOAAAAAAAAAAEAIAAAACcBAABkcnMvZTJvRG9jLnhtbFBLBQYAAAAABgAGAFkBAADpBQAAAAA=&#10;">
                <v:fill on="t" focussize="0,0"/>
                <v:stroke weight="0.5pt" color="#000000" miterlimit="8" joinstyle="miter"/>
                <v:imagedata o:title=""/>
                <o:lock v:ext="edit" aspectratio="f"/>
                <v:textbox>
                  <w:txbxContent>
                    <w:p>
                      <w:pPr>
                        <w:jc w:val="center"/>
                        <w:rPr>
                          <w:b/>
                          <w:bCs/>
                          <w:color w:val="FF0000"/>
                          <w:sz w:val="24"/>
                          <w:szCs w:val="24"/>
                        </w:rPr>
                      </w:pPr>
                      <w:r>
                        <w:rPr>
                          <w:b/>
                          <w:bCs/>
                          <w:sz w:val="24"/>
                          <w:szCs w:val="24"/>
                        </w:rPr>
                        <w:t xml:space="preserve">RÉFÉRENTIEL BAC PRO </w:t>
                      </w:r>
                      <w:r>
                        <w:rPr>
                          <w:b/>
                          <w:bCs/>
                          <w:color w:val="FF0000"/>
                          <w:sz w:val="24"/>
                          <w:szCs w:val="24"/>
                        </w:rPr>
                        <w:t>CROSS TRAINING</w:t>
                      </w:r>
                    </w:p>
                  </w:txbxContent>
                </v:textbox>
              </v:shape>
            </w:pict>
          </mc:Fallback>
        </mc:AlternateContent>
      </w:r>
    </w:p>
    <w:tbl>
      <w:tblPr>
        <w:tblStyle w:val="5"/>
        <w:tblW w:w="1573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7"/>
        <w:gridCol w:w="10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trPr>
        <w:tc>
          <w:tcPr>
            <w:tcW w:w="5387" w:type="dxa"/>
            <w:shd w:val="clear" w:color="auto" w:fill="D9D9D9"/>
          </w:tcPr>
          <w:p>
            <w:pPr>
              <w:spacing w:after="0" w:line="240" w:lineRule="auto"/>
              <w:rPr>
                <w:rFonts w:ascii="Calibri" w:hAnsi="Calibri" w:eastAsia="Calibri" w:cs="Calibri"/>
                <w:b/>
                <w:bCs/>
                <w:color w:val="000000"/>
                <w:u w:val="single"/>
              </w:rPr>
            </w:pPr>
            <w:r>
              <w:rPr>
                <w:rFonts w:ascii="Calibri" w:hAnsi="Calibri" w:eastAsia="Calibri" w:cs="Calibri"/>
                <w:b/>
                <w:bCs/>
                <w:color w:val="000000"/>
                <w:u w:val="single"/>
              </w:rPr>
              <w:t>AFLP déclinés dans l’APSA choisie :</w:t>
            </w:r>
          </w:p>
          <w:p>
            <w:pPr>
              <w:spacing w:after="0" w:line="240" w:lineRule="auto"/>
              <w:rPr>
                <w:rFonts w:ascii="Calibri" w:hAnsi="Calibri" w:eastAsia="Calibri" w:cs="Calibri"/>
                <w:b/>
                <w:bCs/>
                <w:color w:val="000000"/>
                <w:u w:val="single"/>
              </w:rPr>
            </w:pPr>
          </w:p>
          <w:p>
            <w:pPr>
              <w:spacing w:after="0" w:line="240" w:lineRule="auto"/>
              <w:rPr>
                <w:rFonts w:ascii="Calibri" w:hAnsi="Calibri" w:eastAsia="Calibri" w:cs="Calibri"/>
                <w:b/>
                <w:bCs/>
                <w:color w:val="000000"/>
                <w:sz w:val="20"/>
                <w:szCs w:val="20"/>
              </w:rPr>
            </w:pPr>
            <w:r>
              <w:rPr>
                <w:rFonts w:ascii="Calibri" w:hAnsi="Calibri" w:eastAsia="Calibri" w:cs="Calibri"/>
                <w:b/>
                <w:bCs/>
                <w:i/>
                <w:iCs/>
                <w:color w:val="000000"/>
                <w:sz w:val="20"/>
                <w:szCs w:val="20"/>
              </w:rPr>
              <w:t>-AFLP 1</w:t>
            </w:r>
            <w:r>
              <w:rPr>
                <w:rFonts w:ascii="Calibri" w:hAnsi="Calibri" w:eastAsia="Calibri" w:cs="Calibri"/>
                <w:color w:val="000000"/>
                <w:sz w:val="20"/>
                <w:szCs w:val="20"/>
              </w:rPr>
              <w:t xml:space="preserve"> : </w:t>
            </w:r>
            <w:r>
              <w:rPr>
                <w:rFonts w:ascii="Calibri" w:hAnsi="Calibri" w:eastAsia="Calibri" w:cs="Calibri"/>
                <w:b/>
                <w:bCs/>
                <w:color w:val="000000"/>
                <w:sz w:val="20"/>
                <w:szCs w:val="20"/>
              </w:rPr>
              <w:t>Concevoir et mettre en œuvre un projet d’entra</w:t>
            </w:r>
            <w:r>
              <w:rPr>
                <w:rFonts w:hint="default" w:ascii="Calibri" w:hAnsi="Calibri" w:eastAsia="Calibri" w:cs="Calibri"/>
                <w:b/>
                <w:bCs/>
                <w:color w:val="000000"/>
                <w:sz w:val="20"/>
                <w:szCs w:val="20"/>
                <w:lang w:val="fr-FR"/>
              </w:rPr>
              <w:t>î</w:t>
            </w:r>
            <w:r>
              <w:rPr>
                <w:rFonts w:ascii="Calibri" w:hAnsi="Calibri" w:eastAsia="Calibri" w:cs="Calibri"/>
                <w:b/>
                <w:bCs/>
                <w:color w:val="000000"/>
                <w:sz w:val="20"/>
                <w:szCs w:val="20"/>
              </w:rPr>
              <w:t>nement pour répondre à un mobile personnel de développement</w:t>
            </w:r>
          </w:p>
          <w:p>
            <w:pPr>
              <w:spacing w:after="0" w:line="240" w:lineRule="auto"/>
              <w:rPr>
                <w:rFonts w:ascii="Calibri" w:hAnsi="Calibri" w:eastAsia="Calibri" w:cs="Calibri"/>
                <w:b/>
                <w:bCs/>
                <w:color w:val="000000"/>
                <w:sz w:val="20"/>
                <w:szCs w:val="20"/>
              </w:rPr>
            </w:pPr>
          </w:p>
          <w:p>
            <w:pPr>
              <w:spacing w:after="0" w:line="240" w:lineRule="auto"/>
              <w:rPr>
                <w:rFonts w:ascii="Calibri" w:hAnsi="Calibri" w:eastAsia="Calibri" w:cs="Calibri"/>
                <w:b/>
                <w:bCs/>
                <w:color w:val="000000"/>
                <w:sz w:val="20"/>
                <w:szCs w:val="20"/>
              </w:rPr>
            </w:pPr>
            <w:r>
              <w:rPr>
                <w:rFonts w:ascii="Calibri" w:hAnsi="Calibri" w:eastAsia="Calibri" w:cs="Calibri"/>
                <w:b/>
                <w:bCs/>
                <w:i/>
                <w:iCs/>
                <w:color w:val="000000"/>
                <w:sz w:val="20"/>
                <w:szCs w:val="20"/>
              </w:rPr>
              <w:t>-AFLP 2</w:t>
            </w:r>
            <w:r>
              <w:rPr>
                <w:rFonts w:ascii="Calibri" w:hAnsi="Calibri" w:eastAsia="Calibri" w:cs="Calibri"/>
                <w:b/>
                <w:bCs/>
                <w:color w:val="000000"/>
                <w:sz w:val="20"/>
                <w:szCs w:val="20"/>
              </w:rPr>
              <w:t xml:space="preserve"> : Éprouver différentes méthodes d’entra</w:t>
            </w:r>
            <w:r>
              <w:rPr>
                <w:rFonts w:hint="default" w:ascii="Calibri" w:hAnsi="Calibri" w:eastAsia="Calibri" w:cs="Calibri"/>
                <w:b/>
                <w:bCs/>
                <w:color w:val="000000"/>
                <w:sz w:val="20"/>
                <w:szCs w:val="20"/>
                <w:lang w:val="fr-FR"/>
              </w:rPr>
              <w:t>î</w:t>
            </w:r>
            <w:r>
              <w:rPr>
                <w:rFonts w:ascii="Calibri" w:hAnsi="Calibri" w:eastAsia="Calibri" w:cs="Calibri"/>
                <w:b/>
                <w:bCs/>
                <w:color w:val="000000"/>
                <w:sz w:val="20"/>
                <w:szCs w:val="20"/>
              </w:rPr>
              <w:t>nement et en identifier des principes pour les réutiliser dans sa séance.</w:t>
            </w:r>
          </w:p>
          <w:p>
            <w:pPr>
              <w:spacing w:after="0" w:line="240" w:lineRule="auto"/>
              <w:rPr>
                <w:rFonts w:ascii="Calibri" w:hAnsi="Calibri" w:eastAsia="Calibri" w:cs="Calibri"/>
                <w:b/>
                <w:bCs/>
                <w:color w:val="000000"/>
                <w:sz w:val="20"/>
                <w:szCs w:val="20"/>
              </w:rPr>
            </w:pPr>
          </w:p>
          <w:p>
            <w:pPr>
              <w:spacing w:after="0" w:line="240" w:lineRule="auto"/>
              <w:rPr>
                <w:rFonts w:ascii="Calibri" w:hAnsi="Calibri" w:eastAsia="Calibri" w:cs="Calibri"/>
                <w:b/>
                <w:bCs/>
                <w:color w:val="000000"/>
                <w:sz w:val="20"/>
                <w:szCs w:val="20"/>
              </w:rPr>
            </w:pPr>
            <w:r>
              <w:rPr>
                <w:rFonts w:ascii="Calibri" w:hAnsi="Calibri" w:eastAsia="Calibri" w:cs="Calibri"/>
                <w:b/>
                <w:bCs/>
                <w:i/>
                <w:iCs/>
                <w:color w:val="000000"/>
                <w:sz w:val="20"/>
                <w:szCs w:val="20"/>
              </w:rPr>
              <w:t>- AFLP 4</w:t>
            </w:r>
            <w:r>
              <w:rPr>
                <w:rFonts w:ascii="Calibri" w:hAnsi="Calibri" w:eastAsia="Calibri" w:cs="Calibri"/>
                <w:b/>
                <w:bCs/>
                <w:color w:val="000000"/>
                <w:sz w:val="20"/>
                <w:szCs w:val="20"/>
              </w:rPr>
              <w:t xml:space="preserve"> : Agir avec et pour les autres en vue de</w:t>
            </w:r>
          </w:p>
          <w:p>
            <w:pPr>
              <w:spacing w:after="0" w:line="240" w:lineRule="auto"/>
              <w:rPr>
                <w:rFonts w:ascii="Calibri" w:hAnsi="Calibri" w:eastAsia="Calibri" w:cs="Calibri"/>
                <w:b/>
                <w:bCs/>
                <w:color w:val="000000"/>
                <w:sz w:val="20"/>
                <w:szCs w:val="20"/>
              </w:rPr>
            </w:pPr>
            <w:r>
              <w:rPr>
                <w:rFonts w:ascii="Calibri" w:hAnsi="Calibri" w:eastAsia="Calibri" w:cs="Calibri"/>
                <w:b/>
                <w:bCs/>
                <w:color w:val="000000"/>
                <w:sz w:val="20"/>
                <w:szCs w:val="20"/>
              </w:rPr>
              <w:t xml:space="preserve"> la réalisation du projet d’entra</w:t>
            </w:r>
            <w:r>
              <w:rPr>
                <w:rFonts w:hint="default" w:ascii="Calibri" w:hAnsi="Calibri" w:eastAsia="Calibri" w:cs="Calibri"/>
                <w:b/>
                <w:bCs/>
                <w:color w:val="000000"/>
                <w:sz w:val="20"/>
                <w:szCs w:val="20"/>
                <w:lang w:val="fr-FR"/>
              </w:rPr>
              <w:t>î</w:t>
            </w:r>
            <w:r>
              <w:rPr>
                <w:rFonts w:ascii="Calibri" w:hAnsi="Calibri" w:eastAsia="Calibri" w:cs="Calibri"/>
                <w:b/>
                <w:bCs/>
                <w:color w:val="000000"/>
                <w:sz w:val="20"/>
                <w:szCs w:val="20"/>
              </w:rPr>
              <w:t>nement en assurant spontanément les rôles sociaux.</w:t>
            </w:r>
          </w:p>
          <w:p>
            <w:pPr>
              <w:spacing w:after="0" w:line="240" w:lineRule="auto"/>
              <w:rPr>
                <w:rFonts w:ascii="Calibri" w:hAnsi="Calibri" w:eastAsia="Calibri" w:cs="Calibri"/>
                <w:b/>
                <w:bCs/>
                <w:color w:val="000000"/>
                <w:sz w:val="20"/>
                <w:szCs w:val="20"/>
              </w:rPr>
            </w:pPr>
          </w:p>
          <w:p>
            <w:pPr>
              <w:spacing w:after="0" w:line="240" w:lineRule="auto"/>
              <w:rPr>
                <w:rFonts w:ascii="Calibri" w:hAnsi="Calibri" w:eastAsia="Calibri" w:cs="Calibri"/>
                <w:b/>
                <w:bCs/>
                <w:color w:val="000000"/>
                <w:sz w:val="20"/>
                <w:szCs w:val="20"/>
              </w:rPr>
            </w:pPr>
            <w:r>
              <w:rPr>
                <w:rFonts w:ascii="Calibri" w:hAnsi="Calibri" w:eastAsia="Calibri" w:cs="Calibri"/>
                <w:b/>
                <w:bCs/>
                <w:i/>
                <w:iCs/>
                <w:color w:val="000000"/>
                <w:sz w:val="20"/>
                <w:szCs w:val="20"/>
              </w:rPr>
              <w:t>-AFLP 5</w:t>
            </w:r>
            <w:r>
              <w:rPr>
                <w:rFonts w:ascii="Calibri" w:hAnsi="Calibri" w:eastAsia="Calibri" w:cs="Calibri"/>
                <w:b/>
                <w:bCs/>
                <w:color w:val="000000"/>
                <w:sz w:val="20"/>
                <w:szCs w:val="20"/>
              </w:rPr>
              <w:t xml:space="preserve"> : Construire une motricité contrôlée pour évoluer dans des conditions sécuritaires.</w:t>
            </w:r>
          </w:p>
          <w:p>
            <w:pPr>
              <w:spacing w:after="0" w:line="240" w:lineRule="auto"/>
              <w:rPr>
                <w:rFonts w:ascii="Calibri" w:hAnsi="Calibri" w:eastAsia="Calibri" w:cs="Calibri"/>
                <w:color w:val="000000"/>
                <w:sz w:val="20"/>
                <w:szCs w:val="20"/>
              </w:rPr>
            </w:pPr>
          </w:p>
        </w:tc>
        <w:tc>
          <w:tcPr>
            <w:tcW w:w="10348" w:type="dxa"/>
          </w:tcPr>
          <w:p>
            <w:pPr>
              <w:spacing w:after="0" w:line="240" w:lineRule="auto"/>
              <w:rPr>
                <w:rFonts w:ascii="Calibri" w:hAnsi="Calibri" w:eastAsia="Calibri" w:cs="Calibri"/>
                <w:color w:val="000000"/>
              </w:rPr>
            </w:pPr>
            <w:r>
              <w:rPr>
                <w:rFonts w:ascii="Calibri" w:hAnsi="Calibri" w:eastAsia="Calibri" w:cs="Calibri"/>
                <w:b/>
                <w:bCs/>
                <w:color w:val="000000"/>
                <w:u w:val="single"/>
              </w:rPr>
              <w:t>Principes d’élaboration de l’épreuve :</w:t>
            </w:r>
            <w:r>
              <w:rPr>
                <w:rFonts w:ascii="Calibri" w:hAnsi="Calibri" w:eastAsia="Calibri" w:cs="Times New Roman"/>
              </w:rPr>
              <w:t xml:space="preserve"> </w:t>
            </w:r>
            <w:r>
              <w:rPr>
                <w:rFonts w:ascii="Calibri" w:hAnsi="Calibri" w:eastAsia="Calibri" w:cs="Calibri"/>
                <w:color w:val="000000"/>
              </w:rPr>
              <w:t>Le candidat doit choisir un thème d’entra</w:t>
            </w:r>
            <w:r>
              <w:rPr>
                <w:rFonts w:hint="default" w:ascii="Calibri" w:hAnsi="Calibri" w:eastAsia="Calibri" w:cs="Calibri"/>
                <w:color w:val="000000"/>
                <w:lang w:val="fr-FR"/>
              </w:rPr>
              <w:t>î</w:t>
            </w:r>
            <w:r>
              <w:rPr>
                <w:rFonts w:ascii="Calibri" w:hAnsi="Calibri" w:eastAsia="Calibri" w:cs="Calibri"/>
                <w:color w:val="000000"/>
              </w:rPr>
              <w:t>nement motivé par un choix de projet personnel lui permettant d'obtenir les changements qu'il souhaite sur son organisme.</w:t>
            </w:r>
          </w:p>
          <w:p>
            <w:pPr>
              <w:spacing w:after="0" w:line="240" w:lineRule="auto"/>
              <w:rPr>
                <w:rFonts w:ascii="Calibri" w:hAnsi="Calibri" w:eastAsia="Calibri" w:cs="Calibri"/>
                <w:color w:val="000000"/>
              </w:rPr>
            </w:pPr>
            <w:r>
              <w:rPr>
                <w:rFonts w:ascii="Calibri" w:hAnsi="Calibri" w:eastAsia="Calibri" w:cs="Calibri"/>
                <w:color w:val="000000"/>
              </w:rPr>
              <w:t xml:space="preserve"> Pour cela , trois objectifs lui sont proposés:                                                                                                                                                                           </w:t>
            </w:r>
            <w:r>
              <w:rPr>
                <w:rFonts w:ascii="Calibri" w:hAnsi="Calibri" w:eastAsia="Calibri" w:cs="Calibri"/>
                <w:b/>
                <w:bCs/>
                <w:color w:val="000000"/>
                <w:u w:val="single"/>
              </w:rPr>
              <w:t>Objectif sportif</w:t>
            </w:r>
            <w:r>
              <w:rPr>
                <w:rFonts w:ascii="Calibri" w:hAnsi="Calibri" w:eastAsia="Calibri" w:cs="Calibri"/>
                <w:color w:val="000000"/>
              </w:rPr>
              <w:t xml:space="preserve">: Accompagner un projet sportif (recherche de gain d'endurance-force et de coordination)                                                                                                                                                                                                        </w:t>
            </w:r>
            <w:r>
              <w:rPr>
                <w:rFonts w:ascii="Calibri" w:hAnsi="Calibri" w:eastAsia="Calibri" w:cs="Calibri"/>
                <w:b/>
                <w:bCs/>
                <w:color w:val="000000"/>
                <w:u w:val="single"/>
              </w:rPr>
              <w:t>Objectif physiologique</w:t>
            </w:r>
            <w:r>
              <w:rPr>
                <w:rFonts w:ascii="Calibri" w:hAnsi="Calibri" w:eastAsia="Calibri" w:cs="Calibri"/>
                <w:color w:val="000000"/>
              </w:rPr>
              <w:t xml:space="preserve">: Rechercher une amélioration du bien-être par l'amélioration de la silhouette, le gain cardio-respiratoire et le raffermissement musculaire                                                                                                                                                                                                                         </w:t>
            </w:r>
            <w:r>
              <w:rPr>
                <w:rFonts w:ascii="Calibri" w:hAnsi="Calibri" w:eastAsia="Calibri" w:cs="Calibri"/>
                <w:b/>
                <w:bCs/>
                <w:color w:val="000000"/>
                <w:u w:val="single"/>
              </w:rPr>
              <w:t>Objectif postural</w:t>
            </w:r>
            <w:r>
              <w:rPr>
                <w:rFonts w:ascii="Calibri" w:hAnsi="Calibri" w:eastAsia="Calibri" w:cs="Calibri"/>
                <w:color w:val="000000"/>
              </w:rPr>
              <w:t>: Développer sa "forme" physique tout en prévenant les accidents (tonification musculaire, amélioration posturales statiques et dynamiques, avec ou sans charges). Le candidat choisit un protocole d'entra</w:t>
            </w:r>
            <w:r>
              <w:rPr>
                <w:rFonts w:hint="default" w:ascii="Calibri" w:hAnsi="Calibri" w:eastAsia="Calibri" w:cs="Calibri"/>
                <w:color w:val="000000"/>
                <w:lang w:val="fr-FR"/>
              </w:rPr>
              <w:t>î</w:t>
            </w:r>
            <w:r>
              <w:rPr>
                <w:rFonts w:ascii="Calibri" w:hAnsi="Calibri" w:eastAsia="Calibri" w:cs="Calibri"/>
                <w:color w:val="000000"/>
              </w:rPr>
              <w:t xml:space="preserve">nement et des exercices en cohérence avec ses capacités et son objectif.  </w:t>
            </w:r>
          </w:p>
          <w:p>
            <w:pPr>
              <w:spacing w:after="0" w:line="240" w:lineRule="auto"/>
              <w:rPr>
                <w:rFonts w:ascii="Calibri" w:hAnsi="Calibri" w:eastAsia="Calibri" w:cs="Calibri"/>
                <w:color w:val="000000"/>
              </w:rPr>
            </w:pPr>
          </w:p>
          <w:p>
            <w:pPr>
              <w:spacing w:after="0" w:line="240" w:lineRule="auto"/>
              <w:rPr>
                <w:rFonts w:ascii="Calibri" w:hAnsi="Calibri" w:eastAsia="Calibri" w:cs="Calibri"/>
                <w:color w:val="000000"/>
              </w:rPr>
            </w:pPr>
            <w:r>
              <w:rPr>
                <w:rFonts w:ascii="Calibri" w:hAnsi="Calibri" w:eastAsia="Calibri" w:cs="Calibri"/>
                <w:color w:val="000000"/>
              </w:rPr>
              <w:t>-Le candidat présente son projet de séance dont la charge de travail est établie en référence à ses ressources (durée, nombre de séries, répétitions, type de récupération) et en cohérence avec le thème d’entra</w:t>
            </w:r>
            <w:r>
              <w:rPr>
                <w:rFonts w:hint="default" w:ascii="Calibri" w:hAnsi="Calibri" w:eastAsia="Calibri" w:cs="Calibri"/>
                <w:color w:val="000000"/>
                <w:lang w:val="fr-FR"/>
              </w:rPr>
              <w:t>î</w:t>
            </w:r>
            <w:r>
              <w:rPr>
                <w:rFonts w:ascii="Calibri" w:hAnsi="Calibri" w:eastAsia="Calibri" w:cs="Calibri"/>
                <w:color w:val="000000"/>
              </w:rPr>
              <w:t>nement.</w:t>
            </w:r>
          </w:p>
          <w:p>
            <w:pPr>
              <w:spacing w:after="0" w:line="240" w:lineRule="auto"/>
              <w:rPr>
                <w:rFonts w:ascii="Calibri" w:hAnsi="Calibri" w:eastAsia="Calibri" w:cs="Calibri"/>
                <w:color w:val="000000"/>
              </w:rPr>
            </w:pPr>
            <w:r>
              <w:rPr>
                <w:rFonts w:ascii="Calibri" w:hAnsi="Calibri" w:eastAsia="Calibri" w:cs="Calibri"/>
                <w:color w:val="000000"/>
              </w:rPr>
              <w:t xml:space="preserve">-Le candidat se verra attribuer un coach et un juge (tirage au sort) qui validera ses répétitions, assurera la gestion du temps et prononcera les avertissements de sécurité (si nécessaire).  Il devra obligatoirement être évalué en tant qu'athlète, juge et coach.  </w:t>
            </w:r>
          </w:p>
          <w:p>
            <w:pPr>
              <w:spacing w:after="0" w:line="240" w:lineRule="auto"/>
              <w:rPr>
                <w:rFonts w:ascii="Calibri" w:hAnsi="Calibri" w:eastAsia="Calibri" w:cs="Calibri"/>
                <w:color w:val="000000"/>
              </w:rPr>
            </w:pPr>
            <w:r>
              <w:rPr>
                <w:rFonts w:ascii="Calibri" w:hAnsi="Calibri" w:eastAsia="Calibri" w:cs="Calibri"/>
                <w:color w:val="000000"/>
              </w:rPr>
              <w:t xml:space="preserve">                                                                                                                                                                                                                       Évaluation AFLP 1 et 2     en fin de séquence</w:t>
            </w:r>
          </w:p>
          <w:p>
            <w:pPr>
              <w:spacing w:after="0" w:line="240" w:lineRule="auto"/>
              <w:rPr>
                <w:rFonts w:ascii="Calibri" w:hAnsi="Calibri" w:eastAsia="Calibri" w:cs="Calibri"/>
                <w:color w:val="000000"/>
              </w:rPr>
            </w:pPr>
            <w:r>
              <w:rPr>
                <w:rFonts w:ascii="Calibri" w:hAnsi="Calibri" w:eastAsia="Calibri" w:cs="Calibri"/>
                <w:color w:val="000000"/>
              </w:rPr>
              <w:t>Évaluation AFLP  4 et 5     en cours de séquence</w:t>
            </w:r>
            <w:sdt>
              <w:sdtPr>
                <w:rPr>
                  <w:rFonts w:ascii="Calibri" w:hAnsi="Calibri" w:eastAsia="Calibri" w:cs="Calibri"/>
                  <w:color w:val="000000"/>
                </w:rPr>
                <w:id w:val="-919562297"/>
                <w:showingPlcHdr/>
              </w:sdtPr>
              <w:sdtEndPr>
                <w:rPr>
                  <w:rFonts w:ascii="Calibri" w:hAnsi="Calibri" w:eastAsia="Calibri" w:cs="Calibri"/>
                  <w:color w:val="000000"/>
                </w:rPr>
              </w:sdtEndPr>
              <w:sdtContent>
                <w:r>
                  <w:rPr>
                    <w:rFonts w:ascii="Calibri" w:hAnsi="Calibri" w:eastAsia="Calibri" w:cs="Calibri"/>
                    <w:color w:val="000000"/>
                  </w:rPr>
                  <w:t xml:space="preserve">     </w:t>
                </w:r>
              </w:sdtContent>
            </w:sdt>
            <w:r>
              <w:rPr>
                <w:rFonts w:ascii="Calibri" w:hAnsi="Calibri" w:eastAsia="Calibri" w:cs="Calibri"/>
                <w:color w:val="000000"/>
              </w:rPr>
              <w:t xml:space="preserve">                 </w:t>
            </w:r>
          </w:p>
        </w:tc>
      </w:tr>
    </w:tbl>
    <w:p>
      <w:pPr>
        <w:spacing w:after="0" w:line="240" w:lineRule="auto"/>
        <w:rPr>
          <w:rFonts w:ascii="Calibri" w:hAnsi="Calibri" w:eastAsia="Calibri" w:cs="Calibri"/>
          <w:color w:val="000000"/>
        </w:rPr>
      </w:pPr>
    </w:p>
    <w:p>
      <w:pPr>
        <w:spacing w:after="0" w:line="240" w:lineRule="auto"/>
        <w:rPr>
          <w:rFonts w:ascii="Calibri" w:hAnsi="Calibri" w:eastAsia="Calibri" w:cs="Calibri"/>
          <w:color w:val="000000"/>
        </w:rPr>
      </w:pPr>
      <w:r>
        <w:rPr>
          <w:rFonts w:cstheme="minorHAnsi"/>
          <w:b/>
          <w:bCs/>
          <w:color w:val="000000" w:themeColor="text1"/>
          <w14:textFill>
            <w14:solidFill>
              <w14:schemeClr w14:val="tx1"/>
            </w14:solidFill>
          </w14:textFill>
        </w:rPr>
        <w:t>Epreuve adaptée</w:t>
      </w:r>
      <w:r>
        <w:rPr>
          <w:rFonts w:cstheme="minorHAnsi"/>
          <w:b/>
          <w:bCs/>
          <w:color w:val="000000" w:themeColor="text1"/>
          <w:sz w:val="24"/>
          <w:szCs w:val="24"/>
          <w14:textFill>
            <w14:solidFill>
              <w14:schemeClr w14:val="tx1"/>
            </w14:solidFill>
          </w14:textFill>
        </w:rPr>
        <w:t xml:space="preserve"> : </w:t>
      </w:r>
      <w:r>
        <w:rPr>
          <w:rFonts w:ascii="Calibri" w:hAnsi="Calibri" w:eastAsia="Calibri" w:cs="Calibri"/>
          <w:color w:val="000000"/>
        </w:rPr>
        <w:t>Pour l’élève en situation de handicap, il se verra proposer des repères d’évaluation différents comme :</w:t>
      </w:r>
    </w:p>
    <w:p>
      <w:pPr>
        <w:spacing w:after="0" w:line="240" w:lineRule="auto"/>
        <w:rPr>
          <w:rFonts w:ascii="Calibri" w:hAnsi="Calibri" w:eastAsia="Calibri" w:cs="Calibri"/>
          <w:color w:val="000000"/>
        </w:rPr>
      </w:pPr>
      <w:r>
        <w:rPr>
          <w:rFonts w:ascii="Calibri" w:hAnsi="Calibri" w:eastAsia="Calibri" w:cs="Calibri"/>
          <w:color w:val="000000"/>
        </w:rPr>
        <w:t>- retenir une zone du corps à mobiliser (si blessure ou invalidité des membres)</w:t>
      </w:r>
    </w:p>
    <w:p>
      <w:pPr>
        <w:spacing w:after="0" w:line="240" w:lineRule="auto"/>
        <w:rPr>
          <w:rFonts w:ascii="Calibri" w:hAnsi="Calibri" w:eastAsia="Calibri" w:cs="Calibri"/>
          <w:color w:val="000000"/>
        </w:rPr>
      </w:pPr>
      <w:r>
        <w:rPr>
          <w:rFonts w:ascii="Calibri" w:hAnsi="Calibri" w:eastAsia="Calibri" w:cs="Calibri"/>
          <w:color w:val="000000"/>
        </w:rPr>
        <w:t xml:space="preserve">- adaptation des charges, du nombre de séries et de répétitions </w:t>
      </w:r>
    </w:p>
    <w:p>
      <w:pPr>
        <w:spacing w:after="0" w:line="240" w:lineRule="auto"/>
        <w:rPr>
          <w:rFonts w:ascii="Calibri" w:hAnsi="Calibri" w:eastAsia="Calibri" w:cs="Calibri"/>
          <w:color w:val="000000"/>
        </w:rPr>
      </w:pPr>
      <w:r>
        <w:rPr>
          <w:rFonts w:ascii="Calibri" w:hAnsi="Calibri" w:eastAsia="Calibri" w:cs="Calibri"/>
          <w:color w:val="000000"/>
        </w:rPr>
        <w:t xml:space="preserve">- valorisation des rôles sociaux : rôle d’aide, observateur, coach. </w:t>
      </w:r>
    </w:p>
    <w:p>
      <w:pPr>
        <w:spacing w:after="0" w:line="240" w:lineRule="auto"/>
        <w:rPr>
          <w:rFonts w:ascii="Calibri" w:hAnsi="Calibri" w:eastAsia="Calibri" w:cs="Calibri"/>
          <w:color w:val="000000"/>
        </w:rPr>
      </w:pPr>
      <w:r>
        <w:rPr>
          <w:rFonts w:ascii="Calibri" w:hAnsi="Calibri" w:eastAsia="Calibri" w:cs="Calibri"/>
          <w:color w:val="000000"/>
        </w:rPr>
        <w:t>- mise en place d’une grille de notation (avec répartition différente des points)</w:t>
      </w:r>
    </w:p>
    <w:p>
      <w:pPr>
        <w:spacing w:after="0" w:line="240" w:lineRule="auto"/>
        <w:rPr>
          <w:rFonts w:ascii="Calibri" w:hAnsi="Calibri" w:eastAsia="Calibri" w:cs="Calibri"/>
          <w:color w:val="000000"/>
        </w:rPr>
      </w:pPr>
    </w:p>
    <w:p>
      <w:pPr>
        <w:spacing w:after="0" w:line="240" w:lineRule="auto"/>
        <w:rPr>
          <w:rFonts w:ascii="Calibri" w:hAnsi="Calibri" w:eastAsia="Calibri" w:cs="Calibri"/>
          <w:color w:val="000000"/>
        </w:rPr>
      </w:pPr>
    </w:p>
    <w:p>
      <w:pPr>
        <w:spacing w:after="0" w:line="240" w:lineRule="auto"/>
        <w:rPr>
          <w:rFonts w:ascii="Calibri" w:hAnsi="Calibri" w:eastAsia="Calibri" w:cs="Calibri"/>
          <w:color w:val="000000"/>
        </w:rPr>
      </w:pPr>
    </w:p>
    <w:p>
      <w:pPr>
        <w:spacing w:after="0" w:line="240" w:lineRule="auto"/>
        <w:rPr>
          <w:rFonts w:ascii="Calibri" w:hAnsi="Calibri" w:eastAsia="Calibri" w:cs="Calibri"/>
          <w:color w:val="000000"/>
        </w:rPr>
      </w:pPr>
    </w:p>
    <w:p>
      <w:pPr>
        <w:spacing w:after="0" w:line="240" w:lineRule="auto"/>
        <w:rPr>
          <w:rFonts w:ascii="Calibri" w:hAnsi="Calibri" w:eastAsia="Calibri" w:cs="Calibri"/>
          <w:color w:val="000000"/>
        </w:rPr>
      </w:pPr>
    </w:p>
    <w:p>
      <w:pPr>
        <w:spacing w:after="0" w:line="240" w:lineRule="auto"/>
        <w:rPr>
          <w:rFonts w:ascii="Calibri" w:hAnsi="Calibri" w:eastAsia="Calibri" w:cs="Calibri"/>
          <w:color w:val="000000"/>
        </w:rPr>
      </w:pPr>
    </w:p>
    <w:p>
      <w:pPr>
        <w:spacing w:after="0" w:line="240" w:lineRule="auto"/>
        <w:rPr>
          <w:rFonts w:ascii="Calibri" w:hAnsi="Calibri" w:eastAsia="Calibri" w:cs="Calibri"/>
          <w:color w:val="000000"/>
        </w:rPr>
      </w:pPr>
    </w:p>
    <w:p>
      <w:pPr>
        <w:spacing w:after="0" w:line="240" w:lineRule="auto"/>
        <w:rPr>
          <w:rFonts w:ascii="Calibri" w:hAnsi="Calibri" w:eastAsia="Calibri" w:cs="Calibri"/>
          <w:color w:val="000000"/>
        </w:rPr>
      </w:pPr>
    </w:p>
    <w:p>
      <w:pPr>
        <w:spacing w:after="0" w:line="240" w:lineRule="auto"/>
        <w:rPr>
          <w:rFonts w:ascii="Calibri" w:hAnsi="Calibri" w:eastAsia="Calibri" w:cs="Calibri"/>
          <w:color w:val="000000"/>
        </w:rPr>
      </w:pPr>
    </w:p>
    <w:p>
      <w:pPr>
        <w:spacing w:after="0" w:line="240" w:lineRule="auto"/>
        <w:rPr>
          <w:rFonts w:ascii="Calibri" w:hAnsi="Calibri" w:eastAsia="Calibri" w:cs="Calibri"/>
          <w:color w:val="000000"/>
        </w:rPr>
      </w:pPr>
    </w:p>
    <w:tbl>
      <w:tblPr>
        <w:tblStyle w:val="5"/>
        <w:tblW w:w="1573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5"/>
        <w:gridCol w:w="2552"/>
        <w:gridCol w:w="2551"/>
        <w:gridCol w:w="2587"/>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shd w:val="clear" w:color="auto" w:fill="D9D9D9"/>
          </w:tcPr>
          <w:p>
            <w:pPr>
              <w:spacing w:after="0" w:line="240" w:lineRule="auto"/>
              <w:jc w:val="center"/>
              <w:rPr>
                <w:rFonts w:ascii="Calibri" w:hAnsi="Calibri" w:eastAsia="Calibri" w:cs="Calibri"/>
                <w:b/>
                <w:bCs/>
                <w:color w:val="000000"/>
              </w:rPr>
            </w:pPr>
            <w:r>
              <w:rPr>
                <w:rFonts w:ascii="Calibri" w:hAnsi="Calibri" w:eastAsia="Calibri" w:cs="Calibri"/>
                <w:b/>
                <w:bCs/>
                <w:color w:val="000000"/>
              </w:rPr>
              <w:t>Éléments à évaluer</w:t>
            </w:r>
          </w:p>
        </w:tc>
        <w:tc>
          <w:tcPr>
            <w:tcW w:w="10490" w:type="dxa"/>
            <w:gridSpan w:val="4"/>
            <w:shd w:val="clear" w:color="auto" w:fill="D9D9D9"/>
            <w:vAlign w:val="center"/>
          </w:tcPr>
          <w:p>
            <w:pPr>
              <w:spacing w:after="0" w:line="240" w:lineRule="auto"/>
              <w:jc w:val="center"/>
              <w:rPr>
                <w:rFonts w:ascii="Calibri" w:hAnsi="Calibri" w:eastAsia="Calibri" w:cs="Calibri"/>
                <w:b/>
                <w:color w:val="000000"/>
              </w:rPr>
            </w:pPr>
            <w:r>
              <w:rPr>
                <w:rFonts w:ascii="Calibri" w:hAnsi="Calibri" w:eastAsia="Calibri" w:cs="Calibri"/>
                <w:b/>
                <w:color w:val="000000"/>
              </w:rPr>
              <w:t>Repères d’évaluation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shd w:val="clear" w:color="auto" w:fill="D9D9D9"/>
          </w:tcPr>
          <w:p>
            <w:pPr>
              <w:spacing w:after="0" w:line="240" w:lineRule="auto"/>
              <w:rPr>
                <w:rFonts w:ascii="Calibri" w:hAnsi="Calibri" w:eastAsia="Calibri" w:cs="Calibri"/>
                <w:color w:val="000000"/>
              </w:rPr>
            </w:pPr>
            <w:r>
              <w:rPr>
                <w:rFonts w:ascii="Calibri" w:hAnsi="Calibri" w:eastAsia="Calibri" w:cs="Calibri"/>
                <w:b/>
                <w:color w:val="000000"/>
              </w:rPr>
              <w:t>AFLP 1 : /7 pts</w:t>
            </w:r>
          </w:p>
        </w:tc>
        <w:tc>
          <w:tcPr>
            <w:tcW w:w="2552" w:type="dxa"/>
            <w:shd w:val="clear" w:color="auto" w:fill="D9D9D9"/>
            <w:vAlign w:val="center"/>
          </w:tcPr>
          <w:p>
            <w:pPr>
              <w:spacing w:after="0" w:line="240" w:lineRule="auto"/>
              <w:jc w:val="center"/>
              <w:rPr>
                <w:rFonts w:ascii="Calibri" w:hAnsi="Calibri" w:eastAsia="Calibri" w:cs="Calibri"/>
                <w:b/>
                <w:color w:val="000000"/>
              </w:rPr>
            </w:pPr>
            <w:r>
              <w:rPr>
                <w:rFonts w:ascii="Calibri" w:hAnsi="Calibri" w:eastAsia="Calibri" w:cs="Calibri"/>
                <w:b/>
                <w:color w:val="000000"/>
              </w:rPr>
              <w:t>Degré 1</w:t>
            </w:r>
          </w:p>
        </w:tc>
        <w:tc>
          <w:tcPr>
            <w:tcW w:w="2551" w:type="dxa"/>
            <w:shd w:val="clear" w:color="auto" w:fill="D9D9D9"/>
            <w:vAlign w:val="center"/>
          </w:tcPr>
          <w:p>
            <w:pPr>
              <w:spacing w:after="0" w:line="240" w:lineRule="auto"/>
              <w:jc w:val="center"/>
              <w:rPr>
                <w:rFonts w:ascii="Calibri" w:hAnsi="Calibri" w:eastAsia="Calibri" w:cs="Calibri"/>
                <w:b/>
                <w:color w:val="000000"/>
              </w:rPr>
            </w:pPr>
            <w:r>
              <w:rPr>
                <w:rFonts w:ascii="Calibri" w:hAnsi="Calibri" w:eastAsia="Calibri" w:cs="Calibri"/>
                <w:b/>
                <w:color w:val="000000"/>
              </w:rPr>
              <w:t>Degré 2</w:t>
            </w:r>
          </w:p>
        </w:tc>
        <w:tc>
          <w:tcPr>
            <w:tcW w:w="2587" w:type="dxa"/>
            <w:shd w:val="clear" w:color="auto" w:fill="D9D9D9"/>
            <w:vAlign w:val="center"/>
          </w:tcPr>
          <w:p>
            <w:pPr>
              <w:spacing w:after="0" w:line="240" w:lineRule="auto"/>
              <w:jc w:val="center"/>
              <w:rPr>
                <w:rFonts w:ascii="Calibri" w:hAnsi="Calibri" w:eastAsia="Calibri" w:cs="Calibri"/>
                <w:b/>
                <w:color w:val="000000"/>
              </w:rPr>
            </w:pPr>
            <w:r>
              <w:rPr>
                <w:rFonts w:ascii="Calibri" w:hAnsi="Calibri" w:eastAsia="Calibri" w:cs="Calibri"/>
                <w:b/>
                <w:color w:val="000000"/>
              </w:rPr>
              <w:t>Degré 3</w:t>
            </w:r>
          </w:p>
        </w:tc>
        <w:tc>
          <w:tcPr>
            <w:tcW w:w="2800" w:type="dxa"/>
            <w:shd w:val="clear" w:color="auto" w:fill="D9D9D9"/>
            <w:vAlign w:val="center"/>
          </w:tcPr>
          <w:p>
            <w:pPr>
              <w:spacing w:after="0" w:line="240" w:lineRule="auto"/>
              <w:jc w:val="center"/>
              <w:rPr>
                <w:rFonts w:ascii="Calibri" w:hAnsi="Calibri" w:eastAsia="Calibri" w:cs="Calibri"/>
                <w:b/>
                <w:color w:val="000000"/>
              </w:rPr>
            </w:pPr>
            <w:r>
              <w:rPr>
                <w:rFonts w:ascii="Calibri" w:hAnsi="Calibri" w:eastAsia="Calibri" w:cs="Calibri"/>
                <w:b/>
                <w:color w:val="000000"/>
              </w:rPr>
              <w:t>Degré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trPr>
        <w:tc>
          <w:tcPr>
            <w:tcW w:w="5245" w:type="dxa"/>
            <w:shd w:val="clear" w:color="auto" w:fill="F1F1F1" w:themeFill="background1" w:themeFillShade="F2"/>
          </w:tcPr>
          <w:p>
            <w:pPr>
              <w:tabs>
                <w:tab w:val="left" w:pos="4221"/>
              </w:tabs>
              <w:spacing w:after="0" w:line="240" w:lineRule="auto"/>
              <w:rPr>
                <w:rFonts w:ascii="Calibri" w:hAnsi="Calibri" w:eastAsia="Calibri" w:cs="Calibri"/>
                <w:color w:val="FF0000"/>
              </w:rPr>
            </w:pPr>
            <w:r>
              <w:rPr>
                <w:rFonts w:ascii="Calibri" w:hAnsi="Calibri" w:eastAsia="Calibri" w:cs="Calibri"/>
                <w:color w:val="FF0000"/>
              </w:rPr>
              <w:t>Éléments à évaluer de l’AFLP 1 :</w:t>
            </w:r>
          </w:p>
          <w:p>
            <w:pPr>
              <w:spacing w:after="0" w:line="240" w:lineRule="auto"/>
              <w:rPr>
                <w:rFonts w:ascii="Calibri" w:hAnsi="Calibri" w:eastAsia="Calibri" w:cs="Calibri"/>
                <w:b/>
                <w:bCs/>
                <w:color w:val="000000"/>
                <w:sz w:val="20"/>
                <w:szCs w:val="20"/>
              </w:rPr>
            </w:pPr>
            <w:r>
              <w:rPr>
                <w:rFonts w:ascii="Calibri" w:hAnsi="Calibri" w:eastAsia="Calibri" w:cs="Calibri"/>
                <w:b/>
                <w:bCs/>
                <w:color w:val="000000"/>
                <w:sz w:val="20"/>
                <w:szCs w:val="20"/>
              </w:rPr>
              <w:t>Concevoir et mettre en œuvre un projet d’entra</w:t>
            </w:r>
            <w:r>
              <w:rPr>
                <w:rFonts w:hint="default" w:ascii="Calibri" w:hAnsi="Calibri" w:eastAsia="Calibri" w:cs="Calibri"/>
                <w:b/>
                <w:bCs/>
                <w:color w:val="000000"/>
                <w:sz w:val="20"/>
                <w:szCs w:val="20"/>
                <w:lang w:val="fr-FR"/>
              </w:rPr>
              <w:t>î</w:t>
            </w:r>
            <w:r>
              <w:rPr>
                <w:rFonts w:ascii="Calibri" w:hAnsi="Calibri" w:eastAsia="Calibri" w:cs="Calibri"/>
                <w:b/>
                <w:bCs/>
                <w:color w:val="000000"/>
                <w:sz w:val="20"/>
                <w:szCs w:val="20"/>
              </w:rPr>
              <w:t>nement pour répondre à un mobile personnel de développement</w:t>
            </w:r>
          </w:p>
          <w:p>
            <w:pPr>
              <w:tabs>
                <w:tab w:val="left" w:pos="4221"/>
              </w:tabs>
              <w:spacing w:after="0" w:line="240" w:lineRule="auto"/>
              <w:rPr>
                <w:rFonts w:ascii="Calibri" w:hAnsi="Calibri" w:eastAsia="Calibri" w:cs="Calibri"/>
                <w:b/>
                <w:bCs/>
                <w:color w:val="000000"/>
                <w:highlight w:val="lightGray"/>
              </w:rPr>
            </w:pPr>
          </w:p>
        </w:tc>
        <w:tc>
          <w:tcPr>
            <w:tcW w:w="2552" w:type="dxa"/>
            <w:tcBorders>
              <w:bottom w:val="single" w:color="auto" w:sz="4" w:space="0"/>
            </w:tcBorders>
            <w:shd w:val="clear" w:color="auto" w:fill="FFFFFF" w:themeFill="background1"/>
          </w:tcPr>
          <w:p>
            <w:pPr>
              <w:spacing w:after="0" w:line="240" w:lineRule="auto"/>
              <w:rPr>
                <w:rFonts w:ascii="Calibri" w:hAnsi="Calibri" w:eastAsia="Calibri" w:cs="Calibri"/>
                <w:color w:val="000000"/>
              </w:rPr>
            </w:pPr>
            <w:r>
              <w:rPr>
                <w:rFonts w:ascii="Calibri" w:hAnsi="Calibri" w:eastAsia="Calibri" w:cs="Calibri"/>
                <w:color w:val="000000"/>
              </w:rPr>
              <w:t>Choix du protocole et des exercices pas appropriés ;</w:t>
            </w:r>
          </w:p>
          <w:p>
            <w:pPr>
              <w:spacing w:after="0" w:line="240" w:lineRule="auto"/>
              <w:rPr>
                <w:rFonts w:ascii="Calibri" w:hAnsi="Calibri" w:eastAsia="Calibri" w:cs="Calibri"/>
                <w:color w:val="000000"/>
              </w:rPr>
            </w:pPr>
          </w:p>
          <w:p>
            <w:pPr>
              <w:spacing w:after="0" w:line="240" w:lineRule="auto"/>
              <w:rPr>
                <w:rFonts w:ascii="Calibri" w:hAnsi="Calibri" w:eastAsia="Calibri" w:cs="Calibri"/>
                <w:sz w:val="20"/>
                <w:szCs w:val="20"/>
              </w:rPr>
            </w:pPr>
            <w:r>
              <w:rPr>
                <w:rFonts w:ascii="Calibri" w:hAnsi="Calibri" w:eastAsia="Calibri" w:cs="Calibri"/>
                <w:sz w:val="20"/>
                <w:szCs w:val="20"/>
              </w:rPr>
              <w:t xml:space="preserve">- Le projet n'est pas mené à terme ou nombreuses modifications du niveau de difficulté des exercices                                        - L'engagement est insuffisant ou irrégulier                                                          - Plusieurs avertissements "sécurité" et nombreuses répétitions non validées ont été prononcés  </w:t>
            </w:r>
          </w:p>
        </w:tc>
        <w:tc>
          <w:tcPr>
            <w:tcW w:w="2551" w:type="dxa"/>
            <w:tcBorders>
              <w:bottom w:val="single" w:color="auto" w:sz="4" w:space="0"/>
            </w:tcBorders>
            <w:shd w:val="clear" w:color="auto" w:fill="FFFFFF" w:themeFill="background1"/>
          </w:tcPr>
          <w:p>
            <w:pPr>
              <w:spacing w:after="0" w:line="240" w:lineRule="auto"/>
              <w:rPr>
                <w:rFonts w:ascii="Calibri" w:hAnsi="Calibri" w:eastAsia="Calibri" w:cs="Calibri"/>
                <w:color w:val="000000"/>
              </w:rPr>
            </w:pPr>
            <w:r>
              <w:rPr>
                <w:rFonts w:ascii="Calibri" w:hAnsi="Calibri" w:eastAsia="Calibri" w:cs="Calibri"/>
                <w:color w:val="000000"/>
              </w:rPr>
              <w:t>Choix du protocole et des exercices peu appropriés ;</w:t>
            </w:r>
          </w:p>
          <w:p>
            <w:pPr>
              <w:spacing w:after="0" w:line="240" w:lineRule="auto"/>
              <w:rPr>
                <w:rFonts w:ascii="Calibri" w:hAnsi="Calibri" w:eastAsia="Calibri" w:cs="Calibri"/>
                <w:sz w:val="20"/>
                <w:szCs w:val="20"/>
              </w:rPr>
            </w:pPr>
            <w:r>
              <w:rPr>
                <w:rFonts w:ascii="Calibri" w:hAnsi="Calibri" w:eastAsia="Calibri" w:cs="Calibri"/>
                <w:sz w:val="20"/>
                <w:szCs w:val="20"/>
              </w:rPr>
              <w:t xml:space="preserve"> Projet mené partiellement à terme avec des modifications de la difficulté d'exercice                                                                   - L'engagement est partiel (peu d’essoufflement, baisse de rythme, forte dégradation des trajets moteurs en fin de séries).                                                                        -  quelques avertissements "sécurité" et/ou quelques répétitions non-validées ("No-Reps") ont été prononcés            </w:t>
            </w:r>
          </w:p>
        </w:tc>
        <w:tc>
          <w:tcPr>
            <w:tcW w:w="2587" w:type="dxa"/>
            <w:tcBorders>
              <w:bottom w:val="single" w:color="auto" w:sz="4" w:space="0"/>
            </w:tcBorders>
            <w:shd w:val="clear" w:color="auto" w:fill="FFFFFF" w:themeFill="background1"/>
          </w:tcPr>
          <w:p>
            <w:pPr>
              <w:spacing w:after="0" w:line="240" w:lineRule="auto"/>
              <w:rPr>
                <w:rFonts w:ascii="Calibri" w:hAnsi="Calibri" w:eastAsia="Calibri" w:cs="Calibri"/>
                <w:color w:val="000000"/>
              </w:rPr>
            </w:pPr>
            <w:r>
              <w:rPr>
                <w:rFonts w:ascii="Calibri" w:hAnsi="Calibri" w:eastAsia="Calibri" w:cs="Calibri"/>
                <w:color w:val="000000"/>
              </w:rPr>
              <w:t xml:space="preserve">Choix d'un protocole cohérent au regard de l'objectif annoncé. </w:t>
            </w:r>
          </w:p>
          <w:p>
            <w:pPr>
              <w:spacing w:after="0" w:line="240" w:lineRule="auto"/>
              <w:rPr>
                <w:rFonts w:ascii="Calibri" w:hAnsi="Calibri" w:eastAsia="Calibri" w:cs="Calibri"/>
                <w:color w:val="000000"/>
              </w:rPr>
            </w:pPr>
            <w:r>
              <w:rPr>
                <w:rFonts w:ascii="Calibri" w:hAnsi="Calibri" w:eastAsia="Calibri" w:cs="Calibri"/>
                <w:sz w:val="20"/>
                <w:szCs w:val="20"/>
              </w:rPr>
              <w:t xml:space="preserve">- Projet mené à terme avec deux modifications maximums de la difficulté d'exercice                                                                   - L'engagement est réel (essoufflement, légère dégradation des trajets moteurs).                                                                        -  Un seul avertissement "sécurité" et/ou peu de répétitions non-validées ("No-Reps") ont été prononcés       </w:t>
            </w:r>
          </w:p>
        </w:tc>
        <w:tc>
          <w:tcPr>
            <w:tcW w:w="2800" w:type="dxa"/>
            <w:tcBorders>
              <w:bottom w:val="single" w:color="auto" w:sz="4" w:space="0"/>
            </w:tcBorders>
            <w:shd w:val="clear" w:color="auto" w:fill="FFFFFF" w:themeFill="background1"/>
          </w:tcPr>
          <w:p>
            <w:pPr>
              <w:spacing w:after="0" w:line="240" w:lineRule="auto"/>
              <w:rPr>
                <w:rFonts w:ascii="Calibri" w:hAnsi="Calibri" w:eastAsia="Calibri" w:cs="Calibri"/>
                <w:color w:val="000000"/>
              </w:rPr>
            </w:pPr>
            <w:r>
              <w:rPr>
                <w:rFonts w:ascii="Calibri" w:hAnsi="Calibri" w:eastAsia="Calibri" w:cs="Calibri"/>
                <w:color w:val="000000"/>
              </w:rPr>
              <w:t>Choix pertinent, justifié et judicieux du protocole et des exercices au regard de son projet personnel</w:t>
            </w:r>
          </w:p>
          <w:p>
            <w:pPr>
              <w:spacing w:after="0" w:line="240" w:lineRule="auto"/>
              <w:rPr>
                <w:rFonts w:ascii="Calibri" w:hAnsi="Calibri" w:eastAsia="Calibri" w:cs="Calibri"/>
              </w:rPr>
            </w:pPr>
          </w:p>
          <w:p>
            <w:pPr>
              <w:spacing w:after="0" w:line="240" w:lineRule="auto"/>
              <w:rPr>
                <w:rFonts w:ascii="Calibri" w:hAnsi="Calibri" w:eastAsia="Calibri" w:cs="Calibri"/>
                <w:color w:val="000000"/>
              </w:rPr>
            </w:pPr>
          </w:p>
          <w:p>
            <w:pPr>
              <w:spacing w:after="0" w:line="240" w:lineRule="auto"/>
              <w:rPr>
                <w:rFonts w:ascii="Calibri" w:hAnsi="Calibri" w:eastAsia="Calibri" w:cs="Calibri"/>
                <w:color w:val="000000"/>
              </w:rPr>
            </w:pPr>
          </w:p>
          <w:p>
            <w:pPr>
              <w:spacing w:after="0" w:line="240" w:lineRule="auto"/>
              <w:rPr>
                <w:rFonts w:ascii="Calibri" w:hAnsi="Calibri" w:eastAsia="Calibri" w:cs="Calibri"/>
              </w:rPr>
            </w:pPr>
            <w:r>
              <w:rPr>
                <w:rFonts w:ascii="Calibri" w:hAnsi="Calibri" w:eastAsia="Calibri" w:cs="Calibri"/>
                <w:color w:val="000000"/>
                <w:sz w:val="20"/>
                <w:szCs w:val="20"/>
              </w:rPr>
              <w:t>- Projet mené à terme sans modification de manière adaptée.                                            - L'engagement est maximal dans la forme de travail choisie.                                         - Aucun avertissement "sécurité" prononcé et pas de "no reps".</w:t>
            </w:r>
            <w:r>
              <w:rPr>
                <w:rFonts w:ascii="Calibri" w:hAnsi="Calibri" w:eastAsia="Calibri" w:cs="Calibri"/>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245" w:type="dxa"/>
            <w:vAlign w:val="center"/>
          </w:tcPr>
          <w:p>
            <w:pPr>
              <w:spacing w:after="0" w:line="240" w:lineRule="auto"/>
              <w:jc w:val="center"/>
              <w:rPr>
                <w:rFonts w:ascii="Calibri" w:hAnsi="Calibri" w:eastAsia="Calibri" w:cs="Calibri"/>
                <w:color w:val="000000"/>
                <w:sz w:val="20"/>
                <w:szCs w:val="20"/>
              </w:rPr>
            </w:pPr>
            <w:r>
              <w:rPr>
                <w:rFonts w:ascii="Calibri" w:hAnsi="Calibri" w:eastAsia="Calibri" w:cs="Calibri"/>
                <w:i/>
                <w:color w:val="000000"/>
                <w:sz w:val="20"/>
                <w:szCs w:val="20"/>
              </w:rPr>
              <w:t>Répartition équilibrée des 7 points entre les degrés</w:t>
            </w:r>
          </w:p>
        </w:tc>
        <w:tc>
          <w:tcPr>
            <w:tcW w:w="2552" w:type="dxa"/>
            <w:shd w:val="clear" w:color="auto" w:fill="D0CECE" w:themeFill="background2" w:themeFillShade="E6"/>
            <w:vAlign w:val="center"/>
          </w:tcPr>
          <w:p>
            <w:pPr>
              <w:spacing w:after="0" w:line="240" w:lineRule="auto"/>
              <w:jc w:val="center"/>
              <w:rPr>
                <w:rFonts w:ascii="Calibri" w:hAnsi="Calibri" w:eastAsia="Calibri" w:cs="Calibri"/>
                <w:i/>
                <w:color w:val="000000"/>
                <w:sz w:val="20"/>
                <w:szCs w:val="20"/>
              </w:rPr>
            </w:pPr>
            <w:r>
              <w:rPr>
                <w:rFonts w:ascii="Calibri" w:hAnsi="Calibri" w:eastAsia="Calibri" w:cs="Calibri"/>
                <w:i/>
                <w:color w:val="000000"/>
                <w:sz w:val="20"/>
                <w:szCs w:val="20"/>
              </w:rPr>
              <w:t>De 0 à 1 pt</w:t>
            </w:r>
          </w:p>
        </w:tc>
        <w:tc>
          <w:tcPr>
            <w:tcW w:w="2551" w:type="dxa"/>
            <w:shd w:val="clear" w:color="auto" w:fill="D0CECE" w:themeFill="background2" w:themeFillShade="E6"/>
            <w:vAlign w:val="center"/>
          </w:tcPr>
          <w:p>
            <w:pPr>
              <w:spacing w:after="0" w:line="240" w:lineRule="auto"/>
              <w:jc w:val="center"/>
              <w:rPr>
                <w:rFonts w:ascii="Calibri" w:hAnsi="Calibri" w:eastAsia="Calibri" w:cs="Calibri"/>
                <w:i/>
                <w:color w:val="000000"/>
                <w:sz w:val="20"/>
                <w:szCs w:val="20"/>
              </w:rPr>
            </w:pPr>
            <w:r>
              <w:rPr>
                <w:rFonts w:ascii="Calibri" w:hAnsi="Calibri" w:eastAsia="Calibri" w:cs="Calibri"/>
                <w:i/>
                <w:color w:val="000000"/>
                <w:sz w:val="20"/>
                <w:szCs w:val="20"/>
              </w:rPr>
              <w:t>De 1.5  à 3 pts</w:t>
            </w:r>
          </w:p>
        </w:tc>
        <w:tc>
          <w:tcPr>
            <w:tcW w:w="2587" w:type="dxa"/>
            <w:shd w:val="clear" w:color="auto" w:fill="D0CECE" w:themeFill="background2" w:themeFillShade="E6"/>
            <w:vAlign w:val="center"/>
          </w:tcPr>
          <w:p>
            <w:pPr>
              <w:spacing w:after="0" w:line="240" w:lineRule="auto"/>
              <w:jc w:val="center"/>
              <w:rPr>
                <w:rFonts w:ascii="Calibri" w:hAnsi="Calibri" w:eastAsia="Calibri" w:cs="Calibri"/>
                <w:i/>
                <w:color w:val="000000"/>
                <w:sz w:val="20"/>
                <w:szCs w:val="20"/>
              </w:rPr>
            </w:pPr>
            <w:r>
              <w:rPr>
                <w:rFonts w:ascii="Calibri" w:hAnsi="Calibri" w:eastAsia="Calibri" w:cs="Calibri"/>
                <w:i/>
                <w:color w:val="000000"/>
                <w:sz w:val="20"/>
                <w:szCs w:val="20"/>
              </w:rPr>
              <w:t>De 3.5  à 5 pts</w:t>
            </w:r>
          </w:p>
        </w:tc>
        <w:tc>
          <w:tcPr>
            <w:tcW w:w="2800" w:type="dxa"/>
            <w:shd w:val="clear" w:color="auto" w:fill="D0CECE" w:themeFill="background2" w:themeFillShade="E6"/>
            <w:vAlign w:val="center"/>
          </w:tcPr>
          <w:p>
            <w:pPr>
              <w:spacing w:after="0" w:line="240" w:lineRule="auto"/>
              <w:jc w:val="center"/>
              <w:rPr>
                <w:rFonts w:ascii="Calibri" w:hAnsi="Calibri" w:eastAsia="Calibri" w:cs="Calibri"/>
                <w:i/>
                <w:color w:val="000000"/>
                <w:sz w:val="20"/>
                <w:szCs w:val="20"/>
              </w:rPr>
            </w:pPr>
            <w:r>
              <w:rPr>
                <w:rFonts w:ascii="Calibri" w:hAnsi="Calibri" w:eastAsia="Calibri" w:cs="Calibri"/>
                <w:i/>
                <w:color w:val="000000"/>
                <w:sz w:val="20"/>
                <w:szCs w:val="20"/>
              </w:rPr>
              <w:t>De 5.5  à 7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tcPr>
          <w:p>
            <w:pPr>
              <w:spacing w:after="0" w:line="240" w:lineRule="auto"/>
              <w:rPr>
                <w:rFonts w:ascii="Calibri" w:hAnsi="Calibri" w:eastAsia="Calibri" w:cs="Calibri"/>
                <w:color w:val="000000"/>
              </w:rPr>
            </w:pPr>
            <w:r>
              <w:rPr>
                <w:rFonts w:ascii="Calibri" w:hAnsi="Calibri" w:eastAsia="Calibri" w:cs="Calibri"/>
                <w:b/>
                <w:color w:val="000000"/>
              </w:rPr>
              <w:t>AFLP 2 : /5 pts</w:t>
            </w:r>
          </w:p>
        </w:tc>
        <w:tc>
          <w:tcPr>
            <w:tcW w:w="2552" w:type="dxa"/>
          </w:tcPr>
          <w:p>
            <w:pPr>
              <w:spacing w:after="0" w:line="240" w:lineRule="auto"/>
              <w:jc w:val="center"/>
              <w:rPr>
                <w:rFonts w:ascii="Calibri" w:hAnsi="Calibri" w:eastAsia="Calibri" w:cs="Calibri"/>
                <w:b/>
                <w:color w:val="000000"/>
              </w:rPr>
            </w:pPr>
            <w:r>
              <w:rPr>
                <w:rFonts w:ascii="Calibri" w:hAnsi="Calibri" w:eastAsia="Calibri" w:cs="Calibri"/>
                <w:b/>
                <w:color w:val="000000"/>
              </w:rPr>
              <w:t>Degré 1</w:t>
            </w:r>
          </w:p>
        </w:tc>
        <w:tc>
          <w:tcPr>
            <w:tcW w:w="2551" w:type="dxa"/>
          </w:tcPr>
          <w:p>
            <w:pPr>
              <w:spacing w:after="0" w:line="240" w:lineRule="auto"/>
              <w:jc w:val="center"/>
              <w:rPr>
                <w:rFonts w:ascii="Calibri" w:hAnsi="Calibri" w:eastAsia="Calibri" w:cs="Calibri"/>
                <w:b/>
                <w:color w:val="000000"/>
              </w:rPr>
            </w:pPr>
            <w:r>
              <w:rPr>
                <w:rFonts w:ascii="Calibri" w:hAnsi="Calibri" w:eastAsia="Calibri" w:cs="Calibri"/>
                <w:b/>
                <w:color w:val="000000"/>
              </w:rPr>
              <w:t>Degré 2</w:t>
            </w:r>
          </w:p>
        </w:tc>
        <w:tc>
          <w:tcPr>
            <w:tcW w:w="2587" w:type="dxa"/>
          </w:tcPr>
          <w:p>
            <w:pPr>
              <w:spacing w:after="0" w:line="240" w:lineRule="auto"/>
              <w:jc w:val="center"/>
              <w:rPr>
                <w:rFonts w:ascii="Calibri" w:hAnsi="Calibri" w:eastAsia="Calibri" w:cs="Calibri"/>
                <w:b/>
                <w:color w:val="000000"/>
              </w:rPr>
            </w:pPr>
            <w:r>
              <w:rPr>
                <w:rFonts w:ascii="Calibri" w:hAnsi="Calibri" w:eastAsia="Calibri" w:cs="Calibri"/>
                <w:b/>
                <w:color w:val="000000"/>
              </w:rPr>
              <w:t>Degré 3</w:t>
            </w:r>
          </w:p>
        </w:tc>
        <w:tc>
          <w:tcPr>
            <w:tcW w:w="2800" w:type="dxa"/>
          </w:tcPr>
          <w:p>
            <w:pPr>
              <w:spacing w:after="0" w:line="240" w:lineRule="auto"/>
              <w:jc w:val="center"/>
              <w:rPr>
                <w:rFonts w:ascii="Calibri" w:hAnsi="Calibri" w:eastAsia="Calibri" w:cs="Calibri"/>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rPr>
        <w:tc>
          <w:tcPr>
            <w:tcW w:w="5245" w:type="dxa"/>
            <w:shd w:val="clear" w:color="auto" w:fill="F1F1F1" w:themeFill="background1" w:themeFillShade="F2"/>
          </w:tcPr>
          <w:p>
            <w:pPr>
              <w:spacing w:after="0" w:line="240" w:lineRule="auto"/>
              <w:rPr>
                <w:rFonts w:ascii="Calibri" w:hAnsi="Calibri" w:eastAsia="Calibri" w:cs="Calibri"/>
                <w:color w:val="FF0000"/>
              </w:rPr>
            </w:pPr>
            <w:r>
              <w:rPr>
                <w:rFonts w:ascii="Calibri" w:hAnsi="Calibri" w:eastAsia="Calibri" w:cs="Calibri"/>
                <w:color w:val="FF0000"/>
              </w:rPr>
              <w:t>Éléments à évaluer de l’AFLP 2 :</w:t>
            </w:r>
          </w:p>
          <w:p>
            <w:pPr>
              <w:spacing w:after="0" w:line="240" w:lineRule="auto"/>
              <w:rPr>
                <w:rFonts w:ascii="Calibri" w:hAnsi="Calibri" w:eastAsia="Calibri" w:cs="Calibri"/>
              </w:rPr>
            </w:pPr>
            <w:r>
              <w:rPr>
                <w:rFonts w:ascii="Calibri" w:hAnsi="Calibri" w:eastAsia="Calibri" w:cs="Calibri"/>
                <w:b/>
                <w:color w:val="000000"/>
                <w:sz w:val="20"/>
                <w:szCs w:val="20"/>
              </w:rPr>
              <w:t>Éprouver différentes méthodes d’entra</w:t>
            </w:r>
            <w:r>
              <w:rPr>
                <w:rFonts w:hint="default" w:ascii="Calibri" w:hAnsi="Calibri" w:eastAsia="Calibri" w:cs="Calibri"/>
                <w:b/>
                <w:color w:val="000000"/>
                <w:sz w:val="20"/>
                <w:szCs w:val="20"/>
                <w:lang w:val="fr-FR"/>
              </w:rPr>
              <w:t>î</w:t>
            </w:r>
            <w:r>
              <w:rPr>
                <w:rFonts w:ascii="Calibri" w:hAnsi="Calibri" w:eastAsia="Calibri" w:cs="Calibri"/>
                <w:b/>
                <w:color w:val="000000"/>
                <w:sz w:val="20"/>
                <w:szCs w:val="20"/>
              </w:rPr>
              <w:t>nement et en identifier des principes pour les réutiliser dans sa séance.</w:t>
            </w:r>
          </w:p>
        </w:tc>
        <w:tc>
          <w:tcPr>
            <w:tcW w:w="2552" w:type="dxa"/>
          </w:tcPr>
          <w:p>
            <w:pPr>
              <w:spacing w:after="0" w:line="240" w:lineRule="auto"/>
              <w:rPr>
                <w:rFonts w:ascii="Calibri" w:hAnsi="Calibri" w:eastAsia="Calibri" w:cs="Calibri"/>
              </w:rPr>
            </w:pPr>
            <w:r>
              <w:rPr>
                <w:rFonts w:ascii="Calibri" w:hAnsi="Calibri" w:eastAsia="Calibri" w:cs="Calibri"/>
                <w:color w:val="000000"/>
              </w:rPr>
              <w:t>Il tente d’appliquer des méthodes sans en comprendre l’intérêt ni les principes</w:t>
            </w:r>
          </w:p>
        </w:tc>
        <w:tc>
          <w:tcPr>
            <w:tcW w:w="2551" w:type="dxa"/>
          </w:tcPr>
          <w:p>
            <w:pPr>
              <w:spacing w:after="0" w:line="240" w:lineRule="auto"/>
              <w:rPr>
                <w:rFonts w:ascii="Calibri" w:hAnsi="Calibri" w:eastAsia="Calibri" w:cs="Calibri"/>
              </w:rPr>
            </w:pPr>
            <w:r>
              <w:rPr>
                <w:rFonts w:ascii="Calibri" w:hAnsi="Calibri" w:eastAsia="Calibri" w:cs="Calibri"/>
              </w:rPr>
              <w:t>Il hésite dans le choix des méthodes dont il n’a pas mémorisé les effets ni compris les principes</w:t>
            </w:r>
          </w:p>
        </w:tc>
        <w:tc>
          <w:tcPr>
            <w:tcW w:w="2587" w:type="dxa"/>
          </w:tcPr>
          <w:p>
            <w:pPr>
              <w:spacing w:after="0" w:line="240" w:lineRule="auto"/>
              <w:rPr>
                <w:rFonts w:ascii="Calibri" w:hAnsi="Calibri" w:eastAsia="Calibri" w:cs="Calibri"/>
              </w:rPr>
            </w:pPr>
            <w:r>
              <w:rPr>
                <w:rFonts w:ascii="Calibri" w:hAnsi="Calibri" w:eastAsia="Calibri" w:cs="Calibri"/>
                <w:color w:val="000000"/>
              </w:rPr>
              <w:t>Il utilise les bilans de ses expériences passées pour sélectionner la méthode qui lui semble la plus adaptée.</w:t>
            </w:r>
          </w:p>
        </w:tc>
        <w:tc>
          <w:tcPr>
            <w:tcW w:w="2800" w:type="dxa"/>
          </w:tcPr>
          <w:p>
            <w:pPr>
              <w:spacing w:after="0" w:line="240" w:lineRule="auto"/>
              <w:rPr>
                <w:rFonts w:ascii="Calibri" w:hAnsi="Calibri" w:eastAsia="Calibri" w:cs="Calibri"/>
                <w:color w:val="000000"/>
              </w:rPr>
            </w:pPr>
            <w:r>
              <w:rPr>
                <w:rFonts w:ascii="Calibri" w:hAnsi="Calibri" w:eastAsia="Calibri" w:cs="Calibri"/>
                <w:color w:val="000000"/>
              </w:rPr>
              <w:t>Il tire profit de ses bilans précis et complets pour utiliser une méthode qu’il sait moduler.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245" w:type="dxa"/>
          </w:tcPr>
          <w:p>
            <w:pPr>
              <w:spacing w:after="0" w:line="240" w:lineRule="auto"/>
              <w:jc w:val="center"/>
              <w:rPr>
                <w:rFonts w:ascii="Calibri" w:hAnsi="Calibri" w:eastAsia="Calibri" w:cs="Calibri"/>
                <w:i/>
                <w:color w:val="000000"/>
                <w:sz w:val="20"/>
                <w:szCs w:val="20"/>
              </w:rPr>
            </w:pPr>
            <w:r>
              <w:rPr>
                <w:rFonts w:ascii="Calibri" w:hAnsi="Calibri" w:eastAsia="Calibri" w:cs="Calibri"/>
                <w:i/>
                <w:color w:val="000000"/>
                <w:sz w:val="20"/>
                <w:szCs w:val="20"/>
              </w:rPr>
              <w:t>Répartition équilibrée des 5 points entre les degrés</w:t>
            </w:r>
          </w:p>
        </w:tc>
        <w:tc>
          <w:tcPr>
            <w:tcW w:w="2552" w:type="dxa"/>
            <w:shd w:val="clear" w:color="auto" w:fill="D8D8D8" w:themeFill="background1" w:themeFillShade="D9"/>
          </w:tcPr>
          <w:p>
            <w:pPr>
              <w:spacing w:after="0" w:line="240" w:lineRule="auto"/>
              <w:jc w:val="center"/>
              <w:rPr>
                <w:rFonts w:ascii="Calibri" w:hAnsi="Calibri" w:eastAsia="Calibri" w:cs="Calibri"/>
                <w:i/>
                <w:color w:val="000000"/>
                <w:sz w:val="20"/>
                <w:szCs w:val="20"/>
              </w:rPr>
            </w:pPr>
            <w:r>
              <w:rPr>
                <w:rFonts w:ascii="Calibri" w:hAnsi="Calibri" w:eastAsia="Calibri" w:cs="Calibri"/>
                <w:i/>
                <w:color w:val="000000"/>
                <w:sz w:val="20"/>
                <w:szCs w:val="20"/>
              </w:rPr>
              <w:t>De 0 à 0.5 pt</w:t>
            </w:r>
          </w:p>
        </w:tc>
        <w:tc>
          <w:tcPr>
            <w:tcW w:w="2551" w:type="dxa"/>
            <w:shd w:val="clear" w:color="auto" w:fill="D8D8D8" w:themeFill="background1" w:themeFillShade="D9"/>
          </w:tcPr>
          <w:p>
            <w:pPr>
              <w:spacing w:after="0" w:line="240" w:lineRule="auto"/>
              <w:jc w:val="center"/>
              <w:rPr>
                <w:rFonts w:ascii="Calibri" w:hAnsi="Calibri" w:eastAsia="Calibri" w:cs="Calibri"/>
                <w:i/>
                <w:color w:val="000000"/>
                <w:sz w:val="20"/>
                <w:szCs w:val="20"/>
              </w:rPr>
            </w:pPr>
            <w:r>
              <w:rPr>
                <w:rFonts w:ascii="Calibri" w:hAnsi="Calibri" w:eastAsia="Calibri" w:cs="Calibri"/>
                <w:i/>
                <w:color w:val="000000"/>
                <w:sz w:val="20"/>
                <w:szCs w:val="20"/>
              </w:rPr>
              <w:t>De 1 à 2 pts</w:t>
            </w:r>
          </w:p>
        </w:tc>
        <w:tc>
          <w:tcPr>
            <w:tcW w:w="2587" w:type="dxa"/>
            <w:shd w:val="clear" w:color="auto" w:fill="D8D8D8" w:themeFill="background1" w:themeFillShade="D9"/>
          </w:tcPr>
          <w:p>
            <w:pPr>
              <w:spacing w:after="0" w:line="240" w:lineRule="auto"/>
              <w:jc w:val="center"/>
              <w:rPr>
                <w:rFonts w:ascii="Calibri" w:hAnsi="Calibri" w:eastAsia="Calibri" w:cs="Calibri"/>
                <w:i/>
                <w:color w:val="000000"/>
                <w:sz w:val="20"/>
                <w:szCs w:val="20"/>
              </w:rPr>
            </w:pPr>
            <w:r>
              <w:rPr>
                <w:rFonts w:ascii="Calibri" w:hAnsi="Calibri" w:eastAsia="Calibri" w:cs="Calibri"/>
                <w:i/>
                <w:color w:val="000000"/>
                <w:sz w:val="20"/>
                <w:szCs w:val="20"/>
              </w:rPr>
              <w:t>De 2.5 à 4 pts</w:t>
            </w:r>
          </w:p>
        </w:tc>
        <w:tc>
          <w:tcPr>
            <w:tcW w:w="2800" w:type="dxa"/>
            <w:shd w:val="clear" w:color="auto" w:fill="D8D8D8" w:themeFill="background1" w:themeFillShade="D9"/>
          </w:tcPr>
          <w:p>
            <w:pPr>
              <w:spacing w:after="0" w:line="240" w:lineRule="auto"/>
              <w:jc w:val="center"/>
              <w:rPr>
                <w:rFonts w:ascii="Calibri" w:hAnsi="Calibri" w:eastAsia="Calibri" w:cs="Calibri"/>
                <w:i/>
                <w:color w:val="000000"/>
                <w:sz w:val="20"/>
                <w:szCs w:val="20"/>
              </w:rPr>
            </w:pPr>
            <w:r>
              <w:rPr>
                <w:rFonts w:ascii="Calibri" w:hAnsi="Calibri" w:eastAsia="Calibri" w:cs="Calibri"/>
                <w:i/>
                <w:color w:val="000000"/>
                <w:sz w:val="20"/>
                <w:szCs w:val="20"/>
              </w:rPr>
              <w:t>De 4.5 à 5 pts</w:t>
            </w:r>
          </w:p>
        </w:tc>
      </w:tr>
    </w:tbl>
    <w:p>
      <w:pPr>
        <w:spacing w:after="0" w:line="240" w:lineRule="auto"/>
        <w:rPr>
          <w:rFonts w:ascii="Calibri" w:hAnsi="Calibri" w:eastAsia="Calibri" w:cs="Calibri"/>
        </w:rPr>
      </w:pPr>
    </w:p>
    <w:p>
      <w:pPr>
        <w:spacing w:after="0" w:line="240" w:lineRule="auto"/>
        <w:rPr>
          <w:rFonts w:ascii="Calibri" w:hAnsi="Calibri" w:eastAsia="Calibri" w:cs="Calibri"/>
        </w:rPr>
      </w:pPr>
    </w:p>
    <w:p>
      <w:pPr>
        <w:spacing w:after="0" w:line="240" w:lineRule="auto"/>
        <w:rPr>
          <w:rFonts w:ascii="Calibri" w:hAnsi="Calibri" w:eastAsia="Calibri" w:cs="Calibri"/>
        </w:rPr>
      </w:pPr>
    </w:p>
    <w:p>
      <w:pPr>
        <w:spacing w:after="0" w:line="240" w:lineRule="auto"/>
        <w:rPr>
          <w:rFonts w:ascii="Calibri" w:hAnsi="Calibri" w:eastAsia="Calibri" w:cs="Calibri"/>
        </w:rPr>
      </w:pPr>
    </w:p>
    <w:p>
      <w:pPr>
        <w:spacing w:after="0" w:line="240" w:lineRule="auto"/>
        <w:rPr>
          <w:rFonts w:ascii="Calibri" w:hAnsi="Calibri" w:eastAsia="Calibri" w:cs="Calibri"/>
        </w:rPr>
      </w:pPr>
    </w:p>
    <w:p>
      <w:pPr>
        <w:spacing w:after="0" w:line="240" w:lineRule="auto"/>
        <w:rPr>
          <w:rFonts w:ascii="Calibri" w:hAnsi="Calibri" w:eastAsia="Calibri" w:cs="Calibri"/>
        </w:rPr>
      </w:pPr>
    </w:p>
    <w:p>
      <w:pPr>
        <w:spacing w:after="0" w:line="240" w:lineRule="auto"/>
        <w:rPr>
          <w:rFonts w:ascii="Calibri" w:hAnsi="Calibri" w:eastAsia="Calibri" w:cs="Calibri"/>
        </w:rPr>
      </w:pPr>
    </w:p>
    <w:tbl>
      <w:tblPr>
        <w:tblStyle w:val="5"/>
        <w:tblW w:w="1573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5"/>
        <w:gridCol w:w="2551"/>
        <w:gridCol w:w="2552"/>
        <w:gridCol w:w="2551"/>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shd w:val="clear" w:color="auto" w:fill="D9D9D9"/>
          </w:tcPr>
          <w:p>
            <w:pPr>
              <w:spacing w:after="0" w:line="240" w:lineRule="auto"/>
              <w:rPr>
                <w:rFonts w:ascii="Calibri" w:hAnsi="Calibri" w:eastAsia="Calibri" w:cs="Calibri"/>
                <w:color w:val="000000"/>
              </w:rPr>
            </w:pPr>
            <w:r>
              <w:rPr>
                <w:rFonts w:ascii="Calibri" w:hAnsi="Calibri" w:eastAsia="Calibri" w:cs="Calibri"/>
                <w:b/>
                <w:color w:val="000000"/>
              </w:rPr>
              <w:t>AFLP 4 :</w:t>
            </w:r>
            <w:r>
              <w:rPr>
                <w:rFonts w:ascii="Calibri" w:hAnsi="Calibri" w:eastAsia="Calibri" w:cs="Calibri"/>
                <w:color w:val="000000"/>
              </w:rPr>
              <w:t xml:space="preserve"> </w:t>
            </w:r>
          </w:p>
        </w:tc>
        <w:tc>
          <w:tcPr>
            <w:tcW w:w="2551" w:type="dxa"/>
            <w:shd w:val="clear" w:color="auto" w:fill="D9D9D9"/>
            <w:vAlign w:val="center"/>
          </w:tcPr>
          <w:p>
            <w:pPr>
              <w:spacing w:after="0" w:line="240" w:lineRule="auto"/>
              <w:jc w:val="center"/>
              <w:rPr>
                <w:rFonts w:ascii="Calibri" w:hAnsi="Calibri" w:eastAsia="Calibri" w:cs="Calibri"/>
                <w:b/>
                <w:color w:val="000000"/>
              </w:rPr>
            </w:pPr>
            <w:r>
              <w:rPr>
                <w:rFonts w:ascii="Calibri" w:hAnsi="Calibri" w:eastAsia="Calibri" w:cs="Calibri"/>
                <w:b/>
                <w:color w:val="000000"/>
              </w:rPr>
              <w:t>Degré 1</w:t>
            </w:r>
          </w:p>
        </w:tc>
        <w:tc>
          <w:tcPr>
            <w:tcW w:w="2552" w:type="dxa"/>
            <w:shd w:val="clear" w:color="auto" w:fill="D9D9D9"/>
            <w:vAlign w:val="center"/>
          </w:tcPr>
          <w:p>
            <w:pPr>
              <w:spacing w:after="0" w:line="240" w:lineRule="auto"/>
              <w:jc w:val="center"/>
              <w:rPr>
                <w:rFonts w:ascii="Calibri" w:hAnsi="Calibri" w:eastAsia="Calibri" w:cs="Calibri"/>
                <w:b/>
                <w:color w:val="000000"/>
              </w:rPr>
            </w:pPr>
            <w:r>
              <w:rPr>
                <w:rFonts w:ascii="Calibri" w:hAnsi="Calibri" w:eastAsia="Calibri" w:cs="Calibri"/>
                <w:b/>
                <w:color w:val="000000"/>
              </w:rPr>
              <w:t>Degré 2</w:t>
            </w:r>
          </w:p>
        </w:tc>
        <w:tc>
          <w:tcPr>
            <w:tcW w:w="2551" w:type="dxa"/>
            <w:shd w:val="clear" w:color="auto" w:fill="D9D9D9"/>
            <w:vAlign w:val="center"/>
          </w:tcPr>
          <w:p>
            <w:pPr>
              <w:spacing w:after="0" w:line="240" w:lineRule="auto"/>
              <w:jc w:val="center"/>
              <w:rPr>
                <w:rFonts w:ascii="Calibri" w:hAnsi="Calibri" w:eastAsia="Calibri" w:cs="Calibri"/>
                <w:b/>
                <w:color w:val="000000"/>
              </w:rPr>
            </w:pPr>
            <w:r>
              <w:rPr>
                <w:rFonts w:ascii="Calibri" w:hAnsi="Calibri" w:eastAsia="Calibri" w:cs="Calibri"/>
                <w:b/>
                <w:color w:val="000000"/>
              </w:rPr>
              <w:t>Degré 3</w:t>
            </w:r>
          </w:p>
        </w:tc>
        <w:tc>
          <w:tcPr>
            <w:tcW w:w="2836" w:type="dxa"/>
            <w:shd w:val="clear" w:color="auto" w:fill="D9D9D9"/>
            <w:vAlign w:val="center"/>
          </w:tcPr>
          <w:p>
            <w:pPr>
              <w:spacing w:after="0" w:line="240" w:lineRule="auto"/>
              <w:jc w:val="center"/>
              <w:rPr>
                <w:rFonts w:ascii="Calibri" w:hAnsi="Calibri" w:eastAsia="Calibri" w:cs="Calibri"/>
                <w:b/>
                <w:color w:val="000000"/>
              </w:rPr>
            </w:pPr>
            <w:r>
              <w:rPr>
                <w:rFonts w:ascii="Calibri" w:hAnsi="Calibri" w:eastAsia="Calibri" w:cs="Calibri"/>
                <w:b/>
                <w:color w:val="000000"/>
              </w:rPr>
              <w:t>Degré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0" w:hRule="atLeast"/>
        </w:trPr>
        <w:tc>
          <w:tcPr>
            <w:tcW w:w="5245" w:type="dxa"/>
            <w:shd w:val="clear" w:color="auto" w:fill="F1F1F1" w:themeFill="background1" w:themeFillShade="F2"/>
          </w:tcPr>
          <w:p>
            <w:pPr>
              <w:spacing w:after="0" w:line="240" w:lineRule="auto"/>
              <w:rPr>
                <w:rFonts w:ascii="Calibri" w:hAnsi="Calibri" w:eastAsia="Calibri" w:cs="Calibri"/>
                <w:color w:val="FF0000"/>
              </w:rPr>
            </w:pPr>
            <w:r>
              <w:rPr>
                <w:rFonts w:ascii="Calibri" w:hAnsi="Calibri" w:eastAsia="Calibri" w:cs="Calibri"/>
                <w:color w:val="FF0000"/>
              </w:rPr>
              <w:t xml:space="preserve">Éléments à évaluer de l’AFLP 4 : </w:t>
            </w:r>
          </w:p>
          <w:p>
            <w:pPr>
              <w:spacing w:after="0" w:line="240" w:lineRule="auto"/>
              <w:rPr>
                <w:rFonts w:ascii="Calibri" w:hAnsi="Calibri" w:eastAsia="Calibri" w:cs="Calibri"/>
                <w:b/>
                <w:bCs/>
                <w:color w:val="000000"/>
                <w:sz w:val="20"/>
                <w:szCs w:val="20"/>
              </w:rPr>
            </w:pPr>
            <w:r>
              <w:rPr>
                <w:rFonts w:ascii="Calibri" w:hAnsi="Calibri" w:eastAsia="Calibri" w:cs="Calibri"/>
                <w:b/>
                <w:bCs/>
                <w:color w:val="000000"/>
                <w:sz w:val="20"/>
                <w:szCs w:val="20"/>
              </w:rPr>
              <w:t>Agir avec et pour les autres en vue de la réalisation du projet d’entra</w:t>
            </w:r>
            <w:r>
              <w:rPr>
                <w:rFonts w:hint="default" w:ascii="Calibri" w:hAnsi="Calibri" w:eastAsia="Calibri" w:cs="Calibri"/>
                <w:b/>
                <w:bCs/>
                <w:color w:val="000000"/>
                <w:sz w:val="20"/>
                <w:szCs w:val="20"/>
                <w:lang w:val="fr-FR"/>
              </w:rPr>
              <w:t>î</w:t>
            </w:r>
            <w:bookmarkStart w:id="0" w:name="_GoBack"/>
            <w:bookmarkEnd w:id="0"/>
            <w:r>
              <w:rPr>
                <w:rFonts w:ascii="Calibri" w:hAnsi="Calibri" w:eastAsia="Calibri" w:cs="Calibri"/>
                <w:b/>
                <w:bCs/>
                <w:color w:val="000000"/>
                <w:sz w:val="20"/>
                <w:szCs w:val="20"/>
              </w:rPr>
              <w:t>nement en assurant spontanément les rôles sociaux. Coach et Juge.</w:t>
            </w:r>
          </w:p>
          <w:p>
            <w:pPr>
              <w:spacing w:after="0" w:line="240" w:lineRule="auto"/>
              <w:rPr>
                <w:rFonts w:ascii="Calibri" w:hAnsi="Calibri" w:eastAsia="Calibri" w:cs="Calibri"/>
              </w:rPr>
            </w:pPr>
          </w:p>
        </w:tc>
        <w:tc>
          <w:tcPr>
            <w:tcW w:w="2551" w:type="dxa"/>
          </w:tcPr>
          <w:p>
            <w:pPr>
              <w:spacing w:after="0" w:line="240" w:lineRule="auto"/>
              <w:rPr>
                <w:rFonts w:ascii="Calibri" w:hAnsi="Calibri" w:eastAsia="Calibri" w:cs="Calibri"/>
                <w:color w:val="000000"/>
              </w:rPr>
            </w:pPr>
            <w:r>
              <w:rPr>
                <w:rFonts w:ascii="Calibri" w:hAnsi="Calibri" w:eastAsia="Calibri" w:cs="Calibri"/>
                <w:color w:val="000000"/>
              </w:rPr>
              <w:t>Coach : pas concerné, ne compte pas, n’agit pas .</w:t>
            </w:r>
          </w:p>
          <w:p>
            <w:pPr>
              <w:spacing w:after="0" w:line="240" w:lineRule="auto"/>
              <w:rPr>
                <w:rFonts w:ascii="Calibri" w:hAnsi="Calibri" w:eastAsia="Calibri" w:cs="Calibri"/>
                <w:color w:val="000000"/>
              </w:rPr>
            </w:pPr>
          </w:p>
          <w:p>
            <w:pPr>
              <w:spacing w:after="0" w:line="240" w:lineRule="auto"/>
              <w:rPr>
                <w:rFonts w:ascii="Calibri" w:hAnsi="Calibri" w:eastAsia="Calibri" w:cs="Calibri"/>
              </w:rPr>
            </w:pPr>
          </w:p>
          <w:p>
            <w:pPr>
              <w:spacing w:after="0" w:line="240" w:lineRule="auto"/>
              <w:rPr>
                <w:rFonts w:ascii="Calibri" w:hAnsi="Calibri" w:eastAsia="Calibri" w:cs="Calibri"/>
              </w:rPr>
            </w:pPr>
            <w:r>
              <w:rPr>
                <w:rFonts w:ascii="Calibri" w:hAnsi="Calibri" w:eastAsia="Calibri" w:cs="Calibri"/>
              </w:rPr>
              <w:t>Juge : passif pas concerné</w:t>
            </w:r>
          </w:p>
          <w:p>
            <w:pPr>
              <w:spacing w:after="0" w:line="240" w:lineRule="auto"/>
              <w:rPr>
                <w:rFonts w:ascii="Calibri" w:hAnsi="Calibri" w:eastAsia="Calibri" w:cs="Calibri"/>
              </w:rPr>
            </w:pPr>
            <w:r>
              <w:rPr>
                <w:rFonts w:ascii="Calibri" w:hAnsi="Calibri" w:eastAsia="Calibri" w:cs="Calibri"/>
              </w:rPr>
              <w:t xml:space="preserve">N’intervient pas sur les erreurs de postures et trajets, comptabilise les reps même partielles (no reps , non valides) </w:t>
            </w:r>
          </w:p>
        </w:tc>
        <w:tc>
          <w:tcPr>
            <w:tcW w:w="2552" w:type="dxa"/>
          </w:tcPr>
          <w:p>
            <w:pPr>
              <w:spacing w:after="0" w:line="240" w:lineRule="auto"/>
              <w:rPr>
                <w:rFonts w:ascii="Calibri" w:hAnsi="Calibri" w:eastAsia="Calibri" w:cs="Calibri"/>
                <w:color w:val="000000"/>
              </w:rPr>
            </w:pPr>
            <w:r>
              <w:rPr>
                <w:rFonts w:ascii="Calibri" w:hAnsi="Calibri" w:eastAsia="Calibri" w:cs="Calibri"/>
                <w:color w:val="000000"/>
              </w:rPr>
              <w:t>Observe passivement, compte si le partenaire le sollicite.</w:t>
            </w:r>
          </w:p>
          <w:p>
            <w:pPr>
              <w:spacing w:after="0" w:line="240" w:lineRule="auto"/>
              <w:rPr>
                <w:rFonts w:ascii="Calibri" w:hAnsi="Calibri" w:eastAsia="Calibri" w:cs="Calibri"/>
                <w:color w:val="000000"/>
              </w:rPr>
            </w:pPr>
          </w:p>
          <w:p>
            <w:pPr>
              <w:spacing w:after="0" w:line="240" w:lineRule="auto"/>
              <w:rPr>
                <w:rFonts w:ascii="Calibri" w:hAnsi="Calibri" w:eastAsia="Calibri" w:cs="Calibri"/>
              </w:rPr>
            </w:pPr>
          </w:p>
          <w:p>
            <w:pPr>
              <w:spacing w:after="0" w:line="240" w:lineRule="auto"/>
              <w:rPr>
                <w:rFonts w:ascii="Calibri" w:hAnsi="Calibri" w:eastAsia="Calibri" w:cs="Calibri"/>
              </w:rPr>
            </w:pPr>
            <w:r>
              <w:rPr>
                <w:rFonts w:ascii="Calibri" w:hAnsi="Calibri" w:eastAsia="Calibri" w:cs="Calibri"/>
              </w:rPr>
              <w:t xml:space="preserve">Juge observateur : peu concerné, </w:t>
            </w:r>
          </w:p>
        </w:tc>
        <w:tc>
          <w:tcPr>
            <w:tcW w:w="2551" w:type="dxa"/>
          </w:tcPr>
          <w:p>
            <w:pPr>
              <w:spacing w:after="0" w:line="240" w:lineRule="auto"/>
              <w:rPr>
                <w:rFonts w:ascii="Calibri" w:hAnsi="Calibri" w:eastAsia="Calibri" w:cs="Calibri"/>
                <w:color w:val="000000"/>
              </w:rPr>
            </w:pPr>
            <w:r>
              <w:rPr>
                <w:rFonts w:ascii="Calibri" w:hAnsi="Calibri" w:eastAsia="Calibri" w:cs="Calibri"/>
                <w:color w:val="000000"/>
              </w:rPr>
              <w:t xml:space="preserve">Debout proche du pratiquant, compte fort, il est volontaire, actif dans l’aide de son partenaire. </w:t>
            </w:r>
          </w:p>
          <w:p>
            <w:pPr>
              <w:spacing w:after="0" w:line="240" w:lineRule="auto"/>
              <w:rPr>
                <w:rFonts w:ascii="Calibri" w:hAnsi="Calibri" w:eastAsia="Calibri" w:cs="Calibri"/>
                <w:color w:val="000000"/>
              </w:rPr>
            </w:pPr>
          </w:p>
          <w:p>
            <w:pPr>
              <w:spacing w:after="0" w:line="240" w:lineRule="auto"/>
              <w:rPr>
                <w:rFonts w:ascii="Calibri" w:hAnsi="Calibri" w:eastAsia="Calibri" w:cs="Calibri"/>
              </w:rPr>
            </w:pPr>
          </w:p>
          <w:p>
            <w:pPr>
              <w:spacing w:after="0" w:line="240" w:lineRule="auto"/>
              <w:rPr>
                <w:rFonts w:ascii="Calibri" w:hAnsi="Calibri" w:eastAsia="Calibri" w:cs="Calibri"/>
              </w:rPr>
            </w:pPr>
            <w:r>
              <w:rPr>
                <w:rFonts w:ascii="Calibri" w:hAnsi="Calibri" w:eastAsia="Calibri" w:cs="Calibri"/>
              </w:rPr>
              <w:t>Juge attentif, debout proche de l’athlète, annonce les No reps.</w:t>
            </w:r>
          </w:p>
        </w:tc>
        <w:tc>
          <w:tcPr>
            <w:tcW w:w="2836" w:type="dxa"/>
          </w:tcPr>
          <w:p>
            <w:pPr>
              <w:spacing w:after="0" w:line="240" w:lineRule="auto"/>
              <w:rPr>
                <w:rFonts w:ascii="Calibri" w:hAnsi="Calibri" w:eastAsia="Calibri" w:cs="Calibri"/>
                <w:color w:val="000000"/>
              </w:rPr>
            </w:pPr>
            <w:r>
              <w:rPr>
                <w:rFonts w:ascii="Calibri" w:hAnsi="Calibri" w:eastAsia="Calibri" w:cs="Calibri"/>
                <w:color w:val="000000"/>
              </w:rPr>
              <w:t>Dynamique, compte et devient un leadeur positif pour aider à la pratique.</w:t>
            </w:r>
          </w:p>
          <w:p>
            <w:pPr>
              <w:spacing w:after="0" w:line="240" w:lineRule="auto"/>
              <w:rPr>
                <w:rFonts w:ascii="Calibri" w:hAnsi="Calibri" w:eastAsia="Calibri" w:cs="Calibri"/>
              </w:rPr>
            </w:pPr>
          </w:p>
          <w:p>
            <w:pPr>
              <w:spacing w:after="0" w:line="240" w:lineRule="auto"/>
              <w:rPr>
                <w:rFonts w:ascii="Calibri" w:hAnsi="Calibri" w:eastAsia="Calibri" w:cs="Calibri"/>
                <w:color w:val="000000"/>
              </w:rPr>
            </w:pPr>
          </w:p>
          <w:p>
            <w:pPr>
              <w:spacing w:after="0" w:line="240" w:lineRule="auto"/>
              <w:rPr>
                <w:rFonts w:ascii="Calibri" w:hAnsi="Calibri" w:eastAsia="Calibri" w:cs="Calibri"/>
                <w:color w:val="000000"/>
              </w:rPr>
            </w:pPr>
          </w:p>
          <w:p>
            <w:pPr>
              <w:spacing w:after="0" w:line="240" w:lineRule="auto"/>
              <w:rPr>
                <w:rFonts w:ascii="Calibri" w:hAnsi="Calibri" w:eastAsia="Calibri" w:cs="Calibri"/>
              </w:rPr>
            </w:pPr>
            <w:r>
              <w:rPr>
                <w:rFonts w:ascii="Calibri" w:hAnsi="Calibri" w:eastAsia="Calibri" w:cs="Calibri"/>
              </w:rPr>
              <w:t>Juge adapte sa position en fonction de l’exercice, compte, annonce les REPS ET NO REPS et justifie ses annonces au bon moment.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vAlign w:val="center"/>
          </w:tcPr>
          <w:p>
            <w:pPr>
              <w:spacing w:after="0" w:line="240" w:lineRule="auto"/>
              <w:jc w:val="center"/>
              <w:rPr>
                <w:rFonts w:ascii="Calibri" w:hAnsi="Calibri" w:eastAsia="Calibri" w:cs="Calibri"/>
                <w:b/>
                <w:bCs/>
                <w:color w:val="000000"/>
                <w:highlight w:val="yellow"/>
              </w:rPr>
            </w:pPr>
            <w:r>
              <w:rPr>
                <w:rFonts w:cstheme="minorHAnsi"/>
                <w:color w:val="000000" w:themeColor="text1"/>
                <w:sz w:val="24"/>
                <w:szCs w:val="24"/>
                <w14:textFill>
                  <w14:solidFill>
                    <w14:schemeClr w14:val="tx1"/>
                  </w14:solidFill>
                </w14:textFill>
              </w:rPr>
              <w:t xml:space="preserve">Cas n°1       6 points </w:t>
            </w:r>
            <w:sdt>
              <w:sdtPr>
                <w:rPr>
                  <w:rFonts w:cstheme="minorHAnsi"/>
                  <w:color w:val="000000" w:themeColor="text1"/>
                  <w:sz w:val="24"/>
                  <w:szCs w:val="24"/>
                  <w14:textFill>
                    <w14:solidFill>
                      <w14:schemeClr w14:val="tx1"/>
                    </w14:solidFill>
                  </w14:textFill>
                </w:rPr>
                <w:id w:val="-494028642"/>
              </w:sdtPr>
              <w:sdtEndPr>
                <w:rPr>
                  <w:rFonts w:cstheme="minorHAnsi"/>
                  <w:color w:val="000000" w:themeColor="text1"/>
                  <w:sz w:val="24"/>
                  <w:szCs w:val="24"/>
                  <w14:textFill>
                    <w14:solidFill>
                      <w14:schemeClr w14:val="tx1"/>
                    </w14:solidFill>
                  </w14:textFill>
                </w:rPr>
              </w:sdtEndPr>
              <w:sdtContent>
                <w:r>
                  <w:rPr>
                    <w:rFonts w:ascii="Segoe UI Symbol" w:hAnsi="Segoe UI Symbol" w:eastAsia="MS Gothic" w:cs="Segoe UI Symbol"/>
                    <w:color w:val="000000" w:themeColor="text1"/>
                    <w:sz w:val="24"/>
                    <w:szCs w:val="24"/>
                    <w14:textFill>
                      <w14:solidFill>
                        <w14:schemeClr w14:val="tx1"/>
                      </w14:solidFill>
                    </w14:textFill>
                  </w:rPr>
                  <w:t>☐</w:t>
                </w:r>
              </w:sdtContent>
            </w:sdt>
          </w:p>
        </w:tc>
        <w:tc>
          <w:tcPr>
            <w:tcW w:w="2551" w:type="dxa"/>
            <w:shd w:val="clear" w:color="auto" w:fill="D8D8D8" w:themeFill="background1" w:themeFillShade="D9"/>
            <w:vAlign w:val="center"/>
          </w:tcPr>
          <w:p>
            <w:pPr>
              <w:spacing w:after="0" w:line="240" w:lineRule="auto"/>
              <w:jc w:val="center"/>
              <w:rPr>
                <w:rFonts w:ascii="Calibri" w:hAnsi="Calibri" w:eastAsia="Calibri" w:cs="Calibri"/>
                <w:color w:val="000000"/>
                <w:highlight w:val="yellow"/>
              </w:rPr>
            </w:pPr>
            <w:r>
              <w:rPr>
                <w:rFonts w:cstheme="minorHAnsi"/>
                <w:color w:val="000000" w:themeColor="text1"/>
                <w:sz w:val="24"/>
                <w:szCs w:val="24"/>
                <w14:textFill>
                  <w14:solidFill>
                    <w14:schemeClr w14:val="tx1"/>
                  </w14:solidFill>
                </w14:textFill>
              </w:rPr>
              <w:t>De 0 à 1.5 pts</w:t>
            </w:r>
          </w:p>
        </w:tc>
        <w:tc>
          <w:tcPr>
            <w:tcW w:w="2552" w:type="dxa"/>
            <w:shd w:val="clear" w:color="auto" w:fill="D8D8D8" w:themeFill="background1" w:themeFillShade="D9"/>
            <w:vAlign w:val="center"/>
          </w:tcPr>
          <w:p>
            <w:pPr>
              <w:spacing w:after="0" w:line="240" w:lineRule="auto"/>
              <w:jc w:val="center"/>
              <w:rPr>
                <w:rFonts w:ascii="Calibri" w:hAnsi="Calibri" w:eastAsia="Calibri" w:cs="Calibri"/>
                <w:color w:val="000000"/>
                <w:highlight w:val="yellow"/>
              </w:rPr>
            </w:pPr>
            <w:r>
              <w:rPr>
                <w:rFonts w:cstheme="minorHAnsi"/>
                <w:color w:val="000000" w:themeColor="text1"/>
                <w:sz w:val="24"/>
                <w:szCs w:val="24"/>
                <w14:textFill>
                  <w14:solidFill>
                    <w14:schemeClr w14:val="tx1"/>
                  </w14:solidFill>
                </w14:textFill>
              </w:rPr>
              <w:t>De 1.5 à 3 pts</w:t>
            </w:r>
          </w:p>
        </w:tc>
        <w:tc>
          <w:tcPr>
            <w:tcW w:w="2551" w:type="dxa"/>
            <w:shd w:val="clear" w:color="auto" w:fill="D8D8D8" w:themeFill="background1" w:themeFillShade="D9"/>
            <w:vAlign w:val="center"/>
          </w:tcPr>
          <w:p>
            <w:pPr>
              <w:spacing w:after="0" w:line="240" w:lineRule="auto"/>
              <w:jc w:val="center"/>
              <w:rPr>
                <w:rFonts w:ascii="Calibri" w:hAnsi="Calibri" w:eastAsia="Calibri" w:cs="Calibri"/>
                <w:color w:val="000000"/>
                <w:highlight w:val="yellow"/>
              </w:rPr>
            </w:pPr>
            <w:r>
              <w:rPr>
                <w:rFonts w:cstheme="minorHAnsi"/>
                <w:color w:val="000000" w:themeColor="text1"/>
                <w:sz w:val="24"/>
                <w:szCs w:val="24"/>
                <w14:textFill>
                  <w14:solidFill>
                    <w14:schemeClr w14:val="tx1"/>
                  </w14:solidFill>
                </w14:textFill>
              </w:rPr>
              <w:t>De 3 à 4.5 pts</w:t>
            </w:r>
          </w:p>
        </w:tc>
        <w:tc>
          <w:tcPr>
            <w:tcW w:w="2836" w:type="dxa"/>
            <w:shd w:val="clear" w:color="auto" w:fill="D8D8D8" w:themeFill="background1" w:themeFillShade="D9"/>
            <w:vAlign w:val="center"/>
          </w:tcPr>
          <w:p>
            <w:pPr>
              <w:spacing w:after="0" w:line="240" w:lineRule="auto"/>
              <w:jc w:val="center"/>
              <w:rPr>
                <w:rFonts w:ascii="Calibri" w:hAnsi="Calibri" w:eastAsia="Calibri" w:cs="Calibri"/>
                <w:color w:val="000000"/>
                <w:highlight w:val="yellow"/>
              </w:rPr>
            </w:pPr>
            <w:r>
              <w:rPr>
                <w:rFonts w:cstheme="minorHAnsi"/>
                <w:color w:val="000000" w:themeColor="text1"/>
                <w:sz w:val="24"/>
                <w:szCs w:val="24"/>
                <w14:textFill>
                  <w14:solidFill>
                    <w14:schemeClr w14:val="tx1"/>
                  </w14:solidFill>
                </w14:textFill>
              </w:rPr>
              <w:t>De 4.5 à 6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vAlign w:val="center"/>
          </w:tcPr>
          <w:p>
            <w:pPr>
              <w:spacing w:after="0" w:line="240" w:lineRule="auto"/>
              <w:jc w:val="center"/>
              <w:rPr>
                <w:rFonts w:ascii="Calibri" w:hAnsi="Calibri" w:eastAsia="Calibri" w:cs="Calibri"/>
                <w:b/>
                <w:bCs/>
                <w:color w:val="000000"/>
                <w:highlight w:val="yellow"/>
              </w:rPr>
            </w:pPr>
            <w:r>
              <w:rPr>
                <w:rFonts w:cstheme="minorHAnsi"/>
                <w:color w:val="000000" w:themeColor="text1"/>
                <w:sz w:val="24"/>
                <w:szCs w:val="24"/>
                <w14:textFill>
                  <w14:solidFill>
                    <w14:schemeClr w14:val="tx1"/>
                  </w14:solidFill>
                </w14:textFill>
              </w:rPr>
              <w:t xml:space="preserve">Cas n°2       4 points </w:t>
            </w:r>
            <w:sdt>
              <w:sdtPr>
                <w:rPr>
                  <w:rFonts w:cstheme="minorHAnsi"/>
                  <w:color w:val="000000" w:themeColor="text1"/>
                  <w:sz w:val="24"/>
                  <w:szCs w:val="24"/>
                  <w14:textFill>
                    <w14:solidFill>
                      <w14:schemeClr w14:val="tx1"/>
                    </w14:solidFill>
                  </w14:textFill>
                </w:rPr>
                <w:id w:val="-306015133"/>
              </w:sdtPr>
              <w:sdtEndPr>
                <w:rPr>
                  <w:rFonts w:cstheme="minorHAnsi"/>
                  <w:color w:val="000000" w:themeColor="text1"/>
                  <w:sz w:val="24"/>
                  <w:szCs w:val="24"/>
                  <w14:textFill>
                    <w14:solidFill>
                      <w14:schemeClr w14:val="tx1"/>
                    </w14:solidFill>
                  </w14:textFill>
                </w:rPr>
              </w:sdtEndPr>
              <w:sdtContent>
                <w:r>
                  <w:rPr>
                    <w:rFonts w:ascii="Segoe UI Symbol" w:hAnsi="Segoe UI Symbol" w:eastAsia="MS Gothic" w:cs="Segoe UI Symbol"/>
                    <w:color w:val="000000" w:themeColor="text1"/>
                    <w:sz w:val="24"/>
                    <w:szCs w:val="24"/>
                    <w14:textFill>
                      <w14:solidFill>
                        <w14:schemeClr w14:val="tx1"/>
                      </w14:solidFill>
                    </w14:textFill>
                  </w:rPr>
                  <w:t>☐</w:t>
                </w:r>
              </w:sdtContent>
            </w:sdt>
          </w:p>
        </w:tc>
        <w:tc>
          <w:tcPr>
            <w:tcW w:w="2551" w:type="dxa"/>
            <w:shd w:val="clear" w:color="auto" w:fill="D8D8D8" w:themeFill="background1" w:themeFillShade="D9"/>
            <w:vAlign w:val="center"/>
          </w:tcPr>
          <w:p>
            <w:pPr>
              <w:spacing w:after="0" w:line="240" w:lineRule="auto"/>
              <w:jc w:val="center"/>
              <w:rPr>
                <w:rFonts w:ascii="Calibri" w:hAnsi="Calibri" w:eastAsia="Calibri" w:cs="Calibri"/>
                <w:color w:val="000000"/>
                <w:highlight w:val="yellow"/>
              </w:rPr>
            </w:pPr>
            <w:r>
              <w:rPr>
                <w:rFonts w:cstheme="minorHAnsi"/>
                <w:color w:val="000000" w:themeColor="text1"/>
                <w:sz w:val="24"/>
                <w:szCs w:val="24"/>
                <w14:textFill>
                  <w14:solidFill>
                    <w14:schemeClr w14:val="tx1"/>
                  </w14:solidFill>
                </w14:textFill>
              </w:rPr>
              <w:t>De  0  à 1 pt</w:t>
            </w:r>
          </w:p>
        </w:tc>
        <w:tc>
          <w:tcPr>
            <w:tcW w:w="2552" w:type="dxa"/>
            <w:shd w:val="clear" w:color="auto" w:fill="D8D8D8" w:themeFill="background1" w:themeFillShade="D9"/>
            <w:vAlign w:val="center"/>
          </w:tcPr>
          <w:p>
            <w:pPr>
              <w:spacing w:after="0" w:line="240" w:lineRule="auto"/>
              <w:jc w:val="center"/>
              <w:rPr>
                <w:rFonts w:ascii="Calibri" w:hAnsi="Calibri" w:eastAsia="Calibri" w:cs="Calibri"/>
                <w:color w:val="000000"/>
                <w:highlight w:val="yellow"/>
              </w:rPr>
            </w:pPr>
            <w:r>
              <w:rPr>
                <w:rFonts w:cstheme="minorHAnsi"/>
                <w:color w:val="000000" w:themeColor="text1"/>
                <w:sz w:val="24"/>
                <w:szCs w:val="24"/>
                <w14:textFill>
                  <w14:solidFill>
                    <w14:schemeClr w14:val="tx1"/>
                  </w14:solidFill>
                </w14:textFill>
              </w:rPr>
              <w:t>De 1  à 2 pts</w:t>
            </w:r>
          </w:p>
        </w:tc>
        <w:tc>
          <w:tcPr>
            <w:tcW w:w="2551" w:type="dxa"/>
            <w:shd w:val="clear" w:color="auto" w:fill="D8D8D8" w:themeFill="background1" w:themeFillShade="D9"/>
            <w:vAlign w:val="center"/>
          </w:tcPr>
          <w:p>
            <w:pPr>
              <w:spacing w:after="0" w:line="240" w:lineRule="auto"/>
              <w:jc w:val="center"/>
              <w:rPr>
                <w:rFonts w:ascii="Calibri" w:hAnsi="Calibri" w:eastAsia="Calibri" w:cs="Calibri"/>
                <w:color w:val="000000"/>
                <w:highlight w:val="yellow"/>
              </w:rPr>
            </w:pPr>
            <w:r>
              <w:rPr>
                <w:rFonts w:cstheme="minorHAnsi"/>
                <w:color w:val="000000" w:themeColor="text1"/>
                <w:sz w:val="24"/>
                <w:szCs w:val="24"/>
                <w14:textFill>
                  <w14:solidFill>
                    <w14:schemeClr w14:val="tx1"/>
                  </w14:solidFill>
                </w14:textFill>
              </w:rPr>
              <w:t>De  2 à 3  pts</w:t>
            </w:r>
          </w:p>
        </w:tc>
        <w:tc>
          <w:tcPr>
            <w:tcW w:w="2836" w:type="dxa"/>
            <w:shd w:val="clear" w:color="auto" w:fill="D8D8D8" w:themeFill="background1" w:themeFillShade="D9"/>
            <w:vAlign w:val="center"/>
          </w:tcPr>
          <w:p>
            <w:pPr>
              <w:spacing w:after="0" w:line="240" w:lineRule="auto"/>
              <w:jc w:val="center"/>
              <w:rPr>
                <w:rFonts w:ascii="Calibri" w:hAnsi="Calibri" w:eastAsia="Calibri" w:cs="Calibri"/>
                <w:color w:val="000000"/>
                <w:highlight w:val="yellow"/>
              </w:rPr>
            </w:pPr>
            <w:r>
              <w:rPr>
                <w:rFonts w:cstheme="minorHAnsi"/>
                <w:color w:val="000000" w:themeColor="text1"/>
                <w:sz w:val="24"/>
                <w:szCs w:val="24"/>
                <w14:textFill>
                  <w14:solidFill>
                    <w14:schemeClr w14:val="tx1"/>
                  </w14:solidFill>
                </w14:textFill>
              </w:rPr>
              <w:t>De 3 à 4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vAlign w:val="center"/>
          </w:tcPr>
          <w:p>
            <w:pPr>
              <w:spacing w:after="0" w:line="240" w:lineRule="auto"/>
              <w:jc w:val="center"/>
              <w:rPr>
                <w:rFonts w:ascii="Calibri" w:hAnsi="Calibri" w:eastAsia="Calibri" w:cs="Calibri"/>
                <w:b/>
                <w:bCs/>
                <w:color w:val="000000"/>
                <w:highlight w:val="green"/>
              </w:rPr>
            </w:pPr>
            <w:r>
              <w:rPr>
                <w:rFonts w:cstheme="minorHAnsi"/>
                <w:color w:val="000000" w:themeColor="text1"/>
                <w:sz w:val="24"/>
                <w:szCs w:val="24"/>
                <w14:textFill>
                  <w14:solidFill>
                    <w14:schemeClr w14:val="tx1"/>
                  </w14:solidFill>
                </w14:textFill>
              </w:rPr>
              <w:t xml:space="preserve">Cas n°3       2 points </w:t>
            </w:r>
            <w:sdt>
              <w:sdtPr>
                <w:rPr>
                  <w:rFonts w:cstheme="minorHAnsi"/>
                  <w:color w:val="000000" w:themeColor="text1"/>
                  <w:sz w:val="24"/>
                  <w:szCs w:val="24"/>
                  <w14:textFill>
                    <w14:solidFill>
                      <w14:schemeClr w14:val="tx1"/>
                    </w14:solidFill>
                  </w14:textFill>
                </w:rPr>
                <w:id w:val="-299685823"/>
              </w:sdtPr>
              <w:sdtEndPr>
                <w:rPr>
                  <w:rFonts w:cstheme="minorHAnsi"/>
                  <w:color w:val="000000" w:themeColor="text1"/>
                  <w:sz w:val="24"/>
                  <w:szCs w:val="24"/>
                  <w14:textFill>
                    <w14:solidFill>
                      <w14:schemeClr w14:val="tx1"/>
                    </w14:solidFill>
                  </w14:textFill>
                </w:rPr>
              </w:sdtEndPr>
              <w:sdtContent>
                <w:r>
                  <w:rPr>
                    <w:rFonts w:ascii="Segoe UI Symbol" w:hAnsi="Segoe UI Symbol" w:eastAsia="MS Gothic" w:cs="Segoe UI Symbol"/>
                    <w:color w:val="000000" w:themeColor="text1"/>
                    <w:sz w:val="24"/>
                    <w:szCs w:val="24"/>
                    <w14:textFill>
                      <w14:solidFill>
                        <w14:schemeClr w14:val="tx1"/>
                      </w14:solidFill>
                    </w14:textFill>
                  </w:rPr>
                  <w:t>☐</w:t>
                </w:r>
              </w:sdtContent>
            </w:sdt>
          </w:p>
        </w:tc>
        <w:tc>
          <w:tcPr>
            <w:tcW w:w="2551" w:type="dxa"/>
            <w:shd w:val="clear" w:color="auto" w:fill="D8D8D8" w:themeFill="background1" w:themeFillShade="D9"/>
            <w:vAlign w:val="center"/>
          </w:tcPr>
          <w:p>
            <w:pPr>
              <w:spacing w:after="0" w:line="240" w:lineRule="auto"/>
              <w:jc w:val="center"/>
              <w:rPr>
                <w:rFonts w:ascii="Calibri" w:hAnsi="Calibri" w:eastAsia="Calibri" w:cs="Calibri"/>
                <w:color w:val="000000"/>
                <w:highlight w:val="green"/>
              </w:rPr>
            </w:pPr>
            <w:r>
              <w:rPr>
                <w:rFonts w:cstheme="minorHAnsi"/>
                <w:color w:val="000000" w:themeColor="text1"/>
                <w:sz w:val="24"/>
                <w:szCs w:val="24"/>
                <w14:textFill>
                  <w14:solidFill>
                    <w14:schemeClr w14:val="tx1"/>
                  </w14:solidFill>
                </w14:textFill>
              </w:rPr>
              <w:t>De 0 à 0.5 pts</w:t>
            </w:r>
          </w:p>
        </w:tc>
        <w:tc>
          <w:tcPr>
            <w:tcW w:w="2552" w:type="dxa"/>
            <w:shd w:val="clear" w:color="auto" w:fill="D8D8D8" w:themeFill="background1" w:themeFillShade="D9"/>
            <w:vAlign w:val="center"/>
          </w:tcPr>
          <w:p>
            <w:pPr>
              <w:spacing w:after="0" w:line="240" w:lineRule="auto"/>
              <w:jc w:val="center"/>
              <w:rPr>
                <w:rFonts w:ascii="Calibri" w:hAnsi="Calibri" w:eastAsia="Calibri" w:cs="Calibri"/>
                <w:color w:val="000000"/>
                <w:highlight w:val="green"/>
              </w:rPr>
            </w:pPr>
            <w:r>
              <w:rPr>
                <w:rFonts w:cstheme="minorHAnsi"/>
                <w:color w:val="000000" w:themeColor="text1"/>
                <w:sz w:val="24"/>
                <w:szCs w:val="24"/>
                <w14:textFill>
                  <w14:solidFill>
                    <w14:schemeClr w14:val="tx1"/>
                  </w14:solidFill>
                </w14:textFill>
              </w:rPr>
              <w:t>De 0.5 à 1 pt</w:t>
            </w:r>
          </w:p>
        </w:tc>
        <w:tc>
          <w:tcPr>
            <w:tcW w:w="2551" w:type="dxa"/>
            <w:shd w:val="clear" w:color="auto" w:fill="D8D8D8" w:themeFill="background1" w:themeFillShade="D9"/>
            <w:vAlign w:val="center"/>
          </w:tcPr>
          <w:p>
            <w:pPr>
              <w:spacing w:after="0" w:line="240" w:lineRule="auto"/>
              <w:jc w:val="center"/>
              <w:rPr>
                <w:rFonts w:ascii="Calibri" w:hAnsi="Calibri" w:eastAsia="Calibri" w:cs="Calibri"/>
                <w:color w:val="000000"/>
                <w:highlight w:val="green"/>
              </w:rPr>
            </w:pPr>
            <w:r>
              <w:rPr>
                <w:rFonts w:cstheme="minorHAnsi"/>
                <w:color w:val="000000" w:themeColor="text1"/>
                <w:sz w:val="24"/>
                <w:szCs w:val="24"/>
                <w14:textFill>
                  <w14:solidFill>
                    <w14:schemeClr w14:val="tx1"/>
                  </w14:solidFill>
                </w14:textFill>
              </w:rPr>
              <w:t>De 1 à 1.5 pts</w:t>
            </w:r>
          </w:p>
        </w:tc>
        <w:tc>
          <w:tcPr>
            <w:tcW w:w="2836" w:type="dxa"/>
            <w:shd w:val="clear" w:color="auto" w:fill="D8D8D8" w:themeFill="background1" w:themeFillShade="D9"/>
            <w:vAlign w:val="center"/>
          </w:tcPr>
          <w:p>
            <w:pPr>
              <w:spacing w:after="0" w:line="240" w:lineRule="auto"/>
              <w:jc w:val="center"/>
              <w:rPr>
                <w:rFonts w:ascii="Calibri" w:hAnsi="Calibri" w:eastAsia="Calibri" w:cs="Calibri"/>
                <w:color w:val="000000"/>
                <w:highlight w:val="green"/>
              </w:rPr>
            </w:pPr>
            <w:r>
              <w:rPr>
                <w:rFonts w:cstheme="minorHAnsi"/>
                <w:color w:val="000000" w:themeColor="text1"/>
                <w:sz w:val="24"/>
                <w:szCs w:val="24"/>
                <w14:textFill>
                  <w14:solidFill>
                    <w14:schemeClr w14:val="tx1"/>
                  </w14:solidFill>
                </w14:textFill>
              </w:rPr>
              <w:t>De 1.5 à 2 pts</w:t>
            </w:r>
          </w:p>
        </w:tc>
      </w:tr>
    </w:tbl>
    <w:p>
      <w:pPr>
        <w:spacing w:after="0" w:line="240" w:lineRule="auto"/>
        <w:rPr>
          <w:rFonts w:ascii="Calibri" w:hAnsi="Calibri" w:eastAsia="Calibri" w:cs="Calibri"/>
          <w:color w:val="000000"/>
        </w:rPr>
      </w:pPr>
    </w:p>
    <w:tbl>
      <w:tblPr>
        <w:tblStyle w:val="5"/>
        <w:tblW w:w="1573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5"/>
        <w:gridCol w:w="2552"/>
        <w:gridCol w:w="2551"/>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5" w:type="dxa"/>
            <w:shd w:val="clear" w:color="auto" w:fill="D9D9D9"/>
          </w:tcPr>
          <w:p>
            <w:pPr>
              <w:spacing w:after="0" w:line="240" w:lineRule="auto"/>
              <w:rPr>
                <w:rFonts w:ascii="Calibri" w:hAnsi="Calibri" w:eastAsia="Calibri" w:cs="Calibri"/>
              </w:rPr>
            </w:pPr>
            <w:r>
              <w:rPr>
                <w:rFonts w:ascii="Calibri" w:hAnsi="Calibri" w:eastAsia="Calibri" w:cs="Calibri"/>
                <w:b/>
                <w:color w:val="000000"/>
              </w:rPr>
              <w:t>AFLP 5:</w:t>
            </w:r>
          </w:p>
        </w:tc>
        <w:tc>
          <w:tcPr>
            <w:tcW w:w="2552" w:type="dxa"/>
            <w:shd w:val="clear" w:color="auto" w:fill="D9D9D9"/>
            <w:vAlign w:val="center"/>
          </w:tcPr>
          <w:p>
            <w:pPr>
              <w:spacing w:after="0" w:line="240" w:lineRule="auto"/>
              <w:jc w:val="center"/>
              <w:rPr>
                <w:rFonts w:ascii="Calibri" w:hAnsi="Calibri" w:eastAsia="Calibri" w:cs="Calibri"/>
                <w:b/>
              </w:rPr>
            </w:pPr>
            <w:r>
              <w:rPr>
                <w:rFonts w:ascii="Calibri" w:hAnsi="Calibri" w:eastAsia="Calibri" w:cs="Calibri"/>
                <w:b/>
              </w:rPr>
              <w:t>Degré 1</w:t>
            </w:r>
          </w:p>
        </w:tc>
        <w:tc>
          <w:tcPr>
            <w:tcW w:w="2551" w:type="dxa"/>
            <w:shd w:val="clear" w:color="auto" w:fill="D9D9D9"/>
            <w:vAlign w:val="center"/>
          </w:tcPr>
          <w:p>
            <w:pPr>
              <w:spacing w:after="0" w:line="240" w:lineRule="auto"/>
              <w:jc w:val="center"/>
              <w:rPr>
                <w:rFonts w:ascii="Calibri" w:hAnsi="Calibri" w:eastAsia="Calibri" w:cs="Calibri"/>
                <w:b/>
              </w:rPr>
            </w:pPr>
            <w:r>
              <w:rPr>
                <w:rFonts w:ascii="Calibri" w:hAnsi="Calibri" w:eastAsia="Calibri" w:cs="Calibri"/>
                <w:b/>
              </w:rPr>
              <w:t>Degré 2</w:t>
            </w:r>
          </w:p>
        </w:tc>
        <w:tc>
          <w:tcPr>
            <w:tcW w:w="2552" w:type="dxa"/>
            <w:shd w:val="clear" w:color="auto" w:fill="D9D9D9"/>
            <w:vAlign w:val="center"/>
          </w:tcPr>
          <w:p>
            <w:pPr>
              <w:spacing w:after="0" w:line="240" w:lineRule="auto"/>
              <w:jc w:val="center"/>
              <w:rPr>
                <w:rFonts w:ascii="Calibri" w:hAnsi="Calibri" w:eastAsia="Calibri" w:cs="Calibri"/>
                <w:b/>
              </w:rPr>
            </w:pPr>
            <w:r>
              <w:rPr>
                <w:rFonts w:ascii="Calibri" w:hAnsi="Calibri" w:eastAsia="Calibri" w:cs="Calibri"/>
                <w:b/>
              </w:rPr>
              <w:t>Degré 3</w:t>
            </w:r>
          </w:p>
        </w:tc>
        <w:tc>
          <w:tcPr>
            <w:tcW w:w="2835" w:type="dxa"/>
            <w:shd w:val="clear" w:color="auto" w:fill="D9D9D9"/>
            <w:vAlign w:val="center"/>
          </w:tcPr>
          <w:p>
            <w:pPr>
              <w:spacing w:after="0" w:line="240" w:lineRule="auto"/>
              <w:jc w:val="center"/>
              <w:rPr>
                <w:rFonts w:ascii="Calibri" w:hAnsi="Calibri" w:eastAsia="Calibri" w:cs="Calibri"/>
                <w:b/>
              </w:rPr>
            </w:pPr>
            <w:r>
              <w:rPr>
                <w:rFonts w:ascii="Calibri" w:hAnsi="Calibri" w:eastAsia="Calibri" w:cs="Calibri"/>
                <w:b/>
              </w:rPr>
              <w:t>Degré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6" w:hRule="atLeast"/>
        </w:trPr>
        <w:tc>
          <w:tcPr>
            <w:tcW w:w="5245" w:type="dxa"/>
            <w:shd w:val="clear" w:color="auto" w:fill="F1F1F1" w:themeFill="background1" w:themeFillShade="F2"/>
          </w:tcPr>
          <w:p>
            <w:pPr>
              <w:spacing w:after="0" w:line="240" w:lineRule="auto"/>
              <w:rPr>
                <w:rFonts w:ascii="Calibri" w:hAnsi="Calibri" w:eastAsia="Calibri" w:cs="Calibri"/>
                <w:color w:val="FF0000"/>
              </w:rPr>
            </w:pPr>
            <w:r>
              <w:rPr>
                <w:rFonts w:ascii="Calibri" w:hAnsi="Calibri" w:eastAsia="Calibri" w:cs="Calibri"/>
                <w:color w:val="FF0000"/>
              </w:rPr>
              <w:t>Éléments à évaluer de l’AFLP 5:</w:t>
            </w:r>
          </w:p>
          <w:p>
            <w:pPr>
              <w:spacing w:after="0" w:line="240" w:lineRule="auto"/>
              <w:rPr>
                <w:rFonts w:ascii="Calibri" w:hAnsi="Calibri" w:eastAsia="Calibri" w:cs="Calibri"/>
                <w:b/>
                <w:bCs/>
              </w:rPr>
            </w:pPr>
            <w:r>
              <w:rPr>
                <w:rFonts w:ascii="Calibri" w:hAnsi="Calibri" w:eastAsia="Calibri" w:cs="Calibri"/>
                <w:b/>
                <w:bCs/>
                <w:color w:val="000000"/>
                <w:sz w:val="20"/>
                <w:szCs w:val="20"/>
              </w:rPr>
              <w:t>Construire une motricité contrôlée pour évoluer dans des conditions sécuritaires.</w:t>
            </w:r>
          </w:p>
        </w:tc>
        <w:tc>
          <w:tcPr>
            <w:tcW w:w="2552" w:type="dxa"/>
          </w:tcPr>
          <w:p>
            <w:pPr>
              <w:spacing w:after="0" w:line="240" w:lineRule="auto"/>
              <w:rPr>
                <w:rFonts w:ascii="Calibri" w:hAnsi="Calibri" w:eastAsia="Calibri" w:cs="Calibri"/>
              </w:rPr>
            </w:pPr>
            <w:r>
              <w:rPr>
                <w:rFonts w:ascii="Calibri" w:hAnsi="Calibri" w:eastAsia="Calibri" w:cs="Calibri"/>
              </w:rPr>
              <w:t>Il effectue des actions parfois incontrôlées</w:t>
            </w:r>
          </w:p>
          <w:p>
            <w:pPr>
              <w:spacing w:after="0" w:line="240" w:lineRule="auto"/>
              <w:rPr>
                <w:rFonts w:ascii="Calibri" w:hAnsi="Calibri" w:eastAsia="Calibri" w:cs="Calibri"/>
              </w:rPr>
            </w:pPr>
            <w:r>
              <w:rPr>
                <w:rFonts w:ascii="Calibri" w:hAnsi="Calibri" w:eastAsia="Calibri" w:cs="Calibri"/>
              </w:rPr>
              <w:t>Physique qui peuvent fragiliser son intégrité. Aucune connaissance de posture sécuritaire de base (gainage, dos et tête droite…).</w:t>
            </w:r>
          </w:p>
        </w:tc>
        <w:tc>
          <w:tcPr>
            <w:tcW w:w="2551" w:type="dxa"/>
          </w:tcPr>
          <w:p>
            <w:pPr>
              <w:spacing w:after="0" w:line="240" w:lineRule="auto"/>
              <w:rPr>
                <w:rFonts w:ascii="Calibri" w:hAnsi="Calibri" w:eastAsia="Calibri" w:cs="Calibri"/>
              </w:rPr>
            </w:pPr>
            <w:r>
              <w:rPr>
                <w:rFonts w:ascii="Calibri" w:hAnsi="Calibri" w:eastAsia="Calibri" w:cs="Calibri"/>
              </w:rPr>
              <w:t>Il réalise une motricité sécuritaire, mais énergivore.</w:t>
            </w:r>
          </w:p>
        </w:tc>
        <w:tc>
          <w:tcPr>
            <w:tcW w:w="2552" w:type="dxa"/>
          </w:tcPr>
          <w:p>
            <w:pPr>
              <w:spacing w:after="0" w:line="240" w:lineRule="auto"/>
              <w:rPr>
                <w:rFonts w:ascii="Calibri" w:hAnsi="Calibri" w:eastAsia="Calibri" w:cs="Calibri"/>
              </w:rPr>
            </w:pPr>
            <w:r>
              <w:rPr>
                <w:rFonts w:ascii="Calibri" w:hAnsi="Calibri" w:eastAsia="Calibri" w:cs="Calibri"/>
              </w:rPr>
              <w:t>Il assure des actions motrices précises et contrôlées visant l’efficience.</w:t>
            </w:r>
          </w:p>
        </w:tc>
        <w:tc>
          <w:tcPr>
            <w:tcW w:w="2835" w:type="dxa"/>
          </w:tcPr>
          <w:p>
            <w:pPr>
              <w:spacing w:after="0" w:line="240" w:lineRule="auto"/>
              <w:rPr>
                <w:rFonts w:ascii="Calibri" w:hAnsi="Calibri" w:eastAsia="Calibri" w:cs="Calibri"/>
              </w:rPr>
            </w:pPr>
            <w:r>
              <w:rPr>
                <w:rFonts w:ascii="Calibri" w:hAnsi="Calibri" w:eastAsia="Calibri" w:cs="Calibri"/>
              </w:rPr>
              <w:t>Il évolue en sécurité pour lui-même et pour les autres.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tcPr>
          <w:p>
            <w:pPr>
              <w:spacing w:after="0" w:line="240" w:lineRule="auto"/>
              <w:jc w:val="center"/>
              <w:rPr>
                <w:rFonts w:ascii="Calibri" w:hAnsi="Calibri" w:eastAsia="Calibri" w:cs="Calibri"/>
                <w:b/>
                <w:bCs/>
                <w:highlight w:val="yellow"/>
              </w:rPr>
            </w:pPr>
            <w:r>
              <w:rPr>
                <w:rFonts w:cstheme="minorHAnsi"/>
              </w:rPr>
              <w:t xml:space="preserve">Cas n°1       2 points </w:t>
            </w:r>
            <w:sdt>
              <w:sdtPr>
                <w:rPr>
                  <w:rFonts w:cstheme="minorHAnsi"/>
                </w:rPr>
                <w:id w:val="611706856"/>
              </w:sdtPr>
              <w:sdtEndPr>
                <w:rPr>
                  <w:rFonts w:cstheme="minorHAnsi"/>
                </w:rPr>
              </w:sdtEndPr>
              <w:sdtContent>
                <w:r>
                  <w:rPr>
                    <w:rFonts w:ascii="Segoe UI Symbol" w:hAnsi="Segoe UI Symbol" w:eastAsia="MS Gothic" w:cs="Segoe UI Symbol"/>
                  </w:rPr>
                  <w:t>☐</w:t>
                </w:r>
              </w:sdtContent>
            </w:sdt>
          </w:p>
        </w:tc>
        <w:tc>
          <w:tcPr>
            <w:tcW w:w="2552" w:type="dxa"/>
            <w:shd w:val="clear" w:color="auto" w:fill="D8D8D8" w:themeFill="background1" w:themeFillShade="D9"/>
            <w:vAlign w:val="center"/>
          </w:tcPr>
          <w:p>
            <w:pPr>
              <w:spacing w:after="0" w:line="240" w:lineRule="auto"/>
              <w:jc w:val="center"/>
              <w:rPr>
                <w:rFonts w:ascii="Calibri" w:hAnsi="Calibri" w:eastAsia="Calibri" w:cs="Calibri"/>
                <w:color w:val="000000"/>
                <w:highlight w:val="yellow"/>
              </w:rPr>
            </w:pPr>
            <w:r>
              <w:rPr>
                <w:rFonts w:cstheme="minorHAnsi"/>
                <w:color w:val="000000" w:themeColor="text1"/>
                <w14:textFill>
                  <w14:solidFill>
                    <w14:schemeClr w14:val="tx1"/>
                  </w14:solidFill>
                </w14:textFill>
              </w:rPr>
              <w:t>De 0 à 0.5 pts</w:t>
            </w:r>
          </w:p>
        </w:tc>
        <w:tc>
          <w:tcPr>
            <w:tcW w:w="2551" w:type="dxa"/>
            <w:shd w:val="clear" w:color="auto" w:fill="D8D8D8" w:themeFill="background1" w:themeFillShade="D9"/>
            <w:vAlign w:val="center"/>
          </w:tcPr>
          <w:p>
            <w:pPr>
              <w:spacing w:after="0" w:line="240" w:lineRule="auto"/>
              <w:jc w:val="center"/>
              <w:rPr>
                <w:rFonts w:ascii="Calibri" w:hAnsi="Calibri" w:eastAsia="Calibri" w:cs="Calibri"/>
                <w:color w:val="000000"/>
                <w:highlight w:val="yellow"/>
              </w:rPr>
            </w:pPr>
            <w:r>
              <w:rPr>
                <w:rFonts w:cstheme="minorHAnsi"/>
                <w:color w:val="000000" w:themeColor="text1"/>
                <w14:textFill>
                  <w14:solidFill>
                    <w14:schemeClr w14:val="tx1"/>
                  </w14:solidFill>
                </w14:textFill>
              </w:rPr>
              <w:t>De 0.5 à 1 pt</w:t>
            </w:r>
          </w:p>
        </w:tc>
        <w:tc>
          <w:tcPr>
            <w:tcW w:w="2552" w:type="dxa"/>
            <w:shd w:val="clear" w:color="auto" w:fill="D8D8D8" w:themeFill="background1" w:themeFillShade="D9"/>
            <w:vAlign w:val="center"/>
          </w:tcPr>
          <w:p>
            <w:pPr>
              <w:spacing w:after="0" w:line="240" w:lineRule="auto"/>
              <w:jc w:val="center"/>
              <w:rPr>
                <w:rFonts w:ascii="Calibri" w:hAnsi="Calibri" w:eastAsia="Calibri" w:cs="Calibri"/>
                <w:color w:val="000000"/>
                <w:highlight w:val="yellow"/>
              </w:rPr>
            </w:pPr>
            <w:r>
              <w:rPr>
                <w:rFonts w:cstheme="minorHAnsi"/>
                <w:color w:val="000000" w:themeColor="text1"/>
                <w14:textFill>
                  <w14:solidFill>
                    <w14:schemeClr w14:val="tx1"/>
                  </w14:solidFill>
                </w14:textFill>
              </w:rPr>
              <w:t>De 1 à 1.5 pts</w:t>
            </w:r>
          </w:p>
        </w:tc>
        <w:tc>
          <w:tcPr>
            <w:tcW w:w="2835" w:type="dxa"/>
            <w:shd w:val="clear" w:color="auto" w:fill="D8D8D8" w:themeFill="background1" w:themeFillShade="D9"/>
            <w:vAlign w:val="center"/>
          </w:tcPr>
          <w:p>
            <w:pPr>
              <w:spacing w:after="0" w:line="240" w:lineRule="auto"/>
              <w:jc w:val="center"/>
              <w:rPr>
                <w:rFonts w:ascii="Calibri" w:hAnsi="Calibri" w:eastAsia="Calibri" w:cs="Calibri"/>
                <w:color w:val="000000"/>
              </w:rPr>
            </w:pPr>
            <w:r>
              <w:rPr>
                <w:rFonts w:cstheme="minorHAnsi"/>
                <w:color w:val="000000" w:themeColor="text1"/>
                <w14:textFill>
                  <w14:solidFill>
                    <w14:schemeClr w14:val="tx1"/>
                  </w14:solidFill>
                </w14:textFill>
              </w:rPr>
              <w:t>De 1.5 à 2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tcPr>
          <w:p>
            <w:pPr>
              <w:spacing w:after="0" w:line="240" w:lineRule="auto"/>
              <w:jc w:val="center"/>
              <w:rPr>
                <w:rFonts w:ascii="Calibri" w:hAnsi="Calibri" w:eastAsia="Calibri" w:cs="Calibri"/>
                <w:b/>
                <w:bCs/>
              </w:rPr>
            </w:pPr>
            <w:r>
              <w:rPr>
                <w:rFonts w:cstheme="minorHAnsi"/>
              </w:rPr>
              <w:t xml:space="preserve">Cas n°2       4 points </w:t>
            </w:r>
            <w:sdt>
              <w:sdtPr>
                <w:rPr>
                  <w:rFonts w:cstheme="minorHAnsi"/>
                </w:rPr>
                <w:id w:val="757103891"/>
              </w:sdtPr>
              <w:sdtEndPr>
                <w:rPr>
                  <w:rFonts w:cstheme="minorHAnsi"/>
                </w:rPr>
              </w:sdtEndPr>
              <w:sdtContent>
                <w:r>
                  <w:rPr>
                    <w:rFonts w:ascii="Segoe UI Symbol" w:hAnsi="Segoe UI Symbol" w:eastAsia="MS Gothic" w:cs="Segoe UI Symbol"/>
                  </w:rPr>
                  <w:t>☐</w:t>
                </w:r>
              </w:sdtContent>
            </w:sdt>
          </w:p>
        </w:tc>
        <w:tc>
          <w:tcPr>
            <w:tcW w:w="2552" w:type="dxa"/>
            <w:shd w:val="clear" w:color="auto" w:fill="D8D8D8" w:themeFill="background1" w:themeFillShade="D9"/>
            <w:vAlign w:val="center"/>
          </w:tcPr>
          <w:p>
            <w:pPr>
              <w:spacing w:after="0" w:line="240" w:lineRule="auto"/>
              <w:jc w:val="center"/>
              <w:rPr>
                <w:rFonts w:ascii="Calibri" w:hAnsi="Calibri" w:eastAsia="Calibri" w:cs="Calibri"/>
                <w:color w:val="000000"/>
                <w:highlight w:val="green"/>
              </w:rPr>
            </w:pPr>
            <w:r>
              <w:rPr>
                <w:rFonts w:cstheme="minorHAnsi"/>
                <w:color w:val="000000" w:themeColor="text1"/>
                <w14:textFill>
                  <w14:solidFill>
                    <w14:schemeClr w14:val="tx1"/>
                  </w14:solidFill>
                </w14:textFill>
              </w:rPr>
              <w:t>De 0 à 1 pt</w:t>
            </w:r>
          </w:p>
        </w:tc>
        <w:tc>
          <w:tcPr>
            <w:tcW w:w="2551" w:type="dxa"/>
            <w:shd w:val="clear" w:color="auto" w:fill="D8D8D8" w:themeFill="background1" w:themeFillShade="D9"/>
            <w:vAlign w:val="center"/>
          </w:tcPr>
          <w:p>
            <w:pPr>
              <w:spacing w:after="0" w:line="240" w:lineRule="auto"/>
              <w:jc w:val="center"/>
              <w:rPr>
                <w:rFonts w:ascii="Calibri" w:hAnsi="Calibri" w:eastAsia="Calibri" w:cs="Calibri"/>
                <w:color w:val="000000"/>
                <w:highlight w:val="green"/>
              </w:rPr>
            </w:pPr>
            <w:r>
              <w:rPr>
                <w:rFonts w:cstheme="minorHAnsi"/>
                <w:color w:val="000000" w:themeColor="text1"/>
                <w14:textFill>
                  <w14:solidFill>
                    <w14:schemeClr w14:val="tx1"/>
                  </w14:solidFill>
                </w14:textFill>
              </w:rPr>
              <w:t>De 1 à 2 pts</w:t>
            </w:r>
          </w:p>
        </w:tc>
        <w:tc>
          <w:tcPr>
            <w:tcW w:w="2552" w:type="dxa"/>
            <w:shd w:val="clear" w:color="auto" w:fill="D8D8D8" w:themeFill="background1" w:themeFillShade="D9"/>
            <w:vAlign w:val="center"/>
          </w:tcPr>
          <w:p>
            <w:pPr>
              <w:spacing w:after="0" w:line="240" w:lineRule="auto"/>
              <w:jc w:val="center"/>
              <w:rPr>
                <w:rFonts w:ascii="Calibri" w:hAnsi="Calibri" w:eastAsia="Calibri" w:cs="Calibri"/>
                <w:color w:val="000000"/>
                <w:highlight w:val="green"/>
              </w:rPr>
            </w:pPr>
            <w:r>
              <w:rPr>
                <w:rFonts w:cstheme="minorHAnsi"/>
                <w:color w:val="000000" w:themeColor="text1"/>
                <w14:textFill>
                  <w14:solidFill>
                    <w14:schemeClr w14:val="tx1"/>
                  </w14:solidFill>
                </w14:textFill>
              </w:rPr>
              <w:t>De 2 à 3 pts</w:t>
            </w:r>
          </w:p>
        </w:tc>
        <w:tc>
          <w:tcPr>
            <w:tcW w:w="2835" w:type="dxa"/>
            <w:shd w:val="clear" w:color="auto" w:fill="D8D8D8" w:themeFill="background1" w:themeFillShade="D9"/>
            <w:vAlign w:val="center"/>
          </w:tcPr>
          <w:p>
            <w:pPr>
              <w:spacing w:after="0" w:line="240" w:lineRule="auto"/>
              <w:jc w:val="center"/>
              <w:rPr>
                <w:rFonts w:ascii="Calibri" w:hAnsi="Calibri" w:eastAsia="Calibri" w:cs="Calibri"/>
                <w:color w:val="000000"/>
              </w:rPr>
            </w:pPr>
            <w:r>
              <w:rPr>
                <w:rFonts w:cstheme="minorHAnsi"/>
                <w:color w:val="000000" w:themeColor="text1"/>
                <w14:textFill>
                  <w14:solidFill>
                    <w14:schemeClr w14:val="tx1"/>
                  </w14:solidFill>
                </w14:textFill>
              </w:rPr>
              <w:t>De 3 à 4 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45" w:type="dxa"/>
          </w:tcPr>
          <w:p>
            <w:pPr>
              <w:spacing w:after="0" w:line="240" w:lineRule="auto"/>
              <w:jc w:val="center"/>
              <w:rPr>
                <w:rFonts w:ascii="Calibri" w:hAnsi="Calibri" w:eastAsia="Calibri" w:cs="Calibri"/>
                <w:b/>
                <w:bCs/>
              </w:rPr>
            </w:pPr>
            <w:r>
              <w:rPr>
                <w:rFonts w:cstheme="minorHAnsi"/>
              </w:rPr>
              <w:t xml:space="preserve">Cas n°3       6 points </w:t>
            </w:r>
            <w:sdt>
              <w:sdtPr>
                <w:rPr>
                  <w:rFonts w:cstheme="minorHAnsi"/>
                </w:rPr>
                <w:id w:val="-1605265990"/>
              </w:sdtPr>
              <w:sdtEndPr>
                <w:rPr>
                  <w:rFonts w:cstheme="minorHAnsi"/>
                </w:rPr>
              </w:sdtEndPr>
              <w:sdtContent>
                <w:r>
                  <w:rPr>
                    <w:rFonts w:ascii="Segoe UI Symbol" w:hAnsi="Segoe UI Symbol" w:eastAsia="MS Gothic" w:cs="Segoe UI Symbol"/>
                  </w:rPr>
                  <w:t>☐</w:t>
                </w:r>
              </w:sdtContent>
            </w:sdt>
          </w:p>
        </w:tc>
        <w:tc>
          <w:tcPr>
            <w:tcW w:w="2552" w:type="dxa"/>
            <w:shd w:val="clear" w:color="auto" w:fill="D8D8D8" w:themeFill="background1" w:themeFillShade="D9"/>
            <w:vAlign w:val="center"/>
          </w:tcPr>
          <w:p>
            <w:pPr>
              <w:spacing w:after="0" w:line="240" w:lineRule="auto"/>
              <w:jc w:val="center"/>
              <w:rPr>
                <w:rFonts w:ascii="Calibri" w:hAnsi="Calibri" w:eastAsia="Calibri" w:cs="Calibri"/>
                <w:color w:val="000000"/>
                <w:highlight w:val="green"/>
              </w:rPr>
            </w:pPr>
            <w:r>
              <w:rPr>
                <w:rFonts w:cstheme="minorHAnsi"/>
                <w:color w:val="000000" w:themeColor="text1"/>
                <w14:textFill>
                  <w14:solidFill>
                    <w14:schemeClr w14:val="tx1"/>
                  </w14:solidFill>
                </w14:textFill>
              </w:rPr>
              <w:t>De 0 à 1.5 pts</w:t>
            </w:r>
          </w:p>
        </w:tc>
        <w:tc>
          <w:tcPr>
            <w:tcW w:w="2551" w:type="dxa"/>
            <w:shd w:val="clear" w:color="auto" w:fill="D8D8D8" w:themeFill="background1" w:themeFillShade="D9"/>
            <w:vAlign w:val="center"/>
          </w:tcPr>
          <w:p>
            <w:pPr>
              <w:spacing w:after="0" w:line="240" w:lineRule="auto"/>
              <w:jc w:val="center"/>
              <w:rPr>
                <w:rFonts w:ascii="Calibri" w:hAnsi="Calibri" w:eastAsia="Calibri" w:cs="Calibri"/>
                <w:color w:val="000000"/>
                <w:highlight w:val="green"/>
              </w:rPr>
            </w:pPr>
            <w:r>
              <w:rPr>
                <w:rFonts w:cstheme="minorHAnsi"/>
                <w:color w:val="000000" w:themeColor="text1"/>
                <w14:textFill>
                  <w14:solidFill>
                    <w14:schemeClr w14:val="tx1"/>
                  </w14:solidFill>
                </w14:textFill>
              </w:rPr>
              <w:t>De 1.5 à 3 pts</w:t>
            </w:r>
          </w:p>
        </w:tc>
        <w:tc>
          <w:tcPr>
            <w:tcW w:w="2552" w:type="dxa"/>
            <w:shd w:val="clear" w:color="auto" w:fill="D8D8D8" w:themeFill="background1" w:themeFillShade="D9"/>
            <w:vAlign w:val="center"/>
          </w:tcPr>
          <w:p>
            <w:pPr>
              <w:spacing w:after="0" w:line="240" w:lineRule="auto"/>
              <w:jc w:val="center"/>
              <w:rPr>
                <w:rFonts w:ascii="Calibri" w:hAnsi="Calibri" w:eastAsia="Calibri" w:cs="Calibri"/>
                <w:color w:val="000000"/>
                <w:highlight w:val="green"/>
              </w:rPr>
            </w:pPr>
            <w:r>
              <w:rPr>
                <w:rFonts w:cstheme="minorHAnsi"/>
                <w:color w:val="000000" w:themeColor="text1"/>
                <w14:textFill>
                  <w14:solidFill>
                    <w14:schemeClr w14:val="tx1"/>
                  </w14:solidFill>
                </w14:textFill>
              </w:rPr>
              <w:t>De 3 à 4.5 pts</w:t>
            </w:r>
          </w:p>
        </w:tc>
        <w:tc>
          <w:tcPr>
            <w:tcW w:w="2835" w:type="dxa"/>
            <w:shd w:val="clear" w:color="auto" w:fill="D8D8D8" w:themeFill="background1" w:themeFillShade="D9"/>
            <w:vAlign w:val="center"/>
          </w:tcPr>
          <w:p>
            <w:pPr>
              <w:spacing w:after="0" w:line="240" w:lineRule="auto"/>
              <w:jc w:val="center"/>
              <w:rPr>
                <w:rFonts w:ascii="Calibri" w:hAnsi="Calibri" w:eastAsia="Calibri" w:cs="Calibri"/>
                <w:color w:val="000000"/>
              </w:rPr>
            </w:pPr>
            <w:r>
              <w:rPr>
                <w:rFonts w:cstheme="minorHAnsi"/>
                <w:color w:val="000000" w:themeColor="text1"/>
                <w14:textFill>
                  <w14:solidFill>
                    <w14:schemeClr w14:val="tx1"/>
                  </w14:solidFill>
                </w14:textFill>
              </w:rPr>
              <w:t>De 4.5 à 6 pts</w:t>
            </w:r>
          </w:p>
        </w:tc>
      </w:tr>
    </w:tbl>
    <w:p>
      <w:pPr>
        <w:ind w:left="720"/>
        <w:contextualSpacing/>
        <w:rPr>
          <w:rFonts w:ascii="Calibri" w:hAnsi="Calibri" w:eastAsia="Calibri" w:cs="Calibri"/>
          <w:i/>
        </w:rPr>
      </w:pPr>
    </w:p>
    <w:p/>
    <w:sectPr>
      <w:headerReference r:id="rId5" w:type="default"/>
      <w:pgSz w:w="16838" w:h="11906" w:orient="landscape"/>
      <w:pgMar w:top="567" w:right="567" w:bottom="567" w:left="567" w:header="567" w:footer="567"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B2"/>
    <w:rsid w:val="000822E2"/>
    <w:rsid w:val="001271B2"/>
    <w:rsid w:val="00405B32"/>
    <w:rsid w:val="00653F72"/>
    <w:rsid w:val="006E3635"/>
    <w:rsid w:val="0091430C"/>
    <w:rsid w:val="00C305FC"/>
    <w:rsid w:val="00CA1F9A"/>
    <w:rsid w:val="00D0510A"/>
    <w:rsid w:val="00D11ED5"/>
    <w:rsid w:val="00DD7C8B"/>
    <w:rsid w:val="13444AB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2">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header"/>
    <w:basedOn w:val="1"/>
    <w:link w:val="6"/>
    <w:unhideWhenUsed/>
    <w:uiPriority w:val="99"/>
    <w:pPr>
      <w:tabs>
        <w:tab w:val="center" w:pos="4536"/>
        <w:tab w:val="right" w:pos="9072"/>
      </w:tabs>
      <w:spacing w:after="0" w:line="240" w:lineRule="auto"/>
    </w:pPr>
  </w:style>
  <w:style w:type="table" w:styleId="5">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En-tête Car"/>
    <w:basedOn w:val="2"/>
    <w:link w:val="4"/>
    <w:uiPriority w:val="99"/>
  </w:style>
  <w:style w:type="paragraph" w:styleId="7">
    <w:name w:val="No Spacing"/>
    <w:qFormat/>
    <w:uiPriority w:val="1"/>
    <w:pPr>
      <w:spacing w:after="0" w:line="240" w:lineRule="auto"/>
    </w:pPr>
    <w:rPr>
      <w:rFonts w:asciiTheme="minorHAnsi" w:hAnsiTheme="minorHAnsi" w:eastAsiaTheme="minorHAnsi" w:cstheme="minorBidi"/>
      <w:sz w:val="22"/>
      <w:szCs w:val="22"/>
      <w:lang w:val="fr-FR"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1240</Words>
  <Characters>6821</Characters>
  <Lines>56</Lines>
  <Paragraphs>16</Paragraphs>
  <TotalTime>60</TotalTime>
  <ScaleCrop>false</ScaleCrop>
  <LinksUpToDate>false</LinksUpToDate>
  <CharactersWithSpaces>8045</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2021-06-28T13:52:00Z</dcterms:created>
  <dc:creator>ronysay</dc:creator>
  <cp:lastModifiedBy>Georgette</cp:lastModifiedBy>
  <dcterms:modified xsi:type="dcterms:W3CDTF">2021-09-13T18:53:10Z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