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XSpec="center" w:tblpY="-600"/>
        <w:tblW w:w="15026" w:type="dxa"/>
        <w:tblLook w:val="04A0"/>
      </w:tblPr>
      <w:tblGrid>
        <w:gridCol w:w="851"/>
        <w:gridCol w:w="2126"/>
        <w:gridCol w:w="1134"/>
        <w:gridCol w:w="1843"/>
        <w:gridCol w:w="1417"/>
        <w:gridCol w:w="1560"/>
        <w:gridCol w:w="3118"/>
        <w:gridCol w:w="2977"/>
      </w:tblGrid>
      <w:tr w:rsidR="004774DE" w:rsidRPr="00466272" w:rsidTr="00A61AED">
        <w:tc>
          <w:tcPr>
            <w:tcW w:w="15026" w:type="dxa"/>
            <w:gridSpan w:val="8"/>
            <w:vAlign w:val="center"/>
          </w:tcPr>
          <w:p w:rsidR="004774DE" w:rsidRPr="00B81814" w:rsidRDefault="004774DE" w:rsidP="00A61AED">
            <w:pPr>
              <w:jc w:val="center"/>
              <w:rPr>
                <w:i/>
                <w:sz w:val="28"/>
                <w:szCs w:val="28"/>
              </w:rPr>
            </w:pPr>
            <w:r>
              <w:rPr>
                <w:i/>
                <w:sz w:val="28"/>
                <w:szCs w:val="28"/>
                <w:highlight w:val="cyan"/>
              </w:rPr>
              <w:t>Référentiel examen CCF 2022</w:t>
            </w:r>
            <w:r w:rsidRPr="00F34248">
              <w:rPr>
                <w:i/>
                <w:sz w:val="28"/>
                <w:szCs w:val="28"/>
                <w:highlight w:val="cyan"/>
              </w:rPr>
              <w:t xml:space="preserve"> – Lycée professionnel L. Bissol</w:t>
            </w:r>
          </w:p>
        </w:tc>
      </w:tr>
      <w:tr w:rsidR="004774DE" w:rsidRPr="00466272" w:rsidTr="00A61AED">
        <w:trPr>
          <w:trHeight w:val="1196"/>
        </w:trPr>
        <w:tc>
          <w:tcPr>
            <w:tcW w:w="4111" w:type="dxa"/>
            <w:gridSpan w:val="3"/>
            <w:vAlign w:val="center"/>
          </w:tcPr>
          <w:p w:rsidR="004774DE" w:rsidRPr="003A6699" w:rsidRDefault="004774DE" w:rsidP="00A61AED">
            <w:pPr>
              <w:jc w:val="center"/>
              <w:rPr>
                <w:b/>
                <w:sz w:val="28"/>
                <w:szCs w:val="28"/>
              </w:rPr>
            </w:pPr>
            <w:r w:rsidRPr="003A6699">
              <w:rPr>
                <w:b/>
                <w:sz w:val="28"/>
                <w:szCs w:val="28"/>
              </w:rPr>
              <w:t>Diplôme concerné</w:t>
            </w:r>
          </w:p>
          <w:p w:rsidR="004774DE" w:rsidRPr="003A6699" w:rsidRDefault="004774DE" w:rsidP="00A61AED">
            <w:pPr>
              <w:jc w:val="center"/>
              <w:rPr>
                <w:b/>
                <w:sz w:val="28"/>
                <w:szCs w:val="28"/>
              </w:rPr>
            </w:pPr>
          </w:p>
          <w:p w:rsidR="004774DE" w:rsidRPr="003A6699" w:rsidRDefault="004774DE" w:rsidP="00A61AED">
            <w:pPr>
              <w:jc w:val="center"/>
              <w:rPr>
                <w:b/>
                <w:sz w:val="28"/>
                <w:szCs w:val="28"/>
              </w:rPr>
            </w:pPr>
            <w:r w:rsidRPr="003A6699">
              <w:rPr>
                <w:b/>
                <w:sz w:val="28"/>
                <w:szCs w:val="28"/>
              </w:rPr>
              <w:t>BAC PRO</w:t>
            </w:r>
          </w:p>
        </w:tc>
        <w:tc>
          <w:tcPr>
            <w:tcW w:w="10915" w:type="dxa"/>
            <w:gridSpan w:val="5"/>
            <w:vAlign w:val="center"/>
          </w:tcPr>
          <w:p w:rsidR="004774DE" w:rsidRPr="003A6699" w:rsidRDefault="004774DE" w:rsidP="00A61AED">
            <w:pPr>
              <w:jc w:val="center"/>
              <w:rPr>
                <w:b/>
                <w:sz w:val="28"/>
                <w:szCs w:val="28"/>
              </w:rPr>
            </w:pPr>
            <w:r>
              <w:rPr>
                <w:b/>
                <w:sz w:val="28"/>
                <w:szCs w:val="28"/>
              </w:rPr>
              <w:t>Champ d’apprentissage 2 (CA2)</w:t>
            </w:r>
          </w:p>
          <w:p w:rsidR="004774DE" w:rsidRPr="003A6699" w:rsidRDefault="004774DE" w:rsidP="00A61AED">
            <w:pPr>
              <w:jc w:val="center"/>
              <w:rPr>
                <w:b/>
                <w:sz w:val="28"/>
                <w:szCs w:val="28"/>
              </w:rPr>
            </w:pPr>
          </w:p>
          <w:p w:rsidR="004774DE" w:rsidRDefault="004774DE" w:rsidP="00A61AED">
            <w:pPr>
              <w:jc w:val="center"/>
              <w:rPr>
                <w:b/>
                <w:sz w:val="28"/>
                <w:szCs w:val="28"/>
              </w:rPr>
            </w:pPr>
            <w:r>
              <w:rPr>
                <w:b/>
                <w:sz w:val="28"/>
                <w:szCs w:val="28"/>
              </w:rPr>
              <w:t>A</w:t>
            </w:r>
            <w:r w:rsidRPr="0093621E">
              <w:rPr>
                <w:b/>
                <w:sz w:val="28"/>
                <w:szCs w:val="28"/>
              </w:rPr>
              <w:t>dapte</w:t>
            </w:r>
            <w:r>
              <w:rPr>
                <w:b/>
                <w:sz w:val="28"/>
                <w:szCs w:val="28"/>
              </w:rPr>
              <w:t>r</w:t>
            </w:r>
            <w:r w:rsidRPr="0093621E">
              <w:rPr>
                <w:b/>
                <w:sz w:val="28"/>
                <w:szCs w:val="28"/>
              </w:rPr>
              <w:t xml:space="preserve"> son déplacement à des environnements variés et/ou incertains</w:t>
            </w:r>
          </w:p>
          <w:p w:rsidR="004774DE" w:rsidRPr="003A6699" w:rsidRDefault="004774DE" w:rsidP="00A61AED">
            <w:pPr>
              <w:jc w:val="center"/>
              <w:rPr>
                <w:b/>
                <w:sz w:val="28"/>
                <w:szCs w:val="28"/>
              </w:rPr>
            </w:pPr>
          </w:p>
        </w:tc>
      </w:tr>
      <w:tr w:rsidR="004774DE" w:rsidRPr="00466272" w:rsidTr="00A61AED">
        <w:tc>
          <w:tcPr>
            <w:tcW w:w="7371" w:type="dxa"/>
            <w:gridSpan w:val="5"/>
            <w:vAlign w:val="center"/>
          </w:tcPr>
          <w:p w:rsidR="004774DE" w:rsidRPr="003A6699" w:rsidRDefault="004774DE" w:rsidP="00A61AED">
            <w:pPr>
              <w:jc w:val="center"/>
              <w:rPr>
                <w:b/>
                <w:i/>
                <w:sz w:val="24"/>
                <w:szCs w:val="24"/>
              </w:rPr>
            </w:pPr>
            <w:r w:rsidRPr="003A6699">
              <w:rPr>
                <w:b/>
                <w:i/>
                <w:sz w:val="24"/>
                <w:szCs w:val="24"/>
              </w:rPr>
              <w:t>En d’autres termes…</w:t>
            </w:r>
          </w:p>
          <w:p w:rsidR="004774DE" w:rsidRPr="00466272" w:rsidRDefault="004774DE" w:rsidP="00A61AED">
            <w:pPr>
              <w:jc w:val="center"/>
              <w:rPr>
                <w:sz w:val="24"/>
                <w:szCs w:val="24"/>
              </w:rPr>
            </w:pPr>
            <w:r>
              <w:rPr>
                <w:sz w:val="24"/>
                <w:szCs w:val="24"/>
              </w:rPr>
              <w:t>Prévoir et réguler son déplacement à partir de l’analyse de l’environnement ; s’y engager pour partir et revenir, tout en préservant sa sécurité et celle des autres.</w:t>
            </w:r>
          </w:p>
        </w:tc>
        <w:tc>
          <w:tcPr>
            <w:tcW w:w="7655" w:type="dxa"/>
            <w:gridSpan w:val="3"/>
            <w:vAlign w:val="center"/>
          </w:tcPr>
          <w:p w:rsidR="004774DE" w:rsidRPr="003A6699" w:rsidRDefault="004774DE" w:rsidP="00A61AED">
            <w:pPr>
              <w:jc w:val="center"/>
              <w:rPr>
                <w:b/>
                <w:i/>
                <w:sz w:val="24"/>
                <w:szCs w:val="24"/>
              </w:rPr>
            </w:pPr>
            <w:r>
              <w:rPr>
                <w:b/>
                <w:i/>
                <w:sz w:val="24"/>
                <w:szCs w:val="24"/>
              </w:rPr>
              <w:t>Activité Physique et Sportive enseignée</w:t>
            </w:r>
          </w:p>
          <w:p w:rsidR="004774DE" w:rsidRDefault="004774DE" w:rsidP="00A61AED">
            <w:pPr>
              <w:jc w:val="center"/>
              <w:rPr>
                <w:sz w:val="24"/>
                <w:szCs w:val="24"/>
              </w:rPr>
            </w:pPr>
          </w:p>
          <w:p w:rsidR="004774DE" w:rsidRPr="003A6699" w:rsidRDefault="004774DE" w:rsidP="00A61AED">
            <w:pPr>
              <w:jc w:val="center"/>
              <w:rPr>
                <w:b/>
                <w:sz w:val="24"/>
                <w:szCs w:val="24"/>
              </w:rPr>
            </w:pPr>
            <w:r>
              <w:rPr>
                <w:b/>
                <w:sz w:val="24"/>
                <w:szCs w:val="24"/>
              </w:rPr>
              <w:t>KAYAK</w:t>
            </w:r>
          </w:p>
        </w:tc>
      </w:tr>
      <w:tr w:rsidR="00640E5B" w:rsidRPr="0014496A" w:rsidTr="00A61AED">
        <w:tc>
          <w:tcPr>
            <w:tcW w:w="15026" w:type="dxa"/>
            <w:gridSpan w:val="8"/>
          </w:tcPr>
          <w:p w:rsidR="00640E5B" w:rsidRPr="0014496A" w:rsidRDefault="00640E5B" w:rsidP="00A61AED">
            <w:pPr>
              <w:jc w:val="center"/>
              <w:rPr>
                <w:b/>
              </w:rPr>
            </w:pPr>
            <w:r w:rsidRPr="0014496A">
              <w:rPr>
                <w:b/>
              </w:rPr>
              <w:t>PRINCIPES D’ELABORATION DE L’EPREUVE</w:t>
            </w:r>
          </w:p>
        </w:tc>
      </w:tr>
      <w:tr w:rsidR="00640E5B" w:rsidTr="00A61AED">
        <w:tc>
          <w:tcPr>
            <w:tcW w:w="15026" w:type="dxa"/>
            <w:gridSpan w:val="8"/>
          </w:tcPr>
          <w:p w:rsidR="00640E5B" w:rsidRDefault="00640E5B" w:rsidP="00A61AED">
            <w:r>
              <w:t xml:space="preserve">L’élève dispose de 30 minutes maximum pour préparer son matériel, s’équiper, énoncer son projet sur la fiche spécifique et s’échauffer. Il choisira parmi les </w:t>
            </w:r>
            <w:r w:rsidRPr="00461668">
              <w:rPr>
                <w:b/>
                <w:i/>
              </w:rPr>
              <w:t>4 distances</w:t>
            </w:r>
            <w:r>
              <w:t xml:space="preserve"> proposées.</w:t>
            </w:r>
          </w:p>
          <w:p w:rsidR="00640E5B" w:rsidRDefault="00640E5B" w:rsidP="00A61AED">
            <w:r>
              <w:t>Ensuite il dispose de 50 minutes pour effectuer la totalité de son projet de déplacement composé d’un trajet « aller » et d’un trajet « retour ». Une fois le trajet « aller » effectué, il renseigne sa fiche et valide son projet ou réajuste ce dernier en optant pour un retour d’une plus courte distance (l’élève ne pourra pas opter pour une distance plus grande). Il gère son temps de pause comme il le souhaite, l’objectif étant de ne pas dépasser le temps limite des 50 minutes (au-delà du temps imparti, l’élève se verra attribuer un malus de points).</w:t>
            </w:r>
          </w:p>
        </w:tc>
      </w:tr>
      <w:tr w:rsidR="00B87A8B" w:rsidTr="00A61AED">
        <w:tc>
          <w:tcPr>
            <w:tcW w:w="2977" w:type="dxa"/>
            <w:gridSpan w:val="2"/>
          </w:tcPr>
          <w:p w:rsidR="004774DE" w:rsidRPr="00BF3047" w:rsidRDefault="004774DE" w:rsidP="00A61AED">
            <w:pPr>
              <w:jc w:val="center"/>
              <w:rPr>
                <w:b/>
              </w:rPr>
            </w:pPr>
            <w:r w:rsidRPr="00BF3047">
              <w:rPr>
                <w:b/>
              </w:rPr>
              <w:t>Attendus de fin de lycée professionnel</w:t>
            </w:r>
            <w:r>
              <w:rPr>
                <w:b/>
              </w:rPr>
              <w:t xml:space="preserve"> (AFLP)</w:t>
            </w:r>
          </w:p>
        </w:tc>
        <w:tc>
          <w:tcPr>
            <w:tcW w:w="2977" w:type="dxa"/>
            <w:gridSpan w:val="2"/>
          </w:tcPr>
          <w:p w:rsidR="004774DE" w:rsidRPr="00BF3047" w:rsidRDefault="004774DE" w:rsidP="00A61AED">
            <w:pPr>
              <w:jc w:val="center"/>
              <w:rPr>
                <w:b/>
              </w:rPr>
            </w:pPr>
            <w:r w:rsidRPr="00BF3047">
              <w:rPr>
                <w:b/>
              </w:rPr>
              <w:t>Degré d’acquisition 1</w:t>
            </w:r>
          </w:p>
        </w:tc>
        <w:tc>
          <w:tcPr>
            <w:tcW w:w="2977" w:type="dxa"/>
            <w:gridSpan w:val="2"/>
          </w:tcPr>
          <w:p w:rsidR="004774DE" w:rsidRPr="00BF3047" w:rsidRDefault="004774DE" w:rsidP="00A61AED">
            <w:pPr>
              <w:jc w:val="center"/>
              <w:rPr>
                <w:b/>
              </w:rPr>
            </w:pPr>
            <w:r w:rsidRPr="00BF3047">
              <w:rPr>
                <w:b/>
              </w:rPr>
              <w:t>Degré 2</w:t>
            </w:r>
          </w:p>
        </w:tc>
        <w:tc>
          <w:tcPr>
            <w:tcW w:w="3118" w:type="dxa"/>
          </w:tcPr>
          <w:p w:rsidR="004774DE" w:rsidRPr="00BF3047" w:rsidRDefault="004774DE" w:rsidP="00A61AED">
            <w:pPr>
              <w:jc w:val="center"/>
              <w:rPr>
                <w:b/>
              </w:rPr>
            </w:pPr>
            <w:r w:rsidRPr="00BF3047">
              <w:rPr>
                <w:b/>
              </w:rPr>
              <w:t>Degré 3</w:t>
            </w:r>
          </w:p>
        </w:tc>
        <w:tc>
          <w:tcPr>
            <w:tcW w:w="2977" w:type="dxa"/>
          </w:tcPr>
          <w:p w:rsidR="004774DE" w:rsidRPr="00BF3047" w:rsidRDefault="004774DE" w:rsidP="00A61AED">
            <w:pPr>
              <w:jc w:val="center"/>
              <w:rPr>
                <w:b/>
              </w:rPr>
            </w:pPr>
            <w:r w:rsidRPr="00BF3047">
              <w:rPr>
                <w:b/>
              </w:rPr>
              <w:t>Degré 4</w:t>
            </w:r>
          </w:p>
        </w:tc>
      </w:tr>
      <w:tr w:rsidR="003C5D66" w:rsidTr="00A61AED">
        <w:tc>
          <w:tcPr>
            <w:tcW w:w="851" w:type="dxa"/>
          </w:tcPr>
          <w:p w:rsidR="004774DE" w:rsidRPr="00BF3047" w:rsidRDefault="004774DE" w:rsidP="00A61AED">
            <w:pPr>
              <w:rPr>
                <w:b/>
              </w:rPr>
            </w:pPr>
            <w:r w:rsidRPr="0051473D">
              <w:rPr>
                <w:b/>
                <w:highlight w:val="yellow"/>
              </w:rPr>
              <w:t>AFLP 1</w:t>
            </w:r>
          </w:p>
        </w:tc>
        <w:tc>
          <w:tcPr>
            <w:tcW w:w="2126" w:type="dxa"/>
          </w:tcPr>
          <w:p w:rsidR="004774DE" w:rsidRDefault="004774DE" w:rsidP="00A61AED">
            <w:r w:rsidRPr="00B46215">
              <w:t>Anticiper et planifier son itinéraire pour concevoir et conduire dans sa totalité un projet de déplacemen</w:t>
            </w:r>
            <w:r>
              <w:t>t.</w:t>
            </w:r>
          </w:p>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Pr="003C5D66" w:rsidRDefault="00CD7A4C" w:rsidP="00A61AED">
            <w:pPr>
              <w:rPr>
                <w:i/>
                <w:sz w:val="20"/>
                <w:szCs w:val="20"/>
              </w:rPr>
            </w:pPr>
            <w:r w:rsidRPr="003C5D66">
              <w:rPr>
                <w:i/>
                <w:sz w:val="20"/>
                <w:szCs w:val="20"/>
                <w:highlight w:val="yellow"/>
              </w:rPr>
              <w:t>Répartition sur 7</w:t>
            </w:r>
            <w:r w:rsidR="004774DE" w:rsidRPr="003C5D66">
              <w:rPr>
                <w:i/>
                <w:sz w:val="20"/>
                <w:szCs w:val="20"/>
                <w:highlight w:val="yellow"/>
              </w:rPr>
              <w:t xml:space="preserve"> points</w:t>
            </w:r>
          </w:p>
        </w:tc>
        <w:tc>
          <w:tcPr>
            <w:tcW w:w="2977" w:type="dxa"/>
            <w:gridSpan w:val="2"/>
          </w:tcPr>
          <w:p w:rsidR="004774DE" w:rsidRDefault="004774DE" w:rsidP="00A61AED">
            <w:r>
              <w:lastRenderedPageBreak/>
              <w:t>L’élève a des difficultés pour choisir et réaliser dans sa totalité un parcours d’une difficulté adaptée à ses capacités.</w:t>
            </w:r>
          </w:p>
          <w:p w:rsidR="004774DE" w:rsidRDefault="004774DE" w:rsidP="00A61AED"/>
          <w:p w:rsidR="003C5D66" w:rsidRDefault="003C5D66" w:rsidP="00A61AED"/>
          <w:p w:rsidR="002E4595" w:rsidRDefault="002E4595" w:rsidP="00A61AED"/>
          <w:p w:rsidR="004774DE" w:rsidRDefault="004774DE" w:rsidP="00A61AED">
            <w:r>
              <w:t>Le projet est bien souvent sous-estimé ou surestimé. Il mérite la plupart du temps un ajustement pas toujours effectué.</w:t>
            </w:r>
          </w:p>
          <w:p w:rsidR="004774DE" w:rsidRDefault="004774DE" w:rsidP="00A61AED"/>
          <w:p w:rsidR="004774DE" w:rsidRDefault="004774DE" w:rsidP="00A61AED"/>
          <w:p w:rsidR="004774DE" w:rsidRPr="00055BCA" w:rsidRDefault="00CD7A4C" w:rsidP="00A61AED">
            <w:pPr>
              <w:rPr>
                <w:sz w:val="20"/>
                <w:szCs w:val="20"/>
              </w:rPr>
            </w:pPr>
            <w:r w:rsidRPr="00055BCA">
              <w:rPr>
                <w:i/>
                <w:sz w:val="20"/>
                <w:szCs w:val="20"/>
                <w:highlight w:val="yellow"/>
              </w:rPr>
              <w:t>0 à 1</w:t>
            </w:r>
            <w:r w:rsidR="004774DE" w:rsidRPr="00055BCA">
              <w:rPr>
                <w:i/>
                <w:sz w:val="20"/>
                <w:szCs w:val="20"/>
                <w:highlight w:val="yellow"/>
              </w:rPr>
              <w:t xml:space="preserve"> point</w:t>
            </w:r>
          </w:p>
        </w:tc>
        <w:tc>
          <w:tcPr>
            <w:tcW w:w="2977" w:type="dxa"/>
            <w:gridSpan w:val="2"/>
          </w:tcPr>
          <w:p w:rsidR="004774DE" w:rsidRDefault="004774DE" w:rsidP="00A61AED">
            <w:r>
              <w:lastRenderedPageBreak/>
              <w:t>L’élève est capable d’évaluer le niveau de difficulté du parcours (distance) pour choisir et réaliser dans sa totalité un projet adapté à ses capacités.</w:t>
            </w:r>
          </w:p>
          <w:p w:rsidR="004774DE" w:rsidRDefault="004774DE" w:rsidP="00A61AED"/>
          <w:p w:rsidR="002E4595" w:rsidRDefault="002E4595" w:rsidP="00A61AED"/>
          <w:p w:rsidR="004774DE" w:rsidRDefault="004774DE" w:rsidP="00A61AED">
            <w:r>
              <w:t xml:space="preserve">Il renonce difficilement à son objectif et ne gère pas correctement son réajustement ou son effort. </w:t>
            </w:r>
          </w:p>
          <w:p w:rsidR="004774DE" w:rsidRDefault="004774DE" w:rsidP="00A61AED"/>
          <w:p w:rsidR="004774DE" w:rsidRDefault="004774DE" w:rsidP="00A61AED"/>
          <w:p w:rsidR="004774DE" w:rsidRDefault="004774DE" w:rsidP="00A61AED"/>
          <w:p w:rsidR="004774DE" w:rsidRPr="00055BCA" w:rsidRDefault="00CD7A4C" w:rsidP="00A61AED">
            <w:pPr>
              <w:rPr>
                <w:sz w:val="20"/>
                <w:szCs w:val="20"/>
              </w:rPr>
            </w:pPr>
            <w:r w:rsidRPr="00055BCA">
              <w:rPr>
                <w:i/>
                <w:sz w:val="20"/>
                <w:szCs w:val="20"/>
                <w:highlight w:val="yellow"/>
              </w:rPr>
              <w:t>1.5</w:t>
            </w:r>
            <w:r w:rsidR="004774DE" w:rsidRPr="00055BCA">
              <w:rPr>
                <w:i/>
                <w:sz w:val="20"/>
                <w:szCs w:val="20"/>
                <w:highlight w:val="yellow"/>
              </w:rPr>
              <w:t xml:space="preserve"> à 3 points</w:t>
            </w:r>
          </w:p>
        </w:tc>
        <w:tc>
          <w:tcPr>
            <w:tcW w:w="3118" w:type="dxa"/>
          </w:tcPr>
          <w:p w:rsidR="004774DE" w:rsidRDefault="004774DE" w:rsidP="00A61AED">
            <w:r>
              <w:lastRenderedPageBreak/>
              <w:t>L’élève est capable d’évaluer le niveau de difficulté du parcours (distance) pour choisir et réaliser dans sa totalité un projet adapté à ses capacités.</w:t>
            </w:r>
          </w:p>
          <w:p w:rsidR="004774DE" w:rsidRDefault="004774DE" w:rsidP="00A61AED"/>
          <w:p w:rsidR="002E4595" w:rsidRDefault="002E4595" w:rsidP="00A61AED"/>
          <w:p w:rsidR="00B87A8B" w:rsidRDefault="00B87A8B" w:rsidP="00A61AED"/>
          <w:p w:rsidR="004774DE" w:rsidRDefault="004774DE" w:rsidP="00A61AED">
            <w:r>
              <w:t>Il est capable de renoncer à son objectif et le réajuster si les conditions de navigation venaient à se dégrader ou la fatigue se faisait sentir.</w:t>
            </w:r>
          </w:p>
          <w:p w:rsidR="004774DE" w:rsidRDefault="004774DE" w:rsidP="00A61AED"/>
          <w:p w:rsidR="004774DE" w:rsidRDefault="004774DE" w:rsidP="00A61AED"/>
          <w:p w:rsidR="004774DE" w:rsidRPr="00055BCA" w:rsidRDefault="00CD7A4C" w:rsidP="00A61AED">
            <w:pPr>
              <w:rPr>
                <w:i/>
                <w:sz w:val="20"/>
                <w:szCs w:val="20"/>
                <w:highlight w:val="yellow"/>
              </w:rPr>
            </w:pPr>
            <w:r w:rsidRPr="00055BCA">
              <w:rPr>
                <w:i/>
                <w:sz w:val="20"/>
                <w:szCs w:val="20"/>
                <w:highlight w:val="yellow"/>
              </w:rPr>
              <w:t xml:space="preserve">3,5 à </w:t>
            </w:r>
            <w:r w:rsidR="004774DE" w:rsidRPr="00055BCA">
              <w:rPr>
                <w:i/>
                <w:sz w:val="20"/>
                <w:szCs w:val="20"/>
                <w:highlight w:val="yellow"/>
              </w:rPr>
              <w:t>5 points</w:t>
            </w:r>
          </w:p>
        </w:tc>
        <w:tc>
          <w:tcPr>
            <w:tcW w:w="2977" w:type="dxa"/>
          </w:tcPr>
          <w:p w:rsidR="004774DE" w:rsidRDefault="004774DE" w:rsidP="00A61AED">
            <w:r>
              <w:lastRenderedPageBreak/>
              <w:t>L’élève est capable d’évaluer le niveau de difficulté du parcours (distance et conditions de navigation) à l’instant « T »  pour choisir et réaliser dans sa totalité un projet adapté à ses capacités.</w:t>
            </w:r>
          </w:p>
          <w:p w:rsidR="004774DE" w:rsidRDefault="004774DE" w:rsidP="00A61AED"/>
          <w:p w:rsidR="004774DE" w:rsidRDefault="004774DE" w:rsidP="00A61AED">
            <w:r>
              <w:t xml:space="preserve">Il s’organise afin de remédier à une éventuelle dégradation des conditions de navigation ou une apparition de la fatigue (gestion du temps de </w:t>
            </w:r>
            <w:r>
              <w:lastRenderedPageBreak/>
              <w:t>récupération et de l’effort).</w:t>
            </w:r>
          </w:p>
          <w:p w:rsidR="004774DE" w:rsidRDefault="004774DE" w:rsidP="00A61AED"/>
          <w:p w:rsidR="004774DE" w:rsidRPr="00055BCA" w:rsidRDefault="004774DE" w:rsidP="00A61AED">
            <w:pPr>
              <w:rPr>
                <w:sz w:val="20"/>
                <w:szCs w:val="20"/>
                <w:highlight w:val="yellow"/>
              </w:rPr>
            </w:pPr>
            <w:r w:rsidRPr="00055BCA">
              <w:rPr>
                <w:i/>
                <w:sz w:val="20"/>
                <w:szCs w:val="20"/>
                <w:highlight w:val="yellow"/>
              </w:rPr>
              <w:t>5</w:t>
            </w:r>
            <w:r w:rsidR="00CD7A4C" w:rsidRPr="00055BCA">
              <w:rPr>
                <w:i/>
                <w:sz w:val="20"/>
                <w:szCs w:val="20"/>
                <w:highlight w:val="yellow"/>
              </w:rPr>
              <w:t>.5 à 7</w:t>
            </w:r>
            <w:r w:rsidRPr="00055BCA">
              <w:rPr>
                <w:i/>
                <w:sz w:val="20"/>
                <w:szCs w:val="20"/>
                <w:highlight w:val="yellow"/>
              </w:rPr>
              <w:t xml:space="preserve"> points</w:t>
            </w:r>
          </w:p>
        </w:tc>
      </w:tr>
      <w:tr w:rsidR="003C5D66" w:rsidTr="00A61AED">
        <w:tc>
          <w:tcPr>
            <w:tcW w:w="851" w:type="dxa"/>
          </w:tcPr>
          <w:p w:rsidR="004774DE" w:rsidRPr="00BF3047" w:rsidRDefault="004774DE" w:rsidP="00A61AED">
            <w:pPr>
              <w:rPr>
                <w:b/>
              </w:rPr>
            </w:pPr>
            <w:r w:rsidRPr="0051473D">
              <w:rPr>
                <w:b/>
                <w:highlight w:val="yellow"/>
              </w:rPr>
              <w:lastRenderedPageBreak/>
              <w:t>AFLP 2</w:t>
            </w:r>
          </w:p>
        </w:tc>
        <w:tc>
          <w:tcPr>
            <w:tcW w:w="2126" w:type="dxa"/>
          </w:tcPr>
          <w:p w:rsidR="004774DE" w:rsidRDefault="004774DE" w:rsidP="00A61AED">
            <w:r w:rsidRPr="00B46215">
              <w:t>Mobiliser des techniques efficientes pour adapter son déplacement aux caractéristiques du milie</w:t>
            </w:r>
            <w:r>
              <w:t>u.</w:t>
            </w:r>
          </w:p>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2E4595" w:rsidRDefault="002E4595" w:rsidP="00A61AED"/>
          <w:p w:rsidR="002E4595" w:rsidRDefault="002E4595" w:rsidP="00A61AED"/>
          <w:p w:rsidR="002E4595" w:rsidRDefault="002E4595" w:rsidP="00A61AED"/>
          <w:p w:rsidR="004774DE" w:rsidRDefault="004774DE" w:rsidP="00A61AED"/>
          <w:p w:rsidR="004774DE" w:rsidRPr="003C5D66" w:rsidRDefault="00CD7A4C" w:rsidP="00A61AED">
            <w:pPr>
              <w:rPr>
                <w:sz w:val="20"/>
                <w:szCs w:val="20"/>
              </w:rPr>
            </w:pPr>
            <w:r w:rsidRPr="003C5D66">
              <w:rPr>
                <w:i/>
                <w:sz w:val="20"/>
                <w:szCs w:val="20"/>
                <w:highlight w:val="yellow"/>
              </w:rPr>
              <w:t>Répartition sur 5</w:t>
            </w:r>
            <w:r w:rsidR="004774DE" w:rsidRPr="003C5D66">
              <w:rPr>
                <w:i/>
                <w:sz w:val="20"/>
                <w:szCs w:val="20"/>
                <w:highlight w:val="yellow"/>
              </w:rPr>
              <w:t xml:space="preserve"> points</w:t>
            </w:r>
          </w:p>
        </w:tc>
        <w:tc>
          <w:tcPr>
            <w:tcW w:w="2977" w:type="dxa"/>
            <w:gridSpan w:val="2"/>
          </w:tcPr>
          <w:p w:rsidR="004774DE" w:rsidRPr="005846D3" w:rsidRDefault="004774DE" w:rsidP="00A61AED">
            <w:r w:rsidRPr="005846D3">
              <w:lastRenderedPageBreak/>
              <w:t>L’élève a des difficultés pour maintenir un cap quand il y a un peu de courant</w:t>
            </w:r>
            <w:r>
              <w:t>, de vent</w:t>
            </w:r>
            <w:r w:rsidRPr="005846D3">
              <w:t>.</w:t>
            </w:r>
          </w:p>
          <w:p w:rsidR="004774DE" w:rsidRDefault="004774DE" w:rsidP="00A61AED"/>
          <w:p w:rsidR="00B87A8B" w:rsidRPr="005846D3" w:rsidRDefault="00B87A8B" w:rsidP="00A61AED"/>
          <w:p w:rsidR="004774DE" w:rsidRPr="005846D3" w:rsidRDefault="004774DE" w:rsidP="00A61AED">
            <w:r w:rsidRPr="005846D3">
              <w:t>L’élève pagaie encore par intermittence mais les pauses sont plus courtes (la fatigue se fait sentir).</w:t>
            </w:r>
          </w:p>
          <w:p w:rsidR="004774DE" w:rsidRDefault="004774DE"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Pr="005846D3" w:rsidRDefault="002E4595" w:rsidP="00A61AED"/>
          <w:p w:rsidR="004774DE" w:rsidRPr="005846D3" w:rsidRDefault="004774DE" w:rsidP="00A61AED">
            <w:r w:rsidRPr="005846D3">
              <w:t xml:space="preserve">L’élève se redresse légèrement, ses pieds sont calés afin de renforcer la stabilité mais ses jambes ne participent pas à la propulsion. Il recherche plus d’appui mais la pagaie est encore placée à l’horizontal </w:t>
            </w:r>
            <w:r>
              <w:t xml:space="preserve">et les pales sont partiellement immergées au moment de la traction </w:t>
            </w:r>
            <w:r w:rsidRPr="005846D3">
              <w:t xml:space="preserve">(déplacement en zigzag) et </w:t>
            </w:r>
            <w:r w:rsidRPr="005846D3">
              <w:lastRenderedPageBreak/>
              <w:t>l’effort est majoritairement localisé au niveau des membres supérieurs.</w:t>
            </w:r>
          </w:p>
          <w:p w:rsidR="004774DE" w:rsidRDefault="004774DE" w:rsidP="00A61AED"/>
          <w:p w:rsidR="004774DE" w:rsidRDefault="004774DE" w:rsidP="00A61AED">
            <w:r>
              <w:t>Il vire de façon inefficace, en utilisant une forme approximative de la dénage et en perdant toute sa vitesse acquise.</w:t>
            </w:r>
          </w:p>
          <w:p w:rsidR="003C5D66" w:rsidRDefault="003C5D66" w:rsidP="00A61AED"/>
          <w:p w:rsidR="002E4595" w:rsidRDefault="002E4595" w:rsidP="00A61AED"/>
          <w:p w:rsidR="004774DE" w:rsidRPr="00055BCA" w:rsidRDefault="00CD7A4C" w:rsidP="00A61AED">
            <w:pPr>
              <w:rPr>
                <w:sz w:val="20"/>
                <w:szCs w:val="20"/>
              </w:rPr>
            </w:pPr>
            <w:r w:rsidRPr="00055BCA">
              <w:rPr>
                <w:i/>
                <w:sz w:val="20"/>
                <w:szCs w:val="20"/>
                <w:highlight w:val="yellow"/>
              </w:rPr>
              <w:t>0 à 0</w:t>
            </w:r>
            <w:r w:rsidR="004774DE" w:rsidRPr="00055BCA">
              <w:rPr>
                <w:i/>
                <w:sz w:val="20"/>
                <w:szCs w:val="20"/>
                <w:highlight w:val="yellow"/>
              </w:rPr>
              <w:t>,5 point</w:t>
            </w:r>
            <w:r w:rsidR="004774DE" w:rsidRPr="00055BCA">
              <w:rPr>
                <w:sz w:val="20"/>
                <w:szCs w:val="20"/>
              </w:rPr>
              <w:t xml:space="preserve"> </w:t>
            </w:r>
          </w:p>
        </w:tc>
        <w:tc>
          <w:tcPr>
            <w:tcW w:w="2977" w:type="dxa"/>
            <w:gridSpan w:val="2"/>
          </w:tcPr>
          <w:p w:rsidR="004774DE" w:rsidRPr="005846D3" w:rsidRDefault="004774DE" w:rsidP="00A61AED">
            <w:r w:rsidRPr="005846D3">
              <w:lastRenderedPageBreak/>
              <w:t>L’élève maintient un cap malgré des conditions plus difficiles</w:t>
            </w:r>
            <w:r>
              <w:t xml:space="preserve"> (courant, vent, houle)</w:t>
            </w:r>
            <w:r w:rsidRPr="005846D3">
              <w:t>.</w:t>
            </w:r>
          </w:p>
          <w:p w:rsidR="004774DE" w:rsidRPr="005846D3" w:rsidRDefault="004774DE" w:rsidP="00A61AED"/>
          <w:p w:rsidR="004774DE" w:rsidRPr="005846D3" w:rsidRDefault="004774DE" w:rsidP="00A61AED">
            <w:r w:rsidRPr="005846D3">
              <w:t>L’élève pagaie de manière plus efficace et régulière, mais pas sans peine. L’amplitude du geste reste limitée mais l’effort semble ne plus être uniquement ressenti  au niveau des membres supérieurs, le tronc accompagne ces derniers. La pagaie est maintenue plus à la verticale</w:t>
            </w:r>
            <w:r>
              <w:t xml:space="preserve"> et les pales sont totalement immergées au moment de la traction</w:t>
            </w:r>
            <w:r w:rsidRPr="005846D3">
              <w:t>.</w:t>
            </w:r>
          </w:p>
          <w:p w:rsidR="002E4595" w:rsidRPr="005846D3" w:rsidRDefault="002E4595" w:rsidP="00A61AED"/>
          <w:p w:rsidR="004774DE" w:rsidRPr="005846D3" w:rsidRDefault="004774DE" w:rsidP="00A61AED">
            <w:r w:rsidRPr="005846D3">
              <w:t>L’élève adopte une position plus verticale du tronc.</w:t>
            </w:r>
          </w:p>
          <w:p w:rsidR="004774DE" w:rsidRDefault="004774DE" w:rsidP="00A61AED">
            <w:pPr>
              <w:rPr>
                <w:highlight w:val="yellow"/>
              </w:rPr>
            </w:pPr>
          </w:p>
          <w:p w:rsidR="002E4595" w:rsidRDefault="002E4595" w:rsidP="00A61AED">
            <w:pPr>
              <w:rPr>
                <w:highlight w:val="yellow"/>
              </w:rPr>
            </w:pPr>
          </w:p>
          <w:p w:rsidR="002E4595" w:rsidRDefault="002E4595" w:rsidP="00A61AED">
            <w:pPr>
              <w:rPr>
                <w:highlight w:val="yellow"/>
              </w:rPr>
            </w:pPr>
          </w:p>
          <w:p w:rsidR="002E4595" w:rsidRDefault="002E4595" w:rsidP="00A61AED">
            <w:pPr>
              <w:rPr>
                <w:highlight w:val="yellow"/>
              </w:rPr>
            </w:pPr>
          </w:p>
          <w:p w:rsidR="002E4595" w:rsidRDefault="002E4595" w:rsidP="00A61AED">
            <w:pPr>
              <w:rPr>
                <w:highlight w:val="yellow"/>
              </w:rPr>
            </w:pPr>
          </w:p>
          <w:p w:rsidR="002E4595" w:rsidRDefault="002E4595" w:rsidP="00A61AED">
            <w:pPr>
              <w:rPr>
                <w:highlight w:val="yellow"/>
              </w:rPr>
            </w:pPr>
          </w:p>
          <w:p w:rsidR="002E4595" w:rsidRDefault="002E4595" w:rsidP="00A61AED">
            <w:pPr>
              <w:rPr>
                <w:highlight w:val="yellow"/>
              </w:rPr>
            </w:pPr>
          </w:p>
          <w:p w:rsidR="002E4595" w:rsidRDefault="002E4595" w:rsidP="00A61AED">
            <w:pPr>
              <w:rPr>
                <w:highlight w:val="yellow"/>
              </w:rPr>
            </w:pPr>
          </w:p>
          <w:p w:rsidR="002E4595" w:rsidRDefault="002E4595" w:rsidP="00A61AED">
            <w:pPr>
              <w:rPr>
                <w:highlight w:val="yellow"/>
              </w:rPr>
            </w:pPr>
          </w:p>
          <w:p w:rsidR="002E4595" w:rsidRDefault="002E4595" w:rsidP="00A61AED">
            <w:pPr>
              <w:rPr>
                <w:highlight w:val="yellow"/>
              </w:rPr>
            </w:pPr>
          </w:p>
          <w:p w:rsidR="002E4595" w:rsidRDefault="002E4595" w:rsidP="00A61AED">
            <w:pPr>
              <w:rPr>
                <w:highlight w:val="yellow"/>
              </w:rPr>
            </w:pPr>
          </w:p>
          <w:p w:rsidR="002E4595" w:rsidRDefault="002E4595" w:rsidP="00A61AED">
            <w:pPr>
              <w:rPr>
                <w:highlight w:val="yellow"/>
              </w:rPr>
            </w:pPr>
          </w:p>
          <w:p w:rsidR="002E4595" w:rsidRDefault="002E4595" w:rsidP="00A61AED">
            <w:pPr>
              <w:rPr>
                <w:highlight w:val="yellow"/>
              </w:rPr>
            </w:pPr>
          </w:p>
          <w:p w:rsidR="004774DE" w:rsidRPr="002E4595" w:rsidRDefault="004774DE" w:rsidP="00A61AED">
            <w:r>
              <w:t>Il vire en utilisant principalement la circulaire et la dénage mais en perdant une bonne partie de sa vitesse acquise</w:t>
            </w:r>
          </w:p>
          <w:p w:rsidR="004774DE" w:rsidRDefault="004774DE" w:rsidP="00A61AED">
            <w:pPr>
              <w:rPr>
                <w:highlight w:val="yellow"/>
              </w:rPr>
            </w:pPr>
          </w:p>
          <w:p w:rsidR="003C5D66" w:rsidRDefault="003C5D66" w:rsidP="00A61AED">
            <w:pPr>
              <w:rPr>
                <w:highlight w:val="yellow"/>
              </w:rPr>
            </w:pPr>
          </w:p>
          <w:p w:rsidR="004774DE" w:rsidRPr="00055BCA" w:rsidRDefault="00CD7A4C" w:rsidP="00A61AED">
            <w:pPr>
              <w:rPr>
                <w:sz w:val="20"/>
                <w:szCs w:val="20"/>
                <w:highlight w:val="yellow"/>
              </w:rPr>
            </w:pPr>
            <w:r w:rsidRPr="00055BCA">
              <w:rPr>
                <w:i/>
                <w:sz w:val="20"/>
                <w:szCs w:val="20"/>
                <w:highlight w:val="yellow"/>
              </w:rPr>
              <w:t>1 à 2</w:t>
            </w:r>
            <w:r w:rsidR="004774DE" w:rsidRPr="00055BCA">
              <w:rPr>
                <w:i/>
                <w:sz w:val="20"/>
                <w:szCs w:val="20"/>
                <w:highlight w:val="yellow"/>
              </w:rPr>
              <w:t xml:space="preserve"> points</w:t>
            </w:r>
            <w:r w:rsidR="004774DE" w:rsidRPr="00055BCA">
              <w:rPr>
                <w:sz w:val="20"/>
                <w:szCs w:val="20"/>
                <w:highlight w:val="yellow"/>
              </w:rPr>
              <w:t xml:space="preserve"> </w:t>
            </w:r>
          </w:p>
        </w:tc>
        <w:tc>
          <w:tcPr>
            <w:tcW w:w="3118" w:type="dxa"/>
          </w:tcPr>
          <w:p w:rsidR="004774DE" w:rsidRPr="005846D3" w:rsidRDefault="004774DE" w:rsidP="00A61AED">
            <w:r w:rsidRPr="005846D3">
              <w:lastRenderedPageBreak/>
              <w:t>L’élève maintient un cap malgré des conditions difficiles.</w:t>
            </w:r>
          </w:p>
          <w:p w:rsidR="004774DE" w:rsidRDefault="004774DE" w:rsidP="00A61AED"/>
          <w:p w:rsidR="002E4595" w:rsidRDefault="002E4595" w:rsidP="00A61AED"/>
          <w:p w:rsidR="00B87A8B" w:rsidRPr="005846D3" w:rsidRDefault="00B87A8B" w:rsidP="00A61AED"/>
          <w:p w:rsidR="004774DE" w:rsidRPr="005846D3" w:rsidRDefault="004774DE" w:rsidP="00A61AED">
            <w:r w:rsidRPr="005846D3">
              <w:t xml:space="preserve">L’élève pagaie de manière efficiente et rythmée. L’amplitude du geste est </w:t>
            </w:r>
            <w:r>
              <w:t>grande</w:t>
            </w:r>
            <w:r w:rsidRPr="005846D3">
              <w:t xml:space="preserve"> et l’ensemble du corps participe à la traction</w:t>
            </w:r>
            <w:r>
              <w:t xml:space="preserve"> (bonne propulsion)</w:t>
            </w:r>
            <w:r w:rsidRPr="005846D3">
              <w:t>. La pagaie est maintenue à la verticale.</w:t>
            </w:r>
          </w:p>
          <w:p w:rsidR="004774DE" w:rsidRDefault="004774DE"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Pr="005846D3" w:rsidRDefault="002E4595" w:rsidP="00A61AED"/>
          <w:p w:rsidR="004774DE" w:rsidRDefault="004774DE" w:rsidP="00A61AED">
            <w:r w:rsidRPr="005846D3">
              <w:t>L’élève adopte une pos</w:t>
            </w:r>
            <w:r>
              <w:t>ture tonique avec un tronc maintenu vertical</w:t>
            </w:r>
            <w:r w:rsidRPr="005846D3">
              <w:t>.</w:t>
            </w:r>
          </w:p>
          <w:p w:rsidR="004774DE" w:rsidRDefault="004774DE"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Pr="005846D3" w:rsidRDefault="002E4595" w:rsidP="00A61AED"/>
          <w:p w:rsidR="004774DE" w:rsidRDefault="004774DE" w:rsidP="00A61AED">
            <w:r>
              <w:t>Il vire en utilisant les techniques appropriées (circulaire, écart arrière, gîte, dénage</w:t>
            </w:r>
            <w:r w:rsidR="002E4595">
              <w:t> .</w:t>
            </w:r>
          </w:p>
          <w:p w:rsidR="004774DE" w:rsidRDefault="004774DE" w:rsidP="00A61AED"/>
          <w:p w:rsidR="002E4595" w:rsidRDefault="002E4595" w:rsidP="00A61AED"/>
          <w:p w:rsidR="002E4595" w:rsidRDefault="002E4595" w:rsidP="00A61AED"/>
          <w:p w:rsidR="002E4595" w:rsidRDefault="002E4595" w:rsidP="00A61AED"/>
          <w:p w:rsidR="004774DE" w:rsidRPr="00055BCA" w:rsidRDefault="00CD7A4C" w:rsidP="00A61AED">
            <w:pPr>
              <w:rPr>
                <w:i/>
                <w:sz w:val="20"/>
                <w:szCs w:val="20"/>
                <w:highlight w:val="yellow"/>
              </w:rPr>
            </w:pPr>
            <w:r w:rsidRPr="00055BCA">
              <w:rPr>
                <w:i/>
                <w:sz w:val="20"/>
                <w:szCs w:val="20"/>
                <w:highlight w:val="yellow"/>
              </w:rPr>
              <w:t>2,5 à 4</w:t>
            </w:r>
            <w:r w:rsidR="004774DE" w:rsidRPr="00055BCA">
              <w:rPr>
                <w:i/>
                <w:sz w:val="20"/>
                <w:szCs w:val="20"/>
                <w:highlight w:val="yellow"/>
              </w:rPr>
              <w:t xml:space="preserve"> points </w:t>
            </w:r>
          </w:p>
        </w:tc>
        <w:tc>
          <w:tcPr>
            <w:tcW w:w="2977" w:type="dxa"/>
          </w:tcPr>
          <w:p w:rsidR="004774DE" w:rsidRPr="005846D3" w:rsidRDefault="004774DE" w:rsidP="00A61AED">
            <w:r w:rsidRPr="005846D3">
              <w:lastRenderedPageBreak/>
              <w:t>L’élève maintient un cap malgré des conditions difficiles.</w:t>
            </w:r>
          </w:p>
          <w:p w:rsidR="004774DE" w:rsidRDefault="004774DE" w:rsidP="00A61AED"/>
          <w:p w:rsidR="002E4595" w:rsidRPr="005846D3" w:rsidRDefault="002E4595" w:rsidP="00A61AED"/>
          <w:p w:rsidR="004774DE" w:rsidRPr="005846D3" w:rsidRDefault="004774DE" w:rsidP="00A61AED">
            <w:r w:rsidRPr="005846D3">
              <w:t>L’élève pagaie de manière efficiente et rythmée. L’amplitude du geste est maximale (</w:t>
            </w:r>
            <w:r>
              <w:t>attaque</w:t>
            </w:r>
            <w:r w:rsidRPr="005846D3">
              <w:t xml:space="preserve"> loin devant)  et l’ensemble du corps participe à la traction</w:t>
            </w:r>
            <w:r>
              <w:t xml:space="preserve"> (très bonne propulsion)</w:t>
            </w:r>
            <w:r w:rsidRPr="005846D3">
              <w:t>. La pagaie est maintenue à la verticale et la recherche d’appui optimal est omniprésente.</w:t>
            </w:r>
          </w:p>
          <w:p w:rsidR="004774DE" w:rsidRDefault="004774DE" w:rsidP="00A61AED"/>
          <w:p w:rsidR="002E4595" w:rsidRDefault="002E4595" w:rsidP="00A61AED"/>
          <w:p w:rsidR="002E4595" w:rsidRPr="005846D3" w:rsidRDefault="002E4595" w:rsidP="00A61AED"/>
          <w:p w:rsidR="004774DE" w:rsidRDefault="004774DE" w:rsidP="00A61AED">
            <w:r w:rsidRPr="005846D3">
              <w:t>L’élève adopte une pos</w:t>
            </w:r>
            <w:r>
              <w:t>ture tonique avec un tronc gainé</w:t>
            </w:r>
            <w:r w:rsidRPr="005846D3">
              <w:t xml:space="preserve"> légèrement penché en avant.</w:t>
            </w:r>
          </w:p>
          <w:p w:rsidR="004774DE" w:rsidRDefault="004774DE"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2E4595" w:rsidRDefault="002E4595" w:rsidP="00A61AED"/>
          <w:p w:rsidR="003C5D66" w:rsidRDefault="003C5D66" w:rsidP="00A61AED"/>
          <w:p w:rsidR="002E4595" w:rsidRDefault="002E4595" w:rsidP="00A61AED"/>
          <w:p w:rsidR="002E4595" w:rsidRPr="005846D3" w:rsidRDefault="002E4595" w:rsidP="00A61AED"/>
          <w:p w:rsidR="004774DE" w:rsidRDefault="004774DE" w:rsidP="00A61AED">
            <w:r>
              <w:t>Il vire de façon efficace en utilisant les techniques appropriées (circulaire, écart arrière, gîte, dénage) et en réduisant au maximum les pertes de vitess</w:t>
            </w:r>
            <w:r w:rsidR="002E4595">
              <w:t>e.</w:t>
            </w:r>
          </w:p>
          <w:p w:rsidR="002E4595" w:rsidRDefault="002E4595" w:rsidP="00A61AED"/>
          <w:p w:rsidR="004774DE" w:rsidRPr="00055BCA" w:rsidRDefault="00CD7A4C" w:rsidP="00A61AED">
            <w:pPr>
              <w:rPr>
                <w:i/>
                <w:sz w:val="20"/>
                <w:szCs w:val="20"/>
                <w:highlight w:val="yellow"/>
              </w:rPr>
            </w:pPr>
            <w:r w:rsidRPr="00055BCA">
              <w:rPr>
                <w:i/>
                <w:sz w:val="20"/>
                <w:szCs w:val="20"/>
                <w:highlight w:val="yellow"/>
              </w:rPr>
              <w:t>4.5 à 5</w:t>
            </w:r>
            <w:r w:rsidR="004774DE" w:rsidRPr="00055BCA">
              <w:rPr>
                <w:i/>
                <w:sz w:val="20"/>
                <w:szCs w:val="20"/>
                <w:highlight w:val="yellow"/>
              </w:rPr>
              <w:t xml:space="preserve"> points</w:t>
            </w:r>
          </w:p>
        </w:tc>
      </w:tr>
      <w:tr w:rsidR="003C5D66" w:rsidTr="00A61AED">
        <w:tc>
          <w:tcPr>
            <w:tcW w:w="851" w:type="dxa"/>
          </w:tcPr>
          <w:p w:rsidR="004774DE" w:rsidRPr="00BF3047" w:rsidRDefault="004774DE" w:rsidP="00A61AED">
            <w:pPr>
              <w:rPr>
                <w:b/>
              </w:rPr>
            </w:pPr>
            <w:r w:rsidRPr="0051473D">
              <w:rPr>
                <w:b/>
                <w:highlight w:val="green"/>
              </w:rPr>
              <w:lastRenderedPageBreak/>
              <w:t>AFLP 3</w:t>
            </w:r>
          </w:p>
        </w:tc>
        <w:tc>
          <w:tcPr>
            <w:tcW w:w="2126" w:type="dxa"/>
          </w:tcPr>
          <w:p w:rsidR="004774DE" w:rsidRDefault="004774DE" w:rsidP="00A61AED">
            <w:r w:rsidRPr="00B46215">
              <w:t>Analyser sa prestation pour comprendre les alternatives possibles et ajuster son projet en fonction de ses ressources et de celles du milieu.</w:t>
            </w:r>
          </w:p>
          <w:p w:rsidR="004774DE" w:rsidRDefault="004774DE" w:rsidP="00A61AED"/>
          <w:p w:rsidR="004774DE" w:rsidRPr="003C5D66" w:rsidRDefault="003C5D66" w:rsidP="00A61AED">
            <w:pPr>
              <w:rPr>
                <w:i/>
                <w:sz w:val="20"/>
                <w:szCs w:val="20"/>
                <w:highlight w:val="green"/>
              </w:rPr>
            </w:pPr>
            <w:r>
              <w:rPr>
                <w:i/>
                <w:sz w:val="20"/>
                <w:szCs w:val="20"/>
                <w:highlight w:val="green"/>
              </w:rPr>
              <w:t xml:space="preserve">Répartition sur 6 </w:t>
            </w:r>
            <w:r w:rsidR="004774DE" w:rsidRPr="003C5D66">
              <w:rPr>
                <w:i/>
                <w:sz w:val="20"/>
                <w:szCs w:val="20"/>
                <w:highlight w:val="green"/>
              </w:rPr>
              <w:t>points</w:t>
            </w:r>
          </w:p>
          <w:p w:rsidR="004774DE" w:rsidRPr="003C5D66" w:rsidRDefault="004774DE" w:rsidP="00A61AED">
            <w:pPr>
              <w:rPr>
                <w:i/>
                <w:sz w:val="20"/>
                <w:szCs w:val="20"/>
                <w:highlight w:val="green"/>
              </w:rPr>
            </w:pPr>
            <w:r w:rsidRPr="003C5D66">
              <w:rPr>
                <w:i/>
                <w:sz w:val="20"/>
                <w:szCs w:val="20"/>
                <w:highlight w:val="green"/>
              </w:rPr>
              <w:t>Répartition sur 4 points</w:t>
            </w:r>
          </w:p>
          <w:p w:rsidR="004774DE" w:rsidRDefault="004774DE" w:rsidP="00A61AED">
            <w:r w:rsidRPr="003C5D66">
              <w:rPr>
                <w:i/>
                <w:sz w:val="20"/>
                <w:szCs w:val="20"/>
                <w:highlight w:val="green"/>
              </w:rPr>
              <w:t>Répartition sur 2 points</w:t>
            </w:r>
          </w:p>
        </w:tc>
        <w:tc>
          <w:tcPr>
            <w:tcW w:w="2977" w:type="dxa"/>
            <w:gridSpan w:val="2"/>
          </w:tcPr>
          <w:p w:rsidR="004774DE" w:rsidRDefault="004774DE" w:rsidP="00A61AED">
            <w:r>
              <w:t>L’élève semble ne pas analyser sa prestation, il maintient généralement son objectif manifestement non atteignable et sans modifier le moindre paramètre.</w:t>
            </w:r>
          </w:p>
          <w:p w:rsidR="004774DE" w:rsidRDefault="004774DE" w:rsidP="00A61AED"/>
          <w:p w:rsidR="004774DE" w:rsidRDefault="004774DE" w:rsidP="00A61AED"/>
          <w:p w:rsidR="004774DE" w:rsidRDefault="004774DE" w:rsidP="00A61AED"/>
          <w:p w:rsidR="004774DE" w:rsidRDefault="004774DE" w:rsidP="00A61AED"/>
          <w:p w:rsidR="004774DE" w:rsidRPr="00055BCA" w:rsidRDefault="004774DE" w:rsidP="00A61AED">
            <w:pPr>
              <w:rPr>
                <w:i/>
                <w:sz w:val="20"/>
                <w:szCs w:val="20"/>
                <w:highlight w:val="green"/>
              </w:rPr>
            </w:pPr>
            <w:r w:rsidRPr="00055BCA">
              <w:rPr>
                <w:i/>
                <w:sz w:val="20"/>
                <w:szCs w:val="20"/>
                <w:highlight w:val="green"/>
              </w:rPr>
              <w:t>0 à 1.5 point</w:t>
            </w:r>
          </w:p>
          <w:p w:rsidR="004774DE" w:rsidRPr="00055BCA" w:rsidRDefault="004774DE" w:rsidP="00A61AED">
            <w:pPr>
              <w:rPr>
                <w:i/>
                <w:sz w:val="20"/>
                <w:szCs w:val="20"/>
                <w:highlight w:val="green"/>
              </w:rPr>
            </w:pPr>
            <w:r w:rsidRPr="00055BCA">
              <w:rPr>
                <w:i/>
                <w:sz w:val="20"/>
                <w:szCs w:val="20"/>
                <w:highlight w:val="green"/>
              </w:rPr>
              <w:t>0 à 0.5 point</w:t>
            </w:r>
          </w:p>
          <w:p w:rsidR="004774DE" w:rsidRDefault="004774DE" w:rsidP="00A61AED">
            <w:r w:rsidRPr="00055BCA">
              <w:rPr>
                <w:i/>
                <w:sz w:val="20"/>
                <w:szCs w:val="20"/>
                <w:highlight w:val="green"/>
              </w:rPr>
              <w:t>0 point</w:t>
            </w:r>
          </w:p>
        </w:tc>
        <w:tc>
          <w:tcPr>
            <w:tcW w:w="2977" w:type="dxa"/>
            <w:gridSpan w:val="2"/>
          </w:tcPr>
          <w:p w:rsidR="004774DE" w:rsidRDefault="004774DE" w:rsidP="00A61AED">
            <w:r>
              <w:t xml:space="preserve">L’élève analyse avec difficulté sa prestation en comparant le prévu et le réalisé et n’envisage pas de réajustement. Il semble faire abstraction de ses ressources et des contraintes du milieu. </w:t>
            </w:r>
          </w:p>
          <w:p w:rsidR="004774DE" w:rsidRDefault="004774DE" w:rsidP="00A61AED"/>
          <w:p w:rsidR="004774DE" w:rsidRDefault="004774DE" w:rsidP="00A61AED"/>
          <w:p w:rsidR="004774DE" w:rsidRDefault="004774DE" w:rsidP="00A61AED"/>
          <w:p w:rsidR="004774DE" w:rsidRPr="00055BCA" w:rsidRDefault="004774DE" w:rsidP="00A61AED">
            <w:pPr>
              <w:rPr>
                <w:i/>
                <w:sz w:val="20"/>
                <w:szCs w:val="20"/>
                <w:highlight w:val="green"/>
              </w:rPr>
            </w:pPr>
            <w:r w:rsidRPr="00055BCA">
              <w:rPr>
                <w:i/>
                <w:sz w:val="20"/>
                <w:szCs w:val="20"/>
                <w:highlight w:val="green"/>
              </w:rPr>
              <w:t>2  à 3 points</w:t>
            </w:r>
          </w:p>
          <w:p w:rsidR="004774DE" w:rsidRPr="00055BCA" w:rsidRDefault="004774DE" w:rsidP="00A61AED">
            <w:pPr>
              <w:rPr>
                <w:i/>
                <w:sz w:val="20"/>
                <w:szCs w:val="20"/>
                <w:highlight w:val="green"/>
              </w:rPr>
            </w:pPr>
            <w:r w:rsidRPr="00055BCA">
              <w:rPr>
                <w:i/>
                <w:sz w:val="20"/>
                <w:szCs w:val="20"/>
                <w:highlight w:val="green"/>
              </w:rPr>
              <w:t>1 à 2 points</w:t>
            </w:r>
          </w:p>
          <w:p w:rsidR="004774DE" w:rsidRDefault="004774DE" w:rsidP="00A61AED">
            <w:r w:rsidRPr="00055BCA">
              <w:rPr>
                <w:i/>
                <w:sz w:val="20"/>
                <w:szCs w:val="20"/>
                <w:highlight w:val="green"/>
              </w:rPr>
              <w:t>0,5 à 1  point</w:t>
            </w:r>
          </w:p>
        </w:tc>
        <w:tc>
          <w:tcPr>
            <w:tcW w:w="3118" w:type="dxa"/>
          </w:tcPr>
          <w:p w:rsidR="004774DE" w:rsidRDefault="004774DE" w:rsidP="00A61AED">
            <w:r>
              <w:t>L’élève analyse sa prestation en comparant le prévu et le réalisé, envisage le réalisable (en fonction des ses ressources et des contraintes du milieu) et réajuste son projet sans jouer sur les autres paramètres (gestion de l’effort et de la récupération).</w:t>
            </w:r>
          </w:p>
          <w:p w:rsidR="004774DE" w:rsidRDefault="004774DE" w:rsidP="00A61AED"/>
          <w:p w:rsidR="004774DE" w:rsidRPr="00055BCA" w:rsidRDefault="004774DE" w:rsidP="00A61AED">
            <w:pPr>
              <w:rPr>
                <w:i/>
                <w:sz w:val="20"/>
                <w:szCs w:val="20"/>
                <w:highlight w:val="green"/>
              </w:rPr>
            </w:pPr>
            <w:r w:rsidRPr="00055BCA">
              <w:rPr>
                <w:i/>
                <w:sz w:val="20"/>
                <w:szCs w:val="20"/>
                <w:highlight w:val="green"/>
              </w:rPr>
              <w:t>3.5  à 4.5 points</w:t>
            </w:r>
          </w:p>
          <w:p w:rsidR="004774DE" w:rsidRPr="00055BCA" w:rsidRDefault="004774DE" w:rsidP="00A61AED">
            <w:pPr>
              <w:rPr>
                <w:i/>
                <w:sz w:val="20"/>
                <w:szCs w:val="20"/>
                <w:highlight w:val="green"/>
              </w:rPr>
            </w:pPr>
            <w:r w:rsidRPr="00055BCA">
              <w:rPr>
                <w:i/>
                <w:sz w:val="20"/>
                <w:szCs w:val="20"/>
                <w:highlight w:val="green"/>
              </w:rPr>
              <w:t>2.5 à 3 points</w:t>
            </w:r>
          </w:p>
          <w:p w:rsidR="004774DE" w:rsidRDefault="004774DE" w:rsidP="00A61AED">
            <w:r w:rsidRPr="00055BCA">
              <w:rPr>
                <w:i/>
                <w:sz w:val="20"/>
                <w:szCs w:val="20"/>
                <w:highlight w:val="green"/>
              </w:rPr>
              <w:t>1,5 point</w:t>
            </w:r>
          </w:p>
        </w:tc>
        <w:tc>
          <w:tcPr>
            <w:tcW w:w="2977" w:type="dxa"/>
          </w:tcPr>
          <w:p w:rsidR="004774DE" w:rsidRDefault="004774DE" w:rsidP="00A61AED">
            <w:r>
              <w:t>L’élève analyse rapidement sa prestation en comparant le prévu et le réalisé, envisage le réalisable (en fonction des ses ressources et des contraintes du milieu) et fait le choix le plus approprié (gestion de l’effort et de la récupération, ou réajustement du projet).</w:t>
            </w:r>
          </w:p>
          <w:p w:rsidR="004774DE" w:rsidRDefault="004774DE" w:rsidP="00A61AED"/>
          <w:p w:rsidR="004774DE" w:rsidRPr="00055BCA" w:rsidRDefault="004774DE" w:rsidP="00A61AED">
            <w:pPr>
              <w:rPr>
                <w:sz w:val="20"/>
                <w:szCs w:val="20"/>
                <w:highlight w:val="green"/>
              </w:rPr>
            </w:pPr>
            <w:r w:rsidRPr="00055BCA">
              <w:rPr>
                <w:i/>
                <w:sz w:val="20"/>
                <w:szCs w:val="20"/>
                <w:highlight w:val="green"/>
              </w:rPr>
              <w:t>5 à 6 points</w:t>
            </w:r>
          </w:p>
          <w:p w:rsidR="004774DE" w:rsidRPr="00055BCA" w:rsidRDefault="004774DE" w:rsidP="00A61AED">
            <w:pPr>
              <w:rPr>
                <w:i/>
                <w:sz w:val="20"/>
                <w:szCs w:val="20"/>
                <w:highlight w:val="green"/>
              </w:rPr>
            </w:pPr>
            <w:r w:rsidRPr="00055BCA">
              <w:rPr>
                <w:i/>
                <w:sz w:val="20"/>
                <w:szCs w:val="20"/>
                <w:highlight w:val="green"/>
              </w:rPr>
              <w:t>3.5 à 4 points</w:t>
            </w:r>
          </w:p>
          <w:p w:rsidR="004774DE" w:rsidRDefault="004774DE" w:rsidP="00A61AED">
            <w:r w:rsidRPr="00055BCA">
              <w:rPr>
                <w:i/>
                <w:sz w:val="20"/>
                <w:szCs w:val="20"/>
                <w:highlight w:val="green"/>
              </w:rPr>
              <w:t>2 points</w:t>
            </w:r>
          </w:p>
        </w:tc>
      </w:tr>
      <w:tr w:rsidR="003C5D66" w:rsidTr="00A61AED">
        <w:tc>
          <w:tcPr>
            <w:tcW w:w="851" w:type="dxa"/>
          </w:tcPr>
          <w:p w:rsidR="004774DE" w:rsidRPr="00BF3047" w:rsidRDefault="004774DE" w:rsidP="00A61AED">
            <w:pPr>
              <w:rPr>
                <w:b/>
              </w:rPr>
            </w:pPr>
            <w:r w:rsidRPr="00F34248">
              <w:rPr>
                <w:b/>
                <w:highlight w:val="green"/>
              </w:rPr>
              <w:t>AFLP 6</w:t>
            </w:r>
          </w:p>
        </w:tc>
        <w:tc>
          <w:tcPr>
            <w:tcW w:w="2126" w:type="dxa"/>
          </w:tcPr>
          <w:p w:rsidR="004774DE" w:rsidRDefault="004774DE" w:rsidP="00A61AED">
            <w:r w:rsidRPr="00B46215">
              <w:t xml:space="preserve">Respecter et faire respecter la réglementation et les procédures d’urgence pour les mettre en œuvre dans les différents environnements de </w:t>
            </w:r>
            <w:r w:rsidRPr="00B46215">
              <w:lastRenderedPageBreak/>
              <w:t>pratique.</w:t>
            </w:r>
          </w:p>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Pr="003C5D66" w:rsidRDefault="003C5D66" w:rsidP="00A61AED">
            <w:pPr>
              <w:rPr>
                <w:i/>
                <w:sz w:val="20"/>
                <w:szCs w:val="20"/>
                <w:highlight w:val="green"/>
              </w:rPr>
            </w:pPr>
            <w:r>
              <w:rPr>
                <w:i/>
                <w:sz w:val="20"/>
                <w:szCs w:val="20"/>
                <w:highlight w:val="green"/>
              </w:rPr>
              <w:t xml:space="preserve">Répartition sur 6 </w:t>
            </w:r>
            <w:r w:rsidR="004774DE" w:rsidRPr="003C5D66">
              <w:rPr>
                <w:i/>
                <w:sz w:val="20"/>
                <w:szCs w:val="20"/>
                <w:highlight w:val="green"/>
              </w:rPr>
              <w:t>points</w:t>
            </w:r>
          </w:p>
          <w:p w:rsidR="004774DE" w:rsidRPr="003C5D66" w:rsidRDefault="004774DE" w:rsidP="00A61AED">
            <w:pPr>
              <w:rPr>
                <w:i/>
                <w:sz w:val="20"/>
                <w:szCs w:val="20"/>
                <w:highlight w:val="green"/>
              </w:rPr>
            </w:pPr>
            <w:r w:rsidRPr="003C5D66">
              <w:rPr>
                <w:i/>
                <w:sz w:val="20"/>
                <w:szCs w:val="20"/>
                <w:highlight w:val="green"/>
              </w:rPr>
              <w:t>Répartition sur 4 points</w:t>
            </w:r>
          </w:p>
          <w:p w:rsidR="004774DE" w:rsidRDefault="004774DE" w:rsidP="00A61AED">
            <w:r w:rsidRPr="003C5D66">
              <w:rPr>
                <w:i/>
                <w:sz w:val="20"/>
                <w:szCs w:val="20"/>
                <w:highlight w:val="green"/>
              </w:rPr>
              <w:t>Répartition sur 2 points</w:t>
            </w:r>
          </w:p>
        </w:tc>
        <w:tc>
          <w:tcPr>
            <w:tcW w:w="2977" w:type="dxa"/>
            <w:gridSpan w:val="2"/>
          </w:tcPr>
          <w:p w:rsidR="00CD7A4C" w:rsidRDefault="004774DE" w:rsidP="00A61AED">
            <w:r>
              <w:lastRenderedPageBreak/>
              <w:t>L’élève reconnaît une partie des différents signaux de pagaie (pour signaler un dessalage, un arrêt/un danger ou une situation grave).</w:t>
            </w:r>
          </w:p>
          <w:p w:rsidR="00CD7A4C" w:rsidRDefault="00CD7A4C" w:rsidP="00A61AED"/>
          <w:p w:rsidR="00CD7A4C" w:rsidRDefault="00CD7A4C" w:rsidP="00A61AED"/>
          <w:p w:rsidR="00CD7A4C" w:rsidRDefault="00CD7A4C" w:rsidP="00A61AED"/>
          <w:p w:rsidR="00B87A8B" w:rsidRDefault="00B87A8B" w:rsidP="00A61AED"/>
          <w:p w:rsidR="00CD7A4C" w:rsidRDefault="00CD7A4C" w:rsidP="00A61AED"/>
          <w:p w:rsidR="004774DE" w:rsidRDefault="004774DE" w:rsidP="00A61AED">
            <w:r>
              <w:t>Il respecte partiellement les consignes et la réglementation.</w:t>
            </w:r>
          </w:p>
          <w:p w:rsidR="004774DE" w:rsidRDefault="004774DE" w:rsidP="00A61AED"/>
          <w:p w:rsidR="004774DE" w:rsidRDefault="004774DE" w:rsidP="00A61AED"/>
          <w:p w:rsidR="004774DE" w:rsidRDefault="004774DE" w:rsidP="00A61AED">
            <w:r>
              <w:t>Lors du dessalage-ressalage, l’élève remonte seul, après plusieurs tentatives, en cherchant à récupérer son kayak en priorité mais la pagaie est généralement oubliée. Cela peut entraîner l’intervention d’un équipier.</w:t>
            </w:r>
          </w:p>
          <w:p w:rsidR="004774DE" w:rsidRDefault="004774DE" w:rsidP="00A61AED"/>
          <w:p w:rsidR="004774DE" w:rsidRPr="00055BCA" w:rsidRDefault="004774DE" w:rsidP="00A61AED">
            <w:pPr>
              <w:rPr>
                <w:i/>
                <w:sz w:val="20"/>
                <w:szCs w:val="20"/>
                <w:highlight w:val="green"/>
              </w:rPr>
            </w:pPr>
            <w:r w:rsidRPr="00055BCA">
              <w:rPr>
                <w:i/>
                <w:sz w:val="20"/>
                <w:szCs w:val="20"/>
                <w:highlight w:val="green"/>
              </w:rPr>
              <w:t>0 à 1.5 point</w:t>
            </w:r>
          </w:p>
          <w:p w:rsidR="004774DE" w:rsidRPr="00055BCA" w:rsidRDefault="004774DE" w:rsidP="00A61AED">
            <w:pPr>
              <w:rPr>
                <w:i/>
                <w:sz w:val="20"/>
                <w:szCs w:val="20"/>
                <w:highlight w:val="green"/>
              </w:rPr>
            </w:pPr>
            <w:r w:rsidRPr="00055BCA">
              <w:rPr>
                <w:i/>
                <w:sz w:val="20"/>
                <w:szCs w:val="20"/>
                <w:highlight w:val="green"/>
              </w:rPr>
              <w:t>0 à 0.5 point</w:t>
            </w:r>
          </w:p>
          <w:p w:rsidR="004774DE" w:rsidRDefault="004774DE" w:rsidP="00A61AED">
            <w:r w:rsidRPr="00055BCA">
              <w:rPr>
                <w:i/>
                <w:sz w:val="20"/>
                <w:szCs w:val="20"/>
                <w:highlight w:val="green"/>
              </w:rPr>
              <w:t>0 point</w:t>
            </w:r>
          </w:p>
        </w:tc>
        <w:tc>
          <w:tcPr>
            <w:tcW w:w="2977" w:type="dxa"/>
            <w:gridSpan w:val="2"/>
          </w:tcPr>
          <w:p w:rsidR="00CD7A4C" w:rsidRDefault="004774DE" w:rsidP="00A61AED">
            <w:r>
              <w:lastRenderedPageBreak/>
              <w:t>L’élève reconnaît les différents signaux de pagaie (pour signaler un dessalage, un arrêt/ un danger ou une situation grave).</w:t>
            </w:r>
          </w:p>
          <w:p w:rsidR="00CD7A4C" w:rsidRDefault="00CD7A4C" w:rsidP="00A61AED"/>
          <w:p w:rsidR="00CD7A4C" w:rsidRDefault="00CD7A4C" w:rsidP="00A61AED"/>
          <w:p w:rsidR="00CD7A4C" w:rsidRDefault="00CD7A4C" w:rsidP="00A61AED"/>
          <w:p w:rsidR="00CD7A4C" w:rsidRDefault="00CD7A4C" w:rsidP="00A61AED"/>
          <w:p w:rsidR="004774DE" w:rsidRDefault="004774DE" w:rsidP="00A61AED"/>
          <w:p w:rsidR="004774DE" w:rsidRDefault="004774DE" w:rsidP="00A61AED">
            <w:r>
              <w:t>Il respecte les consignes et la réglementation.</w:t>
            </w:r>
          </w:p>
          <w:p w:rsidR="004774DE" w:rsidRDefault="004774DE" w:rsidP="00A61AED"/>
          <w:p w:rsidR="004774DE" w:rsidRDefault="004774DE" w:rsidP="00A61AED"/>
          <w:p w:rsidR="004774DE" w:rsidRDefault="004774DE" w:rsidP="00A61AED"/>
          <w:p w:rsidR="004774DE" w:rsidRPr="005846D3" w:rsidRDefault="004774DE" w:rsidP="00A61AED">
            <w:r>
              <w:t>Lors du dessalage-ressalage, l’élève remonte seul, en une tentative,  en cherchant à récupérer son kayak en priorité mais la pagaie est généralement lâchée un court instant.</w:t>
            </w:r>
          </w:p>
          <w:p w:rsidR="004774DE" w:rsidRDefault="004774DE" w:rsidP="00A61AED"/>
          <w:p w:rsidR="004774DE" w:rsidRDefault="004774DE" w:rsidP="00A61AED"/>
          <w:p w:rsidR="004774DE" w:rsidRPr="00055BCA" w:rsidRDefault="004774DE" w:rsidP="00A61AED">
            <w:pPr>
              <w:rPr>
                <w:i/>
                <w:sz w:val="20"/>
                <w:szCs w:val="20"/>
                <w:highlight w:val="green"/>
              </w:rPr>
            </w:pPr>
            <w:r w:rsidRPr="00055BCA">
              <w:rPr>
                <w:i/>
                <w:sz w:val="20"/>
                <w:szCs w:val="20"/>
                <w:highlight w:val="green"/>
              </w:rPr>
              <w:t>2  à 3 points</w:t>
            </w:r>
          </w:p>
          <w:p w:rsidR="004774DE" w:rsidRPr="00055BCA" w:rsidRDefault="004774DE" w:rsidP="00A61AED">
            <w:pPr>
              <w:rPr>
                <w:i/>
                <w:sz w:val="20"/>
                <w:szCs w:val="20"/>
                <w:highlight w:val="green"/>
              </w:rPr>
            </w:pPr>
            <w:r w:rsidRPr="00055BCA">
              <w:rPr>
                <w:i/>
                <w:sz w:val="20"/>
                <w:szCs w:val="20"/>
                <w:highlight w:val="green"/>
              </w:rPr>
              <w:t>1 à 2 points</w:t>
            </w:r>
          </w:p>
          <w:p w:rsidR="004774DE" w:rsidRDefault="004774DE" w:rsidP="00A61AED">
            <w:r w:rsidRPr="00055BCA">
              <w:rPr>
                <w:i/>
                <w:sz w:val="20"/>
                <w:szCs w:val="20"/>
                <w:highlight w:val="green"/>
              </w:rPr>
              <w:t>0,5 à 1  point</w:t>
            </w:r>
          </w:p>
        </w:tc>
        <w:tc>
          <w:tcPr>
            <w:tcW w:w="3118" w:type="dxa"/>
          </w:tcPr>
          <w:p w:rsidR="004774DE" w:rsidRDefault="004774DE" w:rsidP="00A61AED">
            <w:r>
              <w:lastRenderedPageBreak/>
              <w:t xml:space="preserve"> L’élève reconnaît rapidement les différents signaux de pagaie (pour signaler un dessalage, un arrêt/un danger ou une situation grave).</w:t>
            </w:r>
          </w:p>
          <w:p w:rsidR="004774DE" w:rsidRDefault="004774DE" w:rsidP="00A61AED"/>
          <w:p w:rsidR="00CD7A4C" w:rsidRDefault="00CD7A4C" w:rsidP="00A61AED"/>
          <w:p w:rsidR="00CD7A4C" w:rsidRDefault="00CD7A4C" w:rsidP="00A61AED"/>
          <w:p w:rsidR="00B87A8B" w:rsidRDefault="00B87A8B" w:rsidP="00A61AED"/>
          <w:p w:rsidR="00CD7A4C" w:rsidRDefault="00CD7A4C" w:rsidP="00A61AED"/>
          <w:p w:rsidR="004774DE" w:rsidRDefault="004774DE" w:rsidP="00A61AED">
            <w:r>
              <w:t>Il respecte les consignes et la réglementation.</w:t>
            </w:r>
          </w:p>
          <w:p w:rsidR="004774DE" w:rsidRDefault="004774DE" w:rsidP="00A61AED"/>
          <w:p w:rsidR="004774DE" w:rsidRDefault="004774DE" w:rsidP="00A61AED"/>
          <w:p w:rsidR="004774DE" w:rsidRDefault="004774DE" w:rsidP="00A61AED"/>
          <w:p w:rsidR="004774DE" w:rsidRPr="005846D3" w:rsidRDefault="004774DE" w:rsidP="00A61AED">
            <w:r>
              <w:t>Lors du dessalage-ressalage, l’élève remonte seul, en une seule tentative sans lâcher sa pagaie et son kayak.</w:t>
            </w:r>
          </w:p>
          <w:p w:rsidR="004774DE" w:rsidRDefault="004774DE" w:rsidP="00A61AED"/>
          <w:p w:rsidR="004774DE" w:rsidRDefault="004774DE" w:rsidP="00A61AED"/>
          <w:p w:rsidR="004774DE" w:rsidRDefault="004774DE" w:rsidP="00A61AED"/>
          <w:p w:rsidR="004774DE" w:rsidRDefault="004774DE" w:rsidP="00A61AED"/>
          <w:p w:rsidR="004774DE" w:rsidRDefault="004774DE" w:rsidP="00A61AED"/>
          <w:p w:rsidR="004774DE" w:rsidRPr="00055BCA" w:rsidRDefault="004774DE" w:rsidP="00A61AED">
            <w:pPr>
              <w:rPr>
                <w:i/>
                <w:sz w:val="20"/>
                <w:szCs w:val="20"/>
                <w:highlight w:val="green"/>
              </w:rPr>
            </w:pPr>
            <w:r w:rsidRPr="00055BCA">
              <w:rPr>
                <w:i/>
                <w:sz w:val="20"/>
                <w:szCs w:val="20"/>
                <w:highlight w:val="green"/>
              </w:rPr>
              <w:t>3.5  à 4.5 points</w:t>
            </w:r>
          </w:p>
          <w:p w:rsidR="004774DE" w:rsidRPr="00055BCA" w:rsidRDefault="004774DE" w:rsidP="00A61AED">
            <w:pPr>
              <w:rPr>
                <w:i/>
                <w:sz w:val="20"/>
                <w:szCs w:val="20"/>
                <w:highlight w:val="green"/>
              </w:rPr>
            </w:pPr>
            <w:r w:rsidRPr="00055BCA">
              <w:rPr>
                <w:i/>
                <w:sz w:val="20"/>
                <w:szCs w:val="20"/>
                <w:highlight w:val="green"/>
              </w:rPr>
              <w:t>2.5 à 3 points</w:t>
            </w:r>
          </w:p>
          <w:p w:rsidR="004774DE" w:rsidRDefault="004774DE" w:rsidP="00A61AED">
            <w:r w:rsidRPr="00055BCA">
              <w:rPr>
                <w:i/>
                <w:sz w:val="20"/>
                <w:szCs w:val="20"/>
                <w:highlight w:val="green"/>
              </w:rPr>
              <w:t>1,5 point</w:t>
            </w:r>
          </w:p>
        </w:tc>
        <w:tc>
          <w:tcPr>
            <w:tcW w:w="2977" w:type="dxa"/>
          </w:tcPr>
          <w:p w:rsidR="004774DE" w:rsidRDefault="004774DE" w:rsidP="00A61AED">
            <w:r>
              <w:lastRenderedPageBreak/>
              <w:t xml:space="preserve">L’élève connaît les signaux de pagaie (pour signaler un dessalage, un arrêt/un danger ou une situation grave) et peut intervenir de façon efficace face à la situation (organiser, coopérer pour répondre à l’urgence, porter </w:t>
            </w:r>
            <w:r>
              <w:lastRenderedPageBreak/>
              <w:t>secours).</w:t>
            </w:r>
          </w:p>
          <w:p w:rsidR="004774DE" w:rsidRDefault="004774DE" w:rsidP="00A61AED"/>
          <w:p w:rsidR="004774DE" w:rsidRDefault="004774DE" w:rsidP="00A61AED">
            <w:r>
              <w:t>Il respecte les consignes et la réglementation et guide ses pairs dans l’acquisition des ses dernières.</w:t>
            </w:r>
          </w:p>
          <w:p w:rsidR="004774DE" w:rsidRDefault="004774DE" w:rsidP="00A61AED"/>
          <w:p w:rsidR="004774DE" w:rsidRDefault="004774DE" w:rsidP="00A61AED">
            <w:r>
              <w:t xml:space="preserve">Lors du dessalage-ressalage, l’élève remonte seul avec </w:t>
            </w:r>
            <w:r w:rsidR="000A7B2C">
              <w:t>facilité</w:t>
            </w:r>
            <w:r>
              <w:t>, en une seule tentative sans lâcher sa pagaie et son kayak.</w:t>
            </w:r>
          </w:p>
          <w:p w:rsidR="004774DE" w:rsidRDefault="004774DE" w:rsidP="00A61AED"/>
          <w:p w:rsidR="004774DE" w:rsidRDefault="004774DE" w:rsidP="00A61AED"/>
          <w:p w:rsidR="004774DE" w:rsidRDefault="004774DE" w:rsidP="00A61AED"/>
          <w:p w:rsidR="004774DE" w:rsidRDefault="004774DE" w:rsidP="00A61AED"/>
          <w:p w:rsidR="004774DE" w:rsidRPr="00055BCA" w:rsidRDefault="004774DE" w:rsidP="00A61AED">
            <w:pPr>
              <w:rPr>
                <w:sz w:val="20"/>
                <w:szCs w:val="20"/>
                <w:highlight w:val="green"/>
              </w:rPr>
            </w:pPr>
            <w:r w:rsidRPr="00055BCA">
              <w:rPr>
                <w:i/>
                <w:sz w:val="20"/>
                <w:szCs w:val="20"/>
                <w:highlight w:val="green"/>
              </w:rPr>
              <w:t>5 à 6 points</w:t>
            </w:r>
          </w:p>
          <w:p w:rsidR="004774DE" w:rsidRPr="00055BCA" w:rsidRDefault="004774DE" w:rsidP="00A61AED">
            <w:pPr>
              <w:rPr>
                <w:i/>
                <w:sz w:val="20"/>
                <w:szCs w:val="20"/>
                <w:highlight w:val="green"/>
              </w:rPr>
            </w:pPr>
            <w:r w:rsidRPr="00055BCA">
              <w:rPr>
                <w:i/>
                <w:sz w:val="20"/>
                <w:szCs w:val="20"/>
                <w:highlight w:val="green"/>
              </w:rPr>
              <w:t>3.5 à 4 points</w:t>
            </w:r>
          </w:p>
          <w:p w:rsidR="004774DE" w:rsidRDefault="004774DE" w:rsidP="00A61AED">
            <w:r w:rsidRPr="00055BCA">
              <w:rPr>
                <w:i/>
                <w:sz w:val="20"/>
                <w:szCs w:val="20"/>
                <w:highlight w:val="green"/>
              </w:rPr>
              <w:t>2 points</w:t>
            </w:r>
          </w:p>
        </w:tc>
      </w:tr>
      <w:tr w:rsidR="004774DE" w:rsidTr="00A61AED">
        <w:tc>
          <w:tcPr>
            <w:tcW w:w="15026" w:type="dxa"/>
            <w:gridSpan w:val="8"/>
          </w:tcPr>
          <w:p w:rsidR="004774DE" w:rsidRPr="008D2DFA" w:rsidRDefault="004774DE" w:rsidP="00A61AED">
            <w:pPr>
              <w:jc w:val="center"/>
              <w:rPr>
                <w:i/>
              </w:rPr>
            </w:pPr>
            <w:r w:rsidRPr="008D2DFA">
              <w:rPr>
                <w:i/>
                <w:highlight w:val="yellow"/>
              </w:rPr>
              <w:lastRenderedPageBreak/>
              <w:t>AFLP 1</w:t>
            </w:r>
            <w:r w:rsidRPr="008D2DFA">
              <w:rPr>
                <w:i/>
              </w:rPr>
              <w:t xml:space="preserve"> </w:t>
            </w:r>
            <w:r w:rsidR="00CD7A4C">
              <w:rPr>
                <w:i/>
              </w:rPr>
              <w:t>noté sur 7</w:t>
            </w:r>
            <w:r w:rsidRPr="008D2DFA">
              <w:rPr>
                <w:i/>
              </w:rPr>
              <w:t xml:space="preserve"> points et </w:t>
            </w:r>
            <w:r w:rsidRPr="008D2DFA">
              <w:rPr>
                <w:i/>
                <w:highlight w:val="yellow"/>
              </w:rPr>
              <w:t>AFLP 2</w:t>
            </w:r>
            <w:r w:rsidR="00CD7A4C">
              <w:rPr>
                <w:i/>
              </w:rPr>
              <w:t xml:space="preserve"> noté sur 5</w:t>
            </w:r>
            <w:r w:rsidRPr="008D2DFA">
              <w:rPr>
                <w:i/>
              </w:rPr>
              <w:t xml:space="preserve"> points (</w:t>
            </w:r>
            <w:r>
              <w:rPr>
                <w:i/>
              </w:rPr>
              <w:t>somme des</w:t>
            </w:r>
            <w:r w:rsidRPr="008D2DFA">
              <w:rPr>
                <w:i/>
              </w:rPr>
              <w:t xml:space="preserve"> points AFLP 1 et AFLP 2 :</w:t>
            </w:r>
            <w:r w:rsidR="00CD7A4C">
              <w:rPr>
                <w:i/>
              </w:rPr>
              <w:t xml:space="preserve"> </w:t>
            </w:r>
            <w:r w:rsidRPr="008D2DFA">
              <w:rPr>
                <w:i/>
              </w:rPr>
              <w:t>12 points) lors de l’épreuve de fin de séquence</w:t>
            </w:r>
          </w:p>
        </w:tc>
      </w:tr>
      <w:tr w:rsidR="004774DE" w:rsidTr="00A61AED">
        <w:tc>
          <w:tcPr>
            <w:tcW w:w="15026" w:type="dxa"/>
            <w:gridSpan w:val="8"/>
          </w:tcPr>
          <w:p w:rsidR="00396195" w:rsidRDefault="003D7A42" w:rsidP="00A61AED">
            <w:pPr>
              <w:jc w:val="center"/>
              <w:rPr>
                <w:b/>
                <w:i/>
              </w:rPr>
            </w:pPr>
            <w:r>
              <w:rPr>
                <w:b/>
                <w:i/>
              </w:rPr>
              <w:t xml:space="preserve">L’équipe EPS a retenu </w:t>
            </w:r>
            <w:r w:rsidR="00396195">
              <w:rPr>
                <w:b/>
                <w:i/>
              </w:rPr>
              <w:t xml:space="preserve">les </w:t>
            </w:r>
            <w:r w:rsidR="00396195">
              <w:rPr>
                <w:b/>
                <w:i/>
                <w:highlight w:val="green"/>
              </w:rPr>
              <w:t>AFLP 3</w:t>
            </w:r>
            <w:r w:rsidR="00396195">
              <w:rPr>
                <w:b/>
                <w:i/>
              </w:rPr>
              <w:t xml:space="preserve"> et </w:t>
            </w:r>
            <w:r w:rsidR="00396195" w:rsidRPr="00396195">
              <w:rPr>
                <w:b/>
                <w:i/>
                <w:highlight w:val="green"/>
              </w:rPr>
              <w:t>AFLP 6</w:t>
            </w:r>
            <w:r w:rsidR="00396195">
              <w:rPr>
                <w:b/>
                <w:i/>
              </w:rPr>
              <w:t xml:space="preserve"> afin de répondre au mieux au profil des élèves concernés.</w:t>
            </w:r>
          </w:p>
          <w:p w:rsidR="00396195" w:rsidRDefault="00396195" w:rsidP="00A61AED">
            <w:pPr>
              <w:jc w:val="center"/>
              <w:rPr>
                <w:b/>
                <w:i/>
              </w:rPr>
            </w:pPr>
            <w:r>
              <w:rPr>
                <w:b/>
                <w:i/>
              </w:rPr>
              <w:t>La somme des points des AFLP précédemment retenus est égale à 8 points répartis selon le choix de l’élève en 4-4, 2-6 ou 6-2.</w:t>
            </w:r>
          </w:p>
          <w:p w:rsidR="004774DE" w:rsidRPr="008D2DFA" w:rsidRDefault="00396195" w:rsidP="00A61AED">
            <w:pPr>
              <w:jc w:val="center"/>
            </w:pPr>
            <w:r>
              <w:rPr>
                <w:b/>
                <w:i/>
              </w:rPr>
              <w:t>L’évaluation est réalisée au cours de la séquence ou lors de l’épreuve de fin de séquence.</w:t>
            </w:r>
          </w:p>
        </w:tc>
      </w:tr>
    </w:tbl>
    <w:p w:rsidR="001E2D32" w:rsidRDefault="001E2D32"/>
    <w:tbl>
      <w:tblPr>
        <w:tblStyle w:val="Grilledutableau"/>
        <w:tblW w:w="15026" w:type="dxa"/>
        <w:tblInd w:w="-459" w:type="dxa"/>
        <w:tblLook w:val="04A0"/>
      </w:tblPr>
      <w:tblGrid>
        <w:gridCol w:w="3287"/>
        <w:gridCol w:w="1675"/>
        <w:gridCol w:w="1154"/>
        <w:gridCol w:w="547"/>
        <w:gridCol w:w="1842"/>
        <w:gridCol w:w="440"/>
        <w:gridCol w:w="1403"/>
        <w:gridCol w:w="1426"/>
        <w:gridCol w:w="417"/>
        <w:gridCol w:w="2835"/>
      </w:tblGrid>
      <w:tr w:rsidR="00712F47" w:rsidRPr="00A075B8" w:rsidTr="00220C8E">
        <w:tc>
          <w:tcPr>
            <w:tcW w:w="15026" w:type="dxa"/>
            <w:gridSpan w:val="10"/>
            <w:vAlign w:val="center"/>
          </w:tcPr>
          <w:p w:rsidR="00712F47" w:rsidRPr="00A075B8" w:rsidRDefault="00712F47" w:rsidP="005E4E64">
            <w:pPr>
              <w:jc w:val="center"/>
              <w:rPr>
                <w:b/>
              </w:rPr>
            </w:pPr>
            <w:r w:rsidRPr="00F34248">
              <w:rPr>
                <w:b/>
                <w:highlight w:val="cyan"/>
              </w:rPr>
              <w:t xml:space="preserve">Barème </w:t>
            </w:r>
            <w:r>
              <w:rPr>
                <w:b/>
                <w:highlight w:val="cyan"/>
              </w:rPr>
              <w:t xml:space="preserve">kayak </w:t>
            </w:r>
            <w:r w:rsidRPr="00F34248">
              <w:rPr>
                <w:b/>
                <w:highlight w:val="cyan"/>
              </w:rPr>
              <w:t>BAC PRO : AFLP 1 relatif au p</w:t>
            </w:r>
            <w:r>
              <w:rPr>
                <w:b/>
                <w:highlight w:val="cyan"/>
              </w:rPr>
              <w:t>rojet de déplacement (noté sur 7</w:t>
            </w:r>
            <w:r w:rsidRPr="00F34248">
              <w:rPr>
                <w:b/>
                <w:highlight w:val="cyan"/>
              </w:rPr>
              <w:t xml:space="preserve"> points)</w:t>
            </w:r>
          </w:p>
        </w:tc>
      </w:tr>
      <w:tr w:rsidR="00712F47" w:rsidTr="00220C8E">
        <w:tc>
          <w:tcPr>
            <w:tcW w:w="3287" w:type="dxa"/>
            <w:vAlign w:val="center"/>
          </w:tcPr>
          <w:p w:rsidR="00712F47" w:rsidRDefault="00712F47" w:rsidP="005E4E64">
            <w:pPr>
              <w:jc w:val="center"/>
            </w:pPr>
            <w:r>
              <w:t>Distance des 4 parcours</w:t>
            </w:r>
          </w:p>
          <w:p w:rsidR="00712F47" w:rsidRDefault="00712F47" w:rsidP="005E4E64">
            <w:pPr>
              <w:jc w:val="center"/>
            </w:pPr>
            <w:r>
              <w:t>à +/- 100 m</w:t>
            </w:r>
          </w:p>
        </w:tc>
        <w:tc>
          <w:tcPr>
            <w:tcW w:w="2829" w:type="dxa"/>
            <w:gridSpan w:val="2"/>
            <w:vAlign w:val="center"/>
          </w:tcPr>
          <w:p w:rsidR="00712F47" w:rsidRDefault="00712F47" w:rsidP="005E4E64">
            <w:pPr>
              <w:jc w:val="center"/>
            </w:pPr>
            <w:r>
              <w:t>Parcours aller-retour 1</w:t>
            </w:r>
          </w:p>
        </w:tc>
        <w:tc>
          <w:tcPr>
            <w:tcW w:w="2829" w:type="dxa"/>
            <w:gridSpan w:val="3"/>
            <w:vAlign w:val="center"/>
          </w:tcPr>
          <w:p w:rsidR="00712F47" w:rsidRDefault="00712F47" w:rsidP="005E4E64">
            <w:pPr>
              <w:jc w:val="center"/>
            </w:pPr>
            <w:r>
              <w:t>Parcours aller-retour 2</w:t>
            </w:r>
          </w:p>
        </w:tc>
        <w:tc>
          <w:tcPr>
            <w:tcW w:w="2829" w:type="dxa"/>
            <w:gridSpan w:val="2"/>
            <w:vAlign w:val="center"/>
          </w:tcPr>
          <w:p w:rsidR="00712F47" w:rsidRDefault="00712F47" w:rsidP="005E4E64">
            <w:pPr>
              <w:jc w:val="center"/>
            </w:pPr>
            <w:r>
              <w:t>Parcours aller-retour 3</w:t>
            </w:r>
          </w:p>
        </w:tc>
        <w:tc>
          <w:tcPr>
            <w:tcW w:w="3252" w:type="dxa"/>
            <w:gridSpan w:val="2"/>
            <w:vAlign w:val="center"/>
          </w:tcPr>
          <w:p w:rsidR="00712F47" w:rsidRDefault="00712F47" w:rsidP="005E4E64">
            <w:pPr>
              <w:jc w:val="center"/>
            </w:pPr>
            <w:r>
              <w:t>Parcours aller-retour 4</w:t>
            </w:r>
          </w:p>
        </w:tc>
      </w:tr>
      <w:tr w:rsidR="00712F47" w:rsidTr="00220C8E">
        <w:tc>
          <w:tcPr>
            <w:tcW w:w="3287" w:type="dxa"/>
            <w:vAlign w:val="center"/>
          </w:tcPr>
          <w:p w:rsidR="00712F47" w:rsidRDefault="00712F47" w:rsidP="005E4E64">
            <w:pPr>
              <w:jc w:val="center"/>
            </w:pPr>
            <w:r>
              <w:t>Barème « garçons »</w:t>
            </w:r>
          </w:p>
        </w:tc>
        <w:tc>
          <w:tcPr>
            <w:tcW w:w="2829" w:type="dxa"/>
            <w:gridSpan w:val="2"/>
            <w:vAlign w:val="center"/>
          </w:tcPr>
          <w:p w:rsidR="00712F47" w:rsidRDefault="00712F47" w:rsidP="005E4E64">
            <w:pPr>
              <w:jc w:val="center"/>
            </w:pPr>
            <w:r>
              <w:t>5 km (2,5 km + 2,5 km)</w:t>
            </w:r>
          </w:p>
        </w:tc>
        <w:tc>
          <w:tcPr>
            <w:tcW w:w="2829" w:type="dxa"/>
            <w:gridSpan w:val="3"/>
            <w:vAlign w:val="center"/>
          </w:tcPr>
          <w:p w:rsidR="00712F47" w:rsidRDefault="00712F47" w:rsidP="005E4E64">
            <w:pPr>
              <w:jc w:val="center"/>
            </w:pPr>
            <w:r>
              <w:t>4,4 km (2,2 km + 2,2 km)</w:t>
            </w:r>
          </w:p>
        </w:tc>
        <w:tc>
          <w:tcPr>
            <w:tcW w:w="2829" w:type="dxa"/>
            <w:gridSpan w:val="2"/>
            <w:vAlign w:val="center"/>
          </w:tcPr>
          <w:p w:rsidR="00712F47" w:rsidRDefault="00712F47" w:rsidP="005E4E64">
            <w:pPr>
              <w:jc w:val="center"/>
            </w:pPr>
            <w:r>
              <w:t>3,8 km (1,9 km + 1,9 km)</w:t>
            </w:r>
          </w:p>
        </w:tc>
        <w:tc>
          <w:tcPr>
            <w:tcW w:w="3252" w:type="dxa"/>
            <w:gridSpan w:val="2"/>
            <w:vAlign w:val="center"/>
          </w:tcPr>
          <w:p w:rsidR="00712F47" w:rsidRDefault="00712F47" w:rsidP="005E4E64">
            <w:pPr>
              <w:jc w:val="center"/>
            </w:pPr>
            <w:r>
              <w:t>3,2 km (1,6 km + 1,6 km)</w:t>
            </w:r>
          </w:p>
        </w:tc>
      </w:tr>
      <w:tr w:rsidR="00712F47" w:rsidTr="00220C8E">
        <w:tc>
          <w:tcPr>
            <w:tcW w:w="3287" w:type="dxa"/>
            <w:vAlign w:val="center"/>
          </w:tcPr>
          <w:p w:rsidR="00712F47" w:rsidRDefault="00712F47" w:rsidP="005E4E64">
            <w:pPr>
              <w:jc w:val="center"/>
            </w:pPr>
            <w:r>
              <w:t>Barème « filles »</w:t>
            </w:r>
          </w:p>
        </w:tc>
        <w:tc>
          <w:tcPr>
            <w:tcW w:w="2829" w:type="dxa"/>
            <w:gridSpan w:val="2"/>
            <w:vAlign w:val="center"/>
          </w:tcPr>
          <w:p w:rsidR="00712F47" w:rsidRDefault="00712F47" w:rsidP="005E4E64">
            <w:pPr>
              <w:jc w:val="center"/>
            </w:pPr>
            <w:r>
              <w:t>4,4 km (2,2 km + 2,2 km)</w:t>
            </w:r>
          </w:p>
        </w:tc>
        <w:tc>
          <w:tcPr>
            <w:tcW w:w="2829" w:type="dxa"/>
            <w:gridSpan w:val="3"/>
            <w:vAlign w:val="center"/>
          </w:tcPr>
          <w:p w:rsidR="00712F47" w:rsidRDefault="00712F47" w:rsidP="005E4E64">
            <w:pPr>
              <w:jc w:val="center"/>
            </w:pPr>
            <w:r>
              <w:t>3,8 km (1,9 km + 1,9 km)</w:t>
            </w:r>
          </w:p>
        </w:tc>
        <w:tc>
          <w:tcPr>
            <w:tcW w:w="2829" w:type="dxa"/>
            <w:gridSpan w:val="2"/>
            <w:vAlign w:val="center"/>
          </w:tcPr>
          <w:p w:rsidR="00712F47" w:rsidRDefault="00712F47" w:rsidP="005E4E64">
            <w:pPr>
              <w:jc w:val="center"/>
            </w:pPr>
            <w:r>
              <w:t>3,2 km (1,6 km + 1,6 km)</w:t>
            </w:r>
          </w:p>
        </w:tc>
        <w:tc>
          <w:tcPr>
            <w:tcW w:w="3252" w:type="dxa"/>
            <w:gridSpan w:val="2"/>
            <w:vAlign w:val="center"/>
          </w:tcPr>
          <w:p w:rsidR="00712F47" w:rsidRDefault="00712F47" w:rsidP="005E4E64">
            <w:pPr>
              <w:jc w:val="center"/>
            </w:pPr>
            <w:r>
              <w:t>2,6 km (1,3 km + 1,3 km)</w:t>
            </w:r>
          </w:p>
        </w:tc>
      </w:tr>
      <w:tr w:rsidR="00712F47" w:rsidTr="00220C8E">
        <w:tc>
          <w:tcPr>
            <w:tcW w:w="3287" w:type="dxa"/>
            <w:vAlign w:val="center"/>
          </w:tcPr>
          <w:p w:rsidR="00712F47" w:rsidRDefault="00712F47" w:rsidP="005E4E64">
            <w:pPr>
              <w:jc w:val="center"/>
            </w:pPr>
            <w:r>
              <w:t>Points attribués</w:t>
            </w:r>
          </w:p>
        </w:tc>
        <w:tc>
          <w:tcPr>
            <w:tcW w:w="2829" w:type="dxa"/>
            <w:gridSpan w:val="2"/>
            <w:vAlign w:val="center"/>
          </w:tcPr>
          <w:p w:rsidR="00712F47" w:rsidRDefault="008276AE" w:rsidP="005E4E64">
            <w:pPr>
              <w:jc w:val="center"/>
            </w:pPr>
            <w:r>
              <w:t>7</w:t>
            </w:r>
            <w:r w:rsidR="00712F47">
              <w:t xml:space="preserve"> points</w:t>
            </w:r>
          </w:p>
        </w:tc>
        <w:tc>
          <w:tcPr>
            <w:tcW w:w="2829" w:type="dxa"/>
            <w:gridSpan w:val="3"/>
            <w:vAlign w:val="center"/>
          </w:tcPr>
          <w:p w:rsidR="00712F47" w:rsidRDefault="008276AE" w:rsidP="005E4E64">
            <w:pPr>
              <w:jc w:val="center"/>
            </w:pPr>
            <w:r>
              <w:t>5</w:t>
            </w:r>
            <w:r w:rsidR="00712F47">
              <w:t>,5 points</w:t>
            </w:r>
          </w:p>
        </w:tc>
        <w:tc>
          <w:tcPr>
            <w:tcW w:w="2829" w:type="dxa"/>
            <w:gridSpan w:val="2"/>
            <w:vAlign w:val="center"/>
          </w:tcPr>
          <w:p w:rsidR="00712F47" w:rsidRDefault="008276AE" w:rsidP="005E4E64">
            <w:pPr>
              <w:jc w:val="center"/>
            </w:pPr>
            <w:r>
              <w:t>4</w:t>
            </w:r>
            <w:r w:rsidR="00712F47">
              <w:t xml:space="preserve"> points</w:t>
            </w:r>
          </w:p>
        </w:tc>
        <w:tc>
          <w:tcPr>
            <w:tcW w:w="3252" w:type="dxa"/>
            <w:gridSpan w:val="2"/>
            <w:vAlign w:val="center"/>
          </w:tcPr>
          <w:p w:rsidR="00712F47" w:rsidRDefault="008276AE" w:rsidP="005E4E64">
            <w:pPr>
              <w:jc w:val="center"/>
            </w:pPr>
            <w:r>
              <w:t>2</w:t>
            </w:r>
            <w:r w:rsidR="00712F47">
              <w:t>,5 point</w:t>
            </w:r>
            <w:r w:rsidR="00A8549B">
              <w:t>s</w:t>
            </w:r>
          </w:p>
        </w:tc>
      </w:tr>
      <w:tr w:rsidR="00712F47" w:rsidTr="00220C8E">
        <w:tc>
          <w:tcPr>
            <w:tcW w:w="15026" w:type="dxa"/>
            <w:gridSpan w:val="10"/>
            <w:vAlign w:val="center"/>
          </w:tcPr>
          <w:p w:rsidR="00712F47" w:rsidRDefault="00712F47" w:rsidP="005E4E64">
            <w:pPr>
              <w:jc w:val="center"/>
            </w:pPr>
            <w:r>
              <w:t>Malus lors d’une arrivée après les 50 minutes</w:t>
            </w:r>
          </w:p>
        </w:tc>
      </w:tr>
      <w:tr w:rsidR="00AB2004" w:rsidTr="001E3709">
        <w:tc>
          <w:tcPr>
            <w:tcW w:w="3287" w:type="dxa"/>
            <w:vAlign w:val="center"/>
          </w:tcPr>
          <w:p w:rsidR="00AB2004" w:rsidRDefault="00AB2004" w:rsidP="005E4E64">
            <w:pPr>
              <w:jc w:val="center"/>
            </w:pPr>
            <w:r>
              <w:t>Temps réalisé</w:t>
            </w:r>
          </w:p>
        </w:tc>
        <w:tc>
          <w:tcPr>
            <w:tcW w:w="1675" w:type="dxa"/>
            <w:vAlign w:val="center"/>
          </w:tcPr>
          <w:p w:rsidR="00AB2004" w:rsidRDefault="00AB2004" w:rsidP="005E4E64">
            <w:pPr>
              <w:jc w:val="center"/>
            </w:pPr>
            <w:r>
              <w:t>Temps &lt; 52’</w:t>
            </w:r>
          </w:p>
        </w:tc>
        <w:tc>
          <w:tcPr>
            <w:tcW w:w="1701" w:type="dxa"/>
            <w:gridSpan w:val="2"/>
            <w:vAlign w:val="center"/>
          </w:tcPr>
          <w:p w:rsidR="00AB2004" w:rsidRDefault="00AB2004" w:rsidP="005E4E64">
            <w:pPr>
              <w:jc w:val="center"/>
            </w:pPr>
            <w:r>
              <w:t>Temps &lt; 54’</w:t>
            </w:r>
          </w:p>
        </w:tc>
        <w:tc>
          <w:tcPr>
            <w:tcW w:w="1842" w:type="dxa"/>
            <w:vAlign w:val="center"/>
          </w:tcPr>
          <w:p w:rsidR="00AB2004" w:rsidRDefault="00AB2004" w:rsidP="005E4E64">
            <w:pPr>
              <w:jc w:val="center"/>
            </w:pPr>
            <w:r>
              <w:t>Temps &lt; 56’</w:t>
            </w:r>
          </w:p>
        </w:tc>
        <w:tc>
          <w:tcPr>
            <w:tcW w:w="1843" w:type="dxa"/>
            <w:gridSpan w:val="2"/>
            <w:vAlign w:val="center"/>
          </w:tcPr>
          <w:p w:rsidR="00AB2004" w:rsidRDefault="00AB2004" w:rsidP="005E4E64">
            <w:pPr>
              <w:jc w:val="center"/>
            </w:pPr>
            <w:r>
              <w:t>Temps &lt; 58’</w:t>
            </w:r>
          </w:p>
        </w:tc>
        <w:tc>
          <w:tcPr>
            <w:tcW w:w="1843" w:type="dxa"/>
            <w:gridSpan w:val="2"/>
            <w:vAlign w:val="center"/>
          </w:tcPr>
          <w:p w:rsidR="00AB2004" w:rsidRDefault="00AB2004" w:rsidP="005E4E64">
            <w:pPr>
              <w:jc w:val="center"/>
            </w:pPr>
            <w:r>
              <w:t>Temps &lt; 60’</w:t>
            </w:r>
          </w:p>
        </w:tc>
        <w:tc>
          <w:tcPr>
            <w:tcW w:w="2835" w:type="dxa"/>
            <w:vAlign w:val="center"/>
          </w:tcPr>
          <w:p w:rsidR="00AB2004" w:rsidRDefault="00AB2004" w:rsidP="005E4E64">
            <w:pPr>
              <w:jc w:val="center"/>
            </w:pPr>
            <w:r>
              <w:t>Temps</w:t>
            </w:r>
            <w:r w:rsidR="001E3709">
              <w:t xml:space="preserve"> = ou</w:t>
            </w:r>
            <w:r>
              <w:t xml:space="preserve"> &gt; 60’</w:t>
            </w:r>
          </w:p>
        </w:tc>
      </w:tr>
      <w:tr w:rsidR="00AB2004" w:rsidTr="001E3709">
        <w:tc>
          <w:tcPr>
            <w:tcW w:w="3287" w:type="dxa"/>
            <w:vAlign w:val="center"/>
          </w:tcPr>
          <w:p w:rsidR="00AB2004" w:rsidRDefault="00AB2004" w:rsidP="005E4E64">
            <w:pPr>
              <w:jc w:val="center"/>
            </w:pPr>
            <w:r>
              <w:lastRenderedPageBreak/>
              <w:t>Malus</w:t>
            </w:r>
          </w:p>
        </w:tc>
        <w:tc>
          <w:tcPr>
            <w:tcW w:w="1675" w:type="dxa"/>
            <w:vAlign w:val="center"/>
          </w:tcPr>
          <w:p w:rsidR="00AB2004" w:rsidRPr="00A075B8" w:rsidRDefault="00AB2004" w:rsidP="005E4E64">
            <w:pPr>
              <w:jc w:val="center"/>
              <w:rPr>
                <w:color w:val="FF0000"/>
              </w:rPr>
            </w:pPr>
            <w:r w:rsidRPr="00A075B8">
              <w:rPr>
                <w:color w:val="FF0000"/>
              </w:rPr>
              <w:t>-1 point</w:t>
            </w:r>
          </w:p>
        </w:tc>
        <w:tc>
          <w:tcPr>
            <w:tcW w:w="1701" w:type="dxa"/>
            <w:gridSpan w:val="2"/>
            <w:vAlign w:val="center"/>
          </w:tcPr>
          <w:p w:rsidR="00AB2004" w:rsidRPr="00A075B8" w:rsidRDefault="00AB2004" w:rsidP="005E4E64">
            <w:pPr>
              <w:jc w:val="center"/>
              <w:rPr>
                <w:color w:val="FF0000"/>
              </w:rPr>
            </w:pPr>
            <w:r w:rsidRPr="00A075B8">
              <w:rPr>
                <w:color w:val="FF0000"/>
              </w:rPr>
              <w:t>-2 points</w:t>
            </w:r>
          </w:p>
        </w:tc>
        <w:tc>
          <w:tcPr>
            <w:tcW w:w="1842" w:type="dxa"/>
            <w:vAlign w:val="center"/>
          </w:tcPr>
          <w:p w:rsidR="00AB2004" w:rsidRPr="00A075B8" w:rsidRDefault="00AB2004" w:rsidP="005E4E64">
            <w:pPr>
              <w:jc w:val="center"/>
              <w:rPr>
                <w:color w:val="FF0000"/>
              </w:rPr>
            </w:pPr>
            <w:r w:rsidRPr="00A075B8">
              <w:rPr>
                <w:color w:val="FF0000"/>
              </w:rPr>
              <w:t>-3 points</w:t>
            </w:r>
          </w:p>
        </w:tc>
        <w:tc>
          <w:tcPr>
            <w:tcW w:w="1843" w:type="dxa"/>
            <w:gridSpan w:val="2"/>
            <w:vAlign w:val="center"/>
          </w:tcPr>
          <w:p w:rsidR="00AB2004" w:rsidRPr="00A075B8" w:rsidRDefault="00AB2004" w:rsidP="005E4E64">
            <w:pPr>
              <w:jc w:val="center"/>
              <w:rPr>
                <w:color w:val="FF0000"/>
              </w:rPr>
            </w:pPr>
            <w:r w:rsidRPr="00A075B8">
              <w:rPr>
                <w:color w:val="FF0000"/>
              </w:rPr>
              <w:t>- 4 points</w:t>
            </w:r>
          </w:p>
        </w:tc>
        <w:tc>
          <w:tcPr>
            <w:tcW w:w="1843" w:type="dxa"/>
            <w:gridSpan w:val="2"/>
            <w:vAlign w:val="center"/>
          </w:tcPr>
          <w:p w:rsidR="00AB2004" w:rsidRPr="00A075B8" w:rsidRDefault="00AB2004" w:rsidP="005E4E64">
            <w:pPr>
              <w:jc w:val="center"/>
              <w:rPr>
                <w:color w:val="FF0000"/>
              </w:rPr>
            </w:pPr>
            <w:r>
              <w:rPr>
                <w:color w:val="FF0000"/>
              </w:rPr>
              <w:t>- 5</w:t>
            </w:r>
            <w:r w:rsidRPr="00A075B8">
              <w:rPr>
                <w:color w:val="FF0000"/>
              </w:rPr>
              <w:t xml:space="preserve"> points</w:t>
            </w:r>
          </w:p>
        </w:tc>
        <w:tc>
          <w:tcPr>
            <w:tcW w:w="2835" w:type="dxa"/>
            <w:vAlign w:val="center"/>
          </w:tcPr>
          <w:p w:rsidR="00AB2004" w:rsidRPr="00A075B8" w:rsidRDefault="00AB2004" w:rsidP="005E4E64">
            <w:pPr>
              <w:jc w:val="center"/>
              <w:rPr>
                <w:color w:val="FF0000"/>
              </w:rPr>
            </w:pPr>
            <w:r>
              <w:rPr>
                <w:color w:val="FF0000"/>
              </w:rPr>
              <w:t>0 pour les points AFLP 1</w:t>
            </w:r>
          </w:p>
        </w:tc>
      </w:tr>
      <w:tr w:rsidR="00712F47" w:rsidTr="00220C8E">
        <w:tc>
          <w:tcPr>
            <w:tcW w:w="15026" w:type="dxa"/>
            <w:gridSpan w:val="10"/>
            <w:vAlign w:val="center"/>
          </w:tcPr>
          <w:p w:rsidR="00712F47" w:rsidRPr="00A075B8" w:rsidRDefault="00220C8E" w:rsidP="005E4E64">
            <w:pPr>
              <w:jc w:val="center"/>
              <w:rPr>
                <w:color w:val="FF0000"/>
              </w:rPr>
            </w:pPr>
            <w:r>
              <w:t>Un</w:t>
            </w:r>
            <w:r w:rsidR="00712F47" w:rsidRPr="00A075B8">
              <w:t xml:space="preserve"> réajustement de l’objectif entraînera un malus de</w:t>
            </w:r>
            <w:r w:rsidR="00712F47">
              <w:rPr>
                <w:color w:val="FF0000"/>
              </w:rPr>
              <w:t xml:space="preserve"> -0,5 point </w:t>
            </w:r>
            <w:r w:rsidR="00712F47">
              <w:t>et les points retenus seront ceux du projet correspondant à la distance du retour.</w:t>
            </w:r>
          </w:p>
        </w:tc>
      </w:tr>
    </w:tbl>
    <w:p w:rsidR="00712F47" w:rsidRDefault="00712F47"/>
    <w:sectPr w:rsidR="00712F47" w:rsidSect="004774D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YDGaHBQRysLXOr/f958Nnfy1dLI=" w:salt="8WehoYZh9i2cpvqRwuYoAA=="/>
  <w:defaultTabStop w:val="708"/>
  <w:hyphenationZone w:val="425"/>
  <w:drawingGridHorizontalSpacing w:val="110"/>
  <w:displayHorizontalDrawingGridEvery w:val="2"/>
  <w:characterSpacingControl w:val="doNotCompress"/>
  <w:compat/>
  <w:rsids>
    <w:rsidRoot w:val="005B79EF"/>
    <w:rsid w:val="00055BCA"/>
    <w:rsid w:val="000A7B2C"/>
    <w:rsid w:val="001E2D32"/>
    <w:rsid w:val="001E3709"/>
    <w:rsid w:val="00220C8E"/>
    <w:rsid w:val="002E4595"/>
    <w:rsid w:val="003021EF"/>
    <w:rsid w:val="00395707"/>
    <w:rsid w:val="00396195"/>
    <w:rsid w:val="003C5D66"/>
    <w:rsid w:val="003D7A42"/>
    <w:rsid w:val="00407398"/>
    <w:rsid w:val="00461668"/>
    <w:rsid w:val="004774DE"/>
    <w:rsid w:val="004D507B"/>
    <w:rsid w:val="005B79EF"/>
    <w:rsid w:val="00640E5B"/>
    <w:rsid w:val="0066442A"/>
    <w:rsid w:val="00706BD6"/>
    <w:rsid w:val="00712F47"/>
    <w:rsid w:val="00815F22"/>
    <w:rsid w:val="008276AE"/>
    <w:rsid w:val="00832746"/>
    <w:rsid w:val="008D12C6"/>
    <w:rsid w:val="0096238D"/>
    <w:rsid w:val="00A61AED"/>
    <w:rsid w:val="00A8549B"/>
    <w:rsid w:val="00A9384E"/>
    <w:rsid w:val="00AB2004"/>
    <w:rsid w:val="00B22165"/>
    <w:rsid w:val="00B87A8B"/>
    <w:rsid w:val="00BE5CB6"/>
    <w:rsid w:val="00C951EB"/>
    <w:rsid w:val="00CD7A4C"/>
    <w:rsid w:val="00CF46D5"/>
    <w:rsid w:val="00D253C5"/>
    <w:rsid w:val="00DC0703"/>
    <w:rsid w:val="00EC57DE"/>
    <w:rsid w:val="00F93383"/>
    <w:rsid w:val="00FF67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7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1968793">
      <w:bodyDiv w:val="1"/>
      <w:marLeft w:val="0"/>
      <w:marRight w:val="0"/>
      <w:marTop w:val="0"/>
      <w:marBottom w:val="0"/>
      <w:divBdr>
        <w:top w:val="none" w:sz="0" w:space="0" w:color="auto"/>
        <w:left w:val="none" w:sz="0" w:space="0" w:color="auto"/>
        <w:bottom w:val="none" w:sz="0" w:space="0" w:color="auto"/>
        <w:right w:val="none" w:sz="0" w:space="0" w:color="auto"/>
      </w:divBdr>
    </w:div>
    <w:div w:id="14143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203E-2D81-4564-8D48-2E90836B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1509</Words>
  <Characters>8300</Characters>
  <Application>Microsoft Office Word</Application>
  <DocSecurity>8</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TESSJADE BAZETTE</dc:creator>
  <cp:lastModifiedBy>admin</cp:lastModifiedBy>
  <cp:revision>5</cp:revision>
  <dcterms:created xsi:type="dcterms:W3CDTF">2021-09-27T13:27:00Z</dcterms:created>
  <dcterms:modified xsi:type="dcterms:W3CDTF">2021-09-27T13:51:00Z</dcterms:modified>
</cp:coreProperties>
</file>