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25CDFD" w14:textId="77777777" w:rsidR="00544E50" w:rsidRDefault="00544E50" w:rsidP="00544E50">
      <w:pPr>
        <w:widowControl w:val="0"/>
        <w:autoSpaceDE w:val="0"/>
        <w:autoSpaceDN w:val="0"/>
        <w:adjustRightInd w:val="0"/>
        <w:jc w:val="center"/>
        <w:rPr>
          <w:rFonts w:ascii="Calibri" w:hAnsi="Calibri" w:cs="Calibri"/>
          <w:b/>
          <w:bCs/>
          <w:color w:val="000000"/>
          <w:sz w:val="40"/>
          <w:szCs w:val="40"/>
          <w:lang w:val="fr-FR"/>
        </w:rPr>
      </w:pPr>
      <w:bookmarkStart w:id="0" w:name="_GoBack"/>
      <w:bookmarkEnd w:id="0"/>
      <w:r w:rsidRPr="00237FB2">
        <w:rPr>
          <w:rFonts w:ascii="Calibri" w:hAnsi="Calibri" w:cs="Calibri"/>
          <w:b/>
          <w:bCs/>
          <w:color w:val="000000"/>
          <w:sz w:val="40"/>
          <w:szCs w:val="40"/>
          <w:lang w:val="fr-FR"/>
        </w:rPr>
        <w:t xml:space="preserve">RÉFÉRENTIEL D’EVALUATION EPS </w:t>
      </w:r>
      <w:r>
        <w:rPr>
          <w:rFonts w:ascii="Calibri" w:hAnsi="Calibri" w:cs="Calibri"/>
          <w:b/>
          <w:bCs/>
          <w:color w:val="000000"/>
          <w:sz w:val="40"/>
          <w:szCs w:val="40"/>
          <w:lang w:val="fr-FR"/>
        </w:rPr>
        <w:t>/</w:t>
      </w:r>
      <w:r w:rsidRPr="00237FB2">
        <w:rPr>
          <w:rFonts w:ascii="Calibri" w:hAnsi="Calibri" w:cs="Calibri"/>
          <w:b/>
          <w:bCs/>
          <w:color w:val="000000"/>
          <w:sz w:val="40"/>
          <w:szCs w:val="40"/>
          <w:lang w:val="fr-FR"/>
        </w:rPr>
        <w:t xml:space="preserve"> LYCÉE NORD CARAÏBE</w:t>
      </w:r>
    </w:p>
    <w:p w14:paraId="21CF8B8B" w14:textId="61CD5168" w:rsidR="00380C2B" w:rsidRPr="00544E50" w:rsidRDefault="00544E50" w:rsidP="00544E50">
      <w:pPr>
        <w:widowControl w:val="0"/>
        <w:autoSpaceDE w:val="0"/>
        <w:autoSpaceDN w:val="0"/>
        <w:adjustRightInd w:val="0"/>
        <w:jc w:val="center"/>
        <w:rPr>
          <w:rFonts w:ascii="Calibri" w:hAnsi="Calibri" w:cs="Calibri"/>
          <w:b/>
          <w:bCs/>
          <w:color w:val="000000"/>
          <w:sz w:val="40"/>
          <w:szCs w:val="40"/>
          <w:lang w:val="fr-FR"/>
        </w:rPr>
      </w:pPr>
      <w:r>
        <w:rPr>
          <w:rFonts w:ascii="Calibri" w:hAnsi="Calibri" w:cs="Calibri"/>
          <w:b/>
          <w:bCs/>
          <w:color w:val="000000"/>
          <w:sz w:val="40"/>
          <w:szCs w:val="40"/>
          <w:lang w:val="fr-FR"/>
        </w:rPr>
        <w:t>BACPRO</w:t>
      </w:r>
    </w:p>
    <w:tbl>
      <w:tblPr>
        <w:tblStyle w:val="TableNormal"/>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58"/>
        <w:gridCol w:w="2867"/>
        <w:gridCol w:w="2913"/>
        <w:gridCol w:w="2913"/>
        <w:gridCol w:w="2914"/>
      </w:tblGrid>
      <w:tr w:rsidR="00380C2B" w:rsidRPr="00FF4060" w14:paraId="6DE2EEC3" w14:textId="77777777">
        <w:trPr>
          <w:trHeight w:val="279"/>
          <w:tblHeader/>
        </w:trPr>
        <w:tc>
          <w:tcPr>
            <w:tcW w:w="14565" w:type="dxa"/>
            <w:gridSpan w:val="5"/>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14:paraId="32291A4E" w14:textId="1CB8EB02" w:rsidR="005C544C" w:rsidRDefault="009274F1" w:rsidP="005C544C">
            <w:pPr>
              <w:pStyle w:val="Styledetableau1"/>
              <w:jc w:val="center"/>
            </w:pPr>
            <w:r>
              <w:t>Principe d’élaboration de l’épreuve : MUSCULATION</w:t>
            </w:r>
            <w:r w:rsidR="005C544C">
              <w:t xml:space="preserve"> </w:t>
            </w:r>
          </w:p>
        </w:tc>
      </w:tr>
      <w:tr w:rsidR="00380C2B" w:rsidRPr="00FF4060" w14:paraId="60E94B0D" w14:textId="77777777" w:rsidTr="00C10DA6">
        <w:tblPrEx>
          <w:shd w:val="clear" w:color="auto" w:fill="auto"/>
        </w:tblPrEx>
        <w:trPr>
          <w:trHeight w:val="2605"/>
        </w:trPr>
        <w:tc>
          <w:tcPr>
            <w:tcW w:w="14565" w:type="dxa"/>
            <w:gridSpan w:val="5"/>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733329B" w14:textId="61E9AC0F" w:rsidR="007E4F8F" w:rsidRPr="007B255D" w:rsidRDefault="007B255D" w:rsidP="009C3502">
            <w:pPr>
              <w:pStyle w:val="Styledetableau2"/>
              <w:jc w:val="both"/>
              <w:rPr>
                <w:rFonts w:ascii="Arial" w:hAnsi="Arial" w:cs="Arial"/>
              </w:rPr>
            </w:pPr>
            <w:r w:rsidRPr="007B255D">
              <w:rPr>
                <w:rFonts w:ascii="Arial" w:hAnsi="Arial" w:cs="Arial"/>
                <w:b/>
                <w:bCs/>
                <w:sz w:val="21"/>
              </w:rPr>
              <w:t xml:space="preserve">Les élèves sont en binôme : </w:t>
            </w:r>
            <w:r w:rsidRPr="007B255D">
              <w:rPr>
                <w:rFonts w:ascii="Arial" w:hAnsi="Arial" w:cs="Arial"/>
                <w:sz w:val="21"/>
              </w:rPr>
              <w:t>un pratiquant, un observateur- coach. Les deux rôles devront être investis au cours de l’épreuve. Ils sont regroupés par thème d’entrainement.</w:t>
            </w:r>
          </w:p>
          <w:p w14:paraId="7D21DCC3" w14:textId="0C35B3FE" w:rsidR="009D7BA9" w:rsidRPr="007B255D" w:rsidRDefault="009274F1" w:rsidP="009C3502">
            <w:pPr>
              <w:pStyle w:val="Styledetableau2"/>
              <w:jc w:val="both"/>
              <w:rPr>
                <w:rFonts w:ascii="Arial" w:hAnsi="Arial" w:cs="Arial"/>
              </w:rPr>
            </w:pPr>
            <w:r w:rsidRPr="007B255D">
              <w:rPr>
                <w:rFonts w:ascii="Arial" w:hAnsi="Arial" w:cs="Arial"/>
              </w:rPr>
              <w:t xml:space="preserve">L’épreuve </w:t>
            </w:r>
            <w:proofErr w:type="gramStart"/>
            <w:r w:rsidRPr="007B255D">
              <w:rPr>
                <w:rFonts w:ascii="Arial" w:hAnsi="Arial" w:cs="Arial"/>
              </w:rPr>
              <w:t xml:space="preserve">engage </w:t>
            </w:r>
            <w:r w:rsidR="007B255D" w:rsidRPr="007B255D">
              <w:rPr>
                <w:rFonts w:ascii="Arial" w:hAnsi="Arial" w:cs="Arial"/>
              </w:rPr>
              <w:t xml:space="preserve"> chaque</w:t>
            </w:r>
            <w:proofErr w:type="gramEnd"/>
            <w:r w:rsidR="007B255D" w:rsidRPr="007B255D">
              <w:rPr>
                <w:rFonts w:ascii="Arial" w:hAnsi="Arial" w:cs="Arial"/>
              </w:rPr>
              <w:t xml:space="preserve"> </w:t>
            </w:r>
            <w:r w:rsidRPr="007B255D">
              <w:rPr>
                <w:rFonts w:ascii="Arial" w:hAnsi="Arial" w:cs="Arial"/>
              </w:rPr>
              <w:t>candidat dans la</w:t>
            </w:r>
            <w:r w:rsidR="009D7BA9" w:rsidRPr="007B255D">
              <w:rPr>
                <w:rFonts w:ascii="Arial" w:hAnsi="Arial" w:cs="Arial"/>
              </w:rPr>
              <w:t xml:space="preserve"> réalisation de deux prestations :</w:t>
            </w:r>
          </w:p>
          <w:p w14:paraId="66F69ECC" w14:textId="6D6E602A" w:rsidR="007E4F8F" w:rsidRPr="007B255D" w:rsidRDefault="00C75771" w:rsidP="009C3502">
            <w:pPr>
              <w:pStyle w:val="Styledetableau2"/>
              <w:jc w:val="both"/>
              <w:rPr>
                <w:rFonts w:ascii="Arial" w:hAnsi="Arial" w:cs="Arial"/>
              </w:rPr>
            </w:pPr>
            <w:r w:rsidRPr="007B255D">
              <w:rPr>
                <w:rFonts w:ascii="Arial" w:hAnsi="Arial" w:cs="Arial"/>
              </w:rPr>
              <w:t xml:space="preserve">     -L</w:t>
            </w:r>
            <w:r w:rsidR="009D7BA9" w:rsidRPr="007B255D">
              <w:rPr>
                <w:rFonts w:ascii="Arial" w:hAnsi="Arial" w:cs="Arial"/>
              </w:rPr>
              <w:t>a réalisation d’un projet</w:t>
            </w:r>
            <w:r w:rsidR="00752C35" w:rsidRPr="007B255D">
              <w:rPr>
                <w:rFonts w:ascii="Arial" w:hAnsi="Arial" w:cs="Arial"/>
              </w:rPr>
              <w:t xml:space="preserve"> de séance</w:t>
            </w:r>
            <w:r w:rsidR="009D7BA9" w:rsidRPr="007B255D">
              <w:rPr>
                <w:rFonts w:ascii="Arial" w:hAnsi="Arial" w:cs="Arial"/>
              </w:rPr>
              <w:t xml:space="preserve"> de musculation</w:t>
            </w:r>
            <w:r w:rsidR="00F348CD" w:rsidRPr="007B255D">
              <w:rPr>
                <w:rFonts w:ascii="Arial" w:hAnsi="Arial" w:cs="Arial"/>
              </w:rPr>
              <w:t xml:space="preserve"> conçu</w:t>
            </w:r>
            <w:r w:rsidR="006275F8" w:rsidRPr="007B255D">
              <w:rPr>
                <w:rFonts w:ascii="Arial" w:hAnsi="Arial" w:cs="Arial"/>
              </w:rPr>
              <w:t xml:space="preserve"> p</w:t>
            </w:r>
            <w:r w:rsidR="00752C35" w:rsidRPr="007B255D">
              <w:rPr>
                <w:rFonts w:ascii="Arial" w:hAnsi="Arial" w:cs="Arial"/>
              </w:rPr>
              <w:t>ar lui (en amont et/ou le jour de l’épreuve) et répondant à un thème d’entrainement.</w:t>
            </w:r>
          </w:p>
          <w:p w14:paraId="3B3A8542" w14:textId="6FAF8ABF" w:rsidR="007E4F8F" w:rsidRPr="007B255D" w:rsidRDefault="00752C35" w:rsidP="009C3502">
            <w:pPr>
              <w:pStyle w:val="Styledetableau2"/>
              <w:jc w:val="both"/>
              <w:rPr>
                <w:rFonts w:ascii="Arial" w:hAnsi="Arial" w:cs="Arial"/>
              </w:rPr>
            </w:pPr>
            <w:r w:rsidRPr="007B255D">
              <w:rPr>
                <w:rFonts w:ascii="Arial" w:hAnsi="Arial" w:cs="Arial"/>
              </w:rPr>
              <w:t>Il mettra</w:t>
            </w:r>
            <w:r w:rsidR="006275F8" w:rsidRPr="007B255D">
              <w:rPr>
                <w:rFonts w:ascii="Arial" w:hAnsi="Arial" w:cs="Arial"/>
              </w:rPr>
              <w:t xml:space="preserve"> en </w:t>
            </w:r>
            <w:r w:rsidRPr="007B255D">
              <w:rPr>
                <w:rFonts w:ascii="Arial" w:hAnsi="Arial" w:cs="Arial"/>
              </w:rPr>
              <w:t xml:space="preserve">évidence </w:t>
            </w:r>
            <w:r w:rsidR="006275F8" w:rsidRPr="007B255D">
              <w:rPr>
                <w:rFonts w:ascii="Arial" w:hAnsi="Arial" w:cs="Arial"/>
              </w:rPr>
              <w:t xml:space="preserve">le choix d’une méthode </w:t>
            </w:r>
            <w:r w:rsidR="007E4F8F" w:rsidRPr="007B255D">
              <w:rPr>
                <w:rFonts w:ascii="Arial" w:hAnsi="Arial" w:cs="Arial"/>
              </w:rPr>
              <w:t>ainsi que les paramètres liés à la charge de travail</w:t>
            </w:r>
            <w:r w:rsidR="00F348CD" w:rsidRPr="007B255D">
              <w:rPr>
                <w:rFonts w:ascii="Arial" w:hAnsi="Arial" w:cs="Arial"/>
              </w:rPr>
              <w:t>.</w:t>
            </w:r>
          </w:p>
          <w:p w14:paraId="0D26385E" w14:textId="64A15D67" w:rsidR="007B255D" w:rsidRPr="007B255D" w:rsidRDefault="005D4550" w:rsidP="009C3502">
            <w:pPr>
              <w:pStyle w:val="Styledetableau2"/>
              <w:jc w:val="both"/>
              <w:rPr>
                <w:rFonts w:ascii="Arial" w:hAnsi="Arial" w:cs="Arial"/>
              </w:rPr>
            </w:pPr>
            <w:r w:rsidRPr="007B255D">
              <w:rPr>
                <w:rFonts w:ascii="Arial" w:hAnsi="Arial" w:cs="Arial"/>
              </w:rPr>
              <w:t xml:space="preserve">Ce projet personnel portera sur 4 ateliers sollicitant 4 groupes musculaires (3 groupes sont choisis par l’élève et 1 concerne obligatoirement la charnière </w:t>
            </w:r>
            <w:proofErr w:type="spellStart"/>
            <w:r w:rsidRPr="007B255D">
              <w:rPr>
                <w:rFonts w:ascii="Arial" w:hAnsi="Arial" w:cs="Arial"/>
              </w:rPr>
              <w:t>abdo</w:t>
            </w:r>
            <w:proofErr w:type="spellEnd"/>
            <w:r w:rsidRPr="007B255D">
              <w:rPr>
                <w:rFonts w:ascii="Arial" w:hAnsi="Arial" w:cs="Arial"/>
              </w:rPr>
              <w:t>/lombaire)</w:t>
            </w:r>
            <w:r w:rsidR="00A72431" w:rsidRPr="007B255D">
              <w:rPr>
                <w:rFonts w:ascii="Arial" w:hAnsi="Arial" w:cs="Arial"/>
              </w:rPr>
              <w:t>. Exemple</w:t>
            </w:r>
            <w:r w:rsidR="00C75771" w:rsidRPr="007B255D">
              <w:rPr>
                <w:rFonts w:ascii="Arial" w:hAnsi="Arial" w:cs="Arial"/>
              </w:rPr>
              <w:t> :</w:t>
            </w:r>
            <w:r w:rsidR="00A72431" w:rsidRPr="007B255D">
              <w:rPr>
                <w:rFonts w:ascii="Arial" w:hAnsi="Arial" w:cs="Arial"/>
              </w:rPr>
              <w:t xml:space="preserve"> Abdo durant l’échauffement, lombaires pendant la séance ou l’inverse.</w:t>
            </w:r>
          </w:p>
          <w:p w14:paraId="539E3D24" w14:textId="54D7F61E" w:rsidR="005D4550" w:rsidRPr="007B255D" w:rsidRDefault="00F348CD" w:rsidP="009C3502">
            <w:pPr>
              <w:pStyle w:val="Styledetableau2"/>
              <w:jc w:val="both"/>
              <w:rPr>
                <w:rFonts w:ascii="Arial" w:hAnsi="Arial" w:cs="Arial"/>
              </w:rPr>
            </w:pPr>
            <w:r w:rsidRPr="007B255D">
              <w:rPr>
                <w:rFonts w:ascii="Arial" w:hAnsi="Arial" w:cs="Arial"/>
              </w:rPr>
              <w:t xml:space="preserve">     -</w:t>
            </w:r>
            <w:r w:rsidR="00C75771" w:rsidRPr="007B255D">
              <w:rPr>
                <w:rFonts w:ascii="Arial" w:hAnsi="Arial" w:cs="Arial"/>
              </w:rPr>
              <w:t>L</w:t>
            </w:r>
            <w:r w:rsidRPr="007B255D">
              <w:rPr>
                <w:rFonts w:ascii="Arial" w:hAnsi="Arial" w:cs="Arial"/>
              </w:rPr>
              <w:t>a</w:t>
            </w:r>
            <w:r w:rsidR="009274F1" w:rsidRPr="007B255D">
              <w:rPr>
                <w:rFonts w:ascii="Arial" w:hAnsi="Arial" w:cs="Arial"/>
              </w:rPr>
              <w:t xml:space="preserve"> mise en œuvre </w:t>
            </w:r>
            <w:r w:rsidR="00752C35" w:rsidRPr="007B255D">
              <w:rPr>
                <w:rFonts w:ascii="Arial" w:hAnsi="Arial" w:cs="Arial"/>
              </w:rPr>
              <w:t>de cette séance en sécurité pour lui et pour les autres.</w:t>
            </w:r>
          </w:p>
          <w:p w14:paraId="2702E93D" w14:textId="04C0105A" w:rsidR="005D4550" w:rsidRPr="007B255D" w:rsidRDefault="007B255D" w:rsidP="009C3502">
            <w:pPr>
              <w:pStyle w:val="Styledetableau2"/>
              <w:jc w:val="both"/>
              <w:rPr>
                <w:rFonts w:ascii="Arial" w:hAnsi="Arial" w:cs="Arial"/>
              </w:rPr>
            </w:pPr>
            <w:r>
              <w:rPr>
                <w:rFonts w:ascii="Arial" w:hAnsi="Arial" w:cs="Arial"/>
                <w:sz w:val="21"/>
              </w:rPr>
              <w:t>Durant cette phase, l</w:t>
            </w:r>
            <w:r w:rsidRPr="007B255D">
              <w:rPr>
                <w:rFonts w:ascii="Arial" w:hAnsi="Arial" w:cs="Arial"/>
                <w:sz w:val="21"/>
              </w:rPr>
              <w:t>’élève observateur-coach pare son partenaire quand cela est nécessaire. Il rend compte de ses observations et le conseille si les choix et régulations réalisés ne lui semblent pas adaptés au regard de ses observations et du respect des règles de sécurité</w:t>
            </w:r>
          </w:p>
          <w:p w14:paraId="5916F607" w14:textId="369A9DB8" w:rsidR="00380C2B" w:rsidRPr="005C544C" w:rsidRDefault="00D474B9" w:rsidP="00524F07">
            <w:pPr>
              <w:pStyle w:val="Styledetableau2"/>
              <w:jc w:val="both"/>
              <w:rPr>
                <w:rFonts w:ascii="Arial" w:hAnsi="Arial" w:cs="Arial"/>
              </w:rPr>
            </w:pPr>
            <w:r w:rsidRPr="007B255D">
              <w:rPr>
                <w:rFonts w:ascii="Arial" w:hAnsi="Arial" w:cs="Arial"/>
              </w:rPr>
              <w:t xml:space="preserve">Durant </w:t>
            </w:r>
            <w:r w:rsidR="005D4550" w:rsidRPr="007B255D">
              <w:rPr>
                <w:rFonts w:ascii="Arial" w:hAnsi="Arial" w:cs="Arial"/>
              </w:rPr>
              <w:t>le</w:t>
            </w:r>
            <w:r w:rsidRPr="007B255D">
              <w:rPr>
                <w:rFonts w:ascii="Arial" w:hAnsi="Arial" w:cs="Arial"/>
              </w:rPr>
              <w:t xml:space="preserve"> déroulement </w:t>
            </w:r>
            <w:r w:rsidR="005D4550" w:rsidRPr="007B255D">
              <w:rPr>
                <w:rFonts w:ascii="Arial" w:hAnsi="Arial" w:cs="Arial"/>
              </w:rPr>
              <w:t xml:space="preserve">de sa séance, </w:t>
            </w:r>
            <w:r w:rsidRPr="007B255D">
              <w:rPr>
                <w:rFonts w:ascii="Arial" w:hAnsi="Arial" w:cs="Arial"/>
              </w:rPr>
              <w:t xml:space="preserve">l’élève pourra </w:t>
            </w:r>
            <w:r w:rsidR="00920C6B" w:rsidRPr="007B255D">
              <w:rPr>
                <w:rFonts w:ascii="Arial" w:hAnsi="Arial" w:cs="Arial"/>
              </w:rPr>
              <w:t xml:space="preserve">être sollicité oralement et </w:t>
            </w:r>
            <w:r w:rsidRPr="007B255D">
              <w:rPr>
                <w:rFonts w:ascii="Arial" w:hAnsi="Arial" w:cs="Arial"/>
              </w:rPr>
              <w:t>procéder</w:t>
            </w:r>
            <w:r w:rsidR="00920C6B" w:rsidRPr="007B255D">
              <w:rPr>
                <w:rFonts w:ascii="Arial" w:hAnsi="Arial" w:cs="Arial"/>
              </w:rPr>
              <w:t>a</w:t>
            </w:r>
            <w:r w:rsidRPr="007B255D">
              <w:rPr>
                <w:rFonts w:ascii="Arial" w:hAnsi="Arial" w:cs="Arial"/>
              </w:rPr>
              <w:t xml:space="preserve"> au</w:t>
            </w:r>
            <w:r w:rsidR="007E4F8F" w:rsidRPr="007B255D">
              <w:rPr>
                <w:rFonts w:ascii="Arial" w:hAnsi="Arial" w:cs="Arial"/>
              </w:rPr>
              <w:t>x</w:t>
            </w:r>
            <w:r w:rsidRPr="007B255D">
              <w:rPr>
                <w:rFonts w:ascii="Arial" w:hAnsi="Arial" w:cs="Arial"/>
              </w:rPr>
              <w:t xml:space="preserve"> régulation</w:t>
            </w:r>
            <w:r w:rsidR="007E4F8F" w:rsidRPr="007B255D">
              <w:rPr>
                <w:rFonts w:ascii="Arial" w:hAnsi="Arial" w:cs="Arial"/>
              </w:rPr>
              <w:t>s</w:t>
            </w:r>
            <w:r w:rsidRPr="007B255D">
              <w:rPr>
                <w:rFonts w:ascii="Arial" w:hAnsi="Arial" w:cs="Arial"/>
              </w:rPr>
              <w:t xml:space="preserve"> nécessaires selon ses ressentis d’effort et/ou de fatigue.</w:t>
            </w:r>
          </w:p>
        </w:tc>
      </w:tr>
      <w:tr w:rsidR="00380C2B" w14:paraId="127603B7" w14:textId="77777777" w:rsidTr="00C10DA6">
        <w:tblPrEx>
          <w:shd w:val="clear" w:color="auto" w:fill="auto"/>
        </w:tblPrEx>
        <w:trPr>
          <w:trHeight w:val="246"/>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0F109C3" w14:textId="574009C3" w:rsidR="00380C2B" w:rsidRDefault="00380C2B" w:rsidP="00C10DA6">
            <w:pPr>
              <w:pStyle w:val="Styledetableau2"/>
            </w:pPr>
          </w:p>
        </w:tc>
        <w:tc>
          <w:tcPr>
            <w:tcW w:w="11606"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A106816" w14:textId="77777777" w:rsidR="00380C2B" w:rsidRDefault="009274F1">
            <w:pPr>
              <w:pStyle w:val="Styledetableau2"/>
              <w:jc w:val="center"/>
            </w:pPr>
            <w:r>
              <w:rPr>
                <w:b/>
                <w:bCs/>
                <w:color w:val="1CB000"/>
              </w:rPr>
              <w:t>Repères d’évaluation</w:t>
            </w:r>
          </w:p>
        </w:tc>
      </w:tr>
      <w:tr w:rsidR="00380C2B" w14:paraId="79E87F25" w14:textId="77777777">
        <w:tblPrEx>
          <w:shd w:val="clear" w:color="auto" w:fill="auto"/>
        </w:tblPrEx>
        <w:trPr>
          <w:trHeight w:val="279"/>
        </w:trPr>
        <w:tc>
          <w:tcPr>
            <w:tcW w:w="2958" w:type="dxa"/>
            <w:vMerge/>
            <w:tcBorders>
              <w:top w:val="single" w:sz="2" w:space="0" w:color="000000"/>
              <w:left w:val="single" w:sz="2" w:space="0" w:color="000000"/>
              <w:bottom w:val="single" w:sz="2" w:space="0" w:color="000000"/>
              <w:right w:val="single" w:sz="2" w:space="0" w:color="000000"/>
            </w:tcBorders>
            <w:shd w:val="clear" w:color="auto" w:fill="FEFFFE"/>
          </w:tcPr>
          <w:p w14:paraId="54793049" w14:textId="77777777" w:rsidR="00380C2B" w:rsidRDefault="00380C2B"/>
        </w:tc>
        <w:tc>
          <w:tcPr>
            <w:tcW w:w="286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483E5230" w14:textId="77777777" w:rsidR="00380C2B" w:rsidRDefault="009274F1">
            <w:pPr>
              <w:pStyle w:val="Styledetableau2"/>
              <w:jc w:val="center"/>
            </w:pPr>
            <w:r>
              <w:rPr>
                <w:b/>
                <w:bCs/>
                <w:color w:val="1CB000"/>
              </w:rPr>
              <w:t>Degré 1</w:t>
            </w:r>
          </w:p>
        </w:tc>
        <w:tc>
          <w:tcPr>
            <w:tcW w:w="291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19E3C3F9" w14:textId="77777777" w:rsidR="00380C2B" w:rsidRDefault="009274F1">
            <w:pPr>
              <w:pStyle w:val="Styledetableau2"/>
              <w:jc w:val="center"/>
            </w:pPr>
            <w:r>
              <w:rPr>
                <w:b/>
                <w:bCs/>
                <w:color w:val="1CB000"/>
              </w:rPr>
              <w:t>Degré 2</w:t>
            </w:r>
          </w:p>
        </w:tc>
        <w:tc>
          <w:tcPr>
            <w:tcW w:w="291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1E1D457" w14:textId="77777777" w:rsidR="00380C2B" w:rsidRDefault="009274F1">
            <w:pPr>
              <w:pStyle w:val="Styledetableau2"/>
              <w:jc w:val="center"/>
            </w:pPr>
            <w:r>
              <w:rPr>
                <w:b/>
                <w:bCs/>
                <w:color w:val="1CB000"/>
              </w:rPr>
              <w:t>Degré 3</w:t>
            </w:r>
          </w:p>
        </w:tc>
        <w:tc>
          <w:tcPr>
            <w:tcW w:w="2913"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F9BDFE0" w14:textId="77777777" w:rsidR="00380C2B" w:rsidRDefault="009274F1">
            <w:pPr>
              <w:pStyle w:val="Styledetableau2"/>
              <w:jc w:val="center"/>
            </w:pPr>
            <w:r>
              <w:rPr>
                <w:b/>
                <w:bCs/>
                <w:color w:val="1CB000"/>
              </w:rPr>
              <w:t>Degré 4</w:t>
            </w:r>
          </w:p>
        </w:tc>
      </w:tr>
      <w:tr w:rsidR="00380C2B" w:rsidRPr="00FF4060" w14:paraId="4603E599" w14:textId="77777777">
        <w:tblPrEx>
          <w:shd w:val="clear" w:color="auto" w:fill="auto"/>
        </w:tblPrEx>
        <w:trPr>
          <w:trHeight w:val="1921"/>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14:paraId="6762A86C" w14:textId="77777777" w:rsidR="00380C2B" w:rsidRDefault="009274F1">
            <w:pPr>
              <w:pStyle w:val="Styledetableau2"/>
            </w:pPr>
            <w:r>
              <w:t>AFLP 1 - Construire et stabiliser une motricité spécifique pour être efficace dans le suivi d'un thème d'entrainement en cohérence avec un mobile personnel de développement.</w:t>
            </w:r>
          </w:p>
          <w:p w14:paraId="4EE42C59" w14:textId="77777777" w:rsidR="00380C2B" w:rsidRDefault="009274F1">
            <w:pPr>
              <w:pStyle w:val="Styledetableau2"/>
              <w:jc w:val="center"/>
            </w:pPr>
            <w:r>
              <w:rPr>
                <w:b/>
                <w:bCs/>
              </w:rPr>
              <w:t>Note sur 7 points</w:t>
            </w: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304FD62" w14:textId="77777777" w:rsidR="00265F8C" w:rsidRDefault="00265F8C" w:rsidP="00265F8C">
            <w:pPr>
              <w:pStyle w:val="Styledetableau2"/>
              <w:ind w:left="164"/>
            </w:pPr>
          </w:p>
          <w:p w14:paraId="22862880" w14:textId="31796255" w:rsidR="00380C2B" w:rsidRDefault="00265F8C" w:rsidP="00265F8C">
            <w:pPr>
              <w:pStyle w:val="Styledetableau2"/>
            </w:pPr>
            <w:r>
              <w:t xml:space="preserve"> </w:t>
            </w:r>
            <w:r w:rsidR="009274F1">
              <w:t xml:space="preserve"> </w:t>
            </w:r>
            <w:proofErr w:type="gramStart"/>
            <w:r w:rsidR="009274F1">
              <w:t>thème</w:t>
            </w:r>
            <w:proofErr w:type="gramEnd"/>
            <w:r w:rsidR="009274F1">
              <w:t xml:space="preserve"> d’entrainement sans mobile apparent</w:t>
            </w:r>
          </w:p>
          <w:p w14:paraId="7313631A" w14:textId="2991E794" w:rsidR="00265F8C" w:rsidRDefault="00265F8C">
            <w:pPr>
              <w:pStyle w:val="Styledetableau2"/>
              <w:numPr>
                <w:ilvl w:val="0"/>
                <w:numId w:val="1"/>
              </w:numPr>
              <w:jc w:val="center"/>
            </w:pPr>
            <w:r>
              <w:t>Engagement peu perceptible</w:t>
            </w:r>
          </w:p>
          <w:p w14:paraId="0FCC8BFF" w14:textId="73ADB863" w:rsidR="00380C2B" w:rsidRDefault="00265F8C">
            <w:pPr>
              <w:pStyle w:val="Styledetableau2"/>
              <w:numPr>
                <w:ilvl w:val="0"/>
                <w:numId w:val="1"/>
              </w:numPr>
              <w:jc w:val="center"/>
            </w:pPr>
            <w:r>
              <w:t xml:space="preserve">Ne </w:t>
            </w:r>
            <w:r w:rsidR="009274F1">
              <w:t>maîtrise pas</w:t>
            </w:r>
          </w:p>
          <w:p w14:paraId="352372C7" w14:textId="10FDA301" w:rsidR="00380C2B" w:rsidRDefault="009274F1">
            <w:pPr>
              <w:pStyle w:val="Styledetableau2"/>
              <w:jc w:val="center"/>
            </w:pPr>
            <w:r>
              <w:t>les contenus techniques et sécuritaires</w:t>
            </w:r>
            <w:r w:rsidR="00265F8C">
              <w: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BF71E87" w14:textId="68AB1903" w:rsidR="00380C2B" w:rsidRDefault="009274F1">
            <w:pPr>
              <w:pStyle w:val="Styledetableau2"/>
              <w:numPr>
                <w:ilvl w:val="0"/>
                <w:numId w:val="2"/>
              </w:numPr>
              <w:jc w:val="center"/>
            </w:pPr>
            <w:proofErr w:type="gramStart"/>
            <w:r>
              <w:t>s’oriente</w:t>
            </w:r>
            <w:proofErr w:type="gramEnd"/>
            <w:r>
              <w:t xml:space="preserve"> sur un choix de thème sans savoir exprimer </w:t>
            </w:r>
            <w:r w:rsidR="00265F8C">
              <w:t>l</w:t>
            </w:r>
            <w:r>
              <w:t>e mobile.</w:t>
            </w:r>
          </w:p>
          <w:p w14:paraId="06EB7770" w14:textId="71DD5922" w:rsidR="00265F8C" w:rsidRDefault="00265F8C">
            <w:pPr>
              <w:pStyle w:val="Styledetableau2"/>
              <w:numPr>
                <w:ilvl w:val="0"/>
                <w:numId w:val="2"/>
              </w:numPr>
              <w:jc w:val="center"/>
            </w:pPr>
            <w:r>
              <w:t>Engagement irrégulier</w:t>
            </w:r>
          </w:p>
          <w:p w14:paraId="425AD98A" w14:textId="138822C8" w:rsidR="00380C2B" w:rsidRDefault="009274F1">
            <w:pPr>
              <w:pStyle w:val="Styledetableau2"/>
              <w:jc w:val="center"/>
            </w:pPr>
            <w:r>
              <w:t xml:space="preserve">• </w:t>
            </w:r>
            <w:r>
              <w:rPr>
                <w:lang w:val="it-IT"/>
              </w:rPr>
              <w:t>ma</w:t>
            </w:r>
            <w:proofErr w:type="spellStart"/>
            <w:r>
              <w:t>îtrise</w:t>
            </w:r>
            <w:proofErr w:type="spellEnd"/>
            <w:r>
              <w:t xml:space="preserve"> partiellement </w:t>
            </w:r>
            <w:r w:rsidR="00265F8C">
              <w:t>d</w:t>
            </w:r>
            <w:r>
              <w:t>es éléme</w:t>
            </w:r>
            <w:r w:rsidR="00B365DF">
              <w:t>nts techniques et sécuritaires</w:t>
            </w:r>
            <w:r w:rsidR="00265F8C">
              <w: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2585B53" w14:textId="65166A0B" w:rsidR="00380C2B" w:rsidRDefault="009274F1">
            <w:pPr>
              <w:pStyle w:val="Styledetableau2"/>
              <w:jc w:val="center"/>
            </w:pPr>
            <w:r>
              <w:t xml:space="preserve">• </w:t>
            </w:r>
            <w:r w:rsidR="00265F8C">
              <w:t>E</w:t>
            </w:r>
            <w:r>
              <w:t>xprime son mobile pour orienter son choix de</w:t>
            </w:r>
          </w:p>
          <w:p w14:paraId="02B450FA" w14:textId="338FECE2" w:rsidR="00380C2B" w:rsidRDefault="009274F1">
            <w:pPr>
              <w:pStyle w:val="Styledetableau2"/>
              <w:jc w:val="center"/>
            </w:pPr>
            <w:proofErr w:type="gramStart"/>
            <w:r>
              <w:t>thème</w:t>
            </w:r>
            <w:proofErr w:type="gramEnd"/>
            <w:r>
              <w:t xml:space="preserve"> d’entrainement.</w:t>
            </w:r>
          </w:p>
          <w:p w14:paraId="337F5FF0" w14:textId="03D91F12" w:rsidR="00265F8C" w:rsidRDefault="00265F8C">
            <w:pPr>
              <w:pStyle w:val="Styledetableau2"/>
              <w:jc w:val="center"/>
            </w:pPr>
            <w:r>
              <w:t>Engagement régulier</w:t>
            </w:r>
          </w:p>
          <w:p w14:paraId="5A9347C8" w14:textId="1AE65539" w:rsidR="00380C2B" w:rsidRDefault="009274F1">
            <w:pPr>
              <w:pStyle w:val="Styledetableau2"/>
              <w:jc w:val="center"/>
            </w:pPr>
            <w:r>
              <w:t xml:space="preserve">• </w:t>
            </w:r>
            <w:r w:rsidR="00265F8C">
              <w:t>M</w:t>
            </w:r>
            <w:r>
              <w:t>aîtrise globalement les</w:t>
            </w:r>
          </w:p>
          <w:p w14:paraId="5F35B001" w14:textId="36AA0509" w:rsidR="00380C2B" w:rsidRDefault="009274F1">
            <w:pPr>
              <w:pStyle w:val="Styledetableau2"/>
              <w:jc w:val="center"/>
            </w:pPr>
            <w:r>
              <w:t>éléments techniques et sécuritaires.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9ADF9DF" w14:textId="6E087B55" w:rsidR="00380C2B" w:rsidRDefault="00265F8C">
            <w:pPr>
              <w:pStyle w:val="Styledetableau2"/>
              <w:numPr>
                <w:ilvl w:val="0"/>
                <w:numId w:val="3"/>
              </w:numPr>
              <w:jc w:val="center"/>
            </w:pPr>
            <w:r>
              <w:t>Il</w:t>
            </w:r>
            <w:r w:rsidR="009274F1">
              <w:t xml:space="preserve"> explique le lien entre son mobile personnel et son choix de thème.</w:t>
            </w:r>
          </w:p>
          <w:p w14:paraId="56704FC2" w14:textId="0B4EBFBB" w:rsidR="00265F8C" w:rsidRDefault="00265F8C">
            <w:pPr>
              <w:pStyle w:val="Styledetableau2"/>
              <w:numPr>
                <w:ilvl w:val="0"/>
                <w:numId w:val="3"/>
              </w:numPr>
              <w:jc w:val="center"/>
            </w:pPr>
            <w:r>
              <w:t>Engagement soutenu</w:t>
            </w:r>
          </w:p>
          <w:p w14:paraId="12579BE2" w14:textId="77777777" w:rsidR="00380C2B" w:rsidRDefault="009274F1">
            <w:pPr>
              <w:pStyle w:val="Styledetableau2"/>
              <w:numPr>
                <w:ilvl w:val="0"/>
                <w:numId w:val="3"/>
              </w:numPr>
              <w:jc w:val="center"/>
            </w:pPr>
            <w:r>
              <w:t>Il adopte une motricité sécuritaire au service d’</w:t>
            </w:r>
            <w:r w:rsidRPr="00FA2845">
              <w:t>un th</w:t>
            </w:r>
            <w:r>
              <w:t>ème d’entrainement.</w:t>
            </w:r>
          </w:p>
        </w:tc>
      </w:tr>
      <w:tr w:rsidR="00380C2B" w14:paraId="6A44EAF0" w14:textId="77777777">
        <w:tblPrEx>
          <w:shd w:val="clear" w:color="auto" w:fill="auto"/>
        </w:tblPrEx>
        <w:trPr>
          <w:trHeight w:val="241"/>
        </w:trPr>
        <w:tc>
          <w:tcPr>
            <w:tcW w:w="2958" w:type="dxa"/>
            <w:vMerge/>
            <w:tcBorders>
              <w:top w:val="single" w:sz="2" w:space="0" w:color="000000"/>
              <w:left w:val="single" w:sz="2" w:space="0" w:color="000000"/>
              <w:bottom w:val="single" w:sz="2" w:space="0" w:color="000000"/>
              <w:right w:val="single" w:sz="2" w:space="0" w:color="000000"/>
            </w:tcBorders>
            <w:shd w:val="clear" w:color="auto" w:fill="56C1FE"/>
          </w:tcPr>
          <w:p w14:paraId="1E8BF6C6" w14:textId="77777777" w:rsidR="00380C2B" w:rsidRPr="00FA2845" w:rsidRDefault="00380C2B">
            <w:pPr>
              <w:rPr>
                <w:lang w:val="fr-FR"/>
              </w:rPr>
            </w:pP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A86DBC0" w14:textId="77777777" w:rsidR="00380C2B" w:rsidRDefault="009274F1">
            <w:pPr>
              <w:pStyle w:val="Styledetableau2"/>
              <w:jc w:val="center"/>
            </w:pPr>
            <w:r>
              <w:t>0 point ------------- 1 point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2A93C14" w14:textId="77777777" w:rsidR="00380C2B" w:rsidRDefault="009274F1">
            <w:pPr>
              <w:pStyle w:val="Styledetableau2"/>
              <w:jc w:val="center"/>
            </w:pPr>
            <w:r>
              <w:t xml:space="preserve">1,5 points ----------- 3 </w:t>
            </w:r>
            <w:proofErr w:type="spellStart"/>
            <w:r>
              <w:t>pointS</w:t>
            </w:r>
            <w:proofErr w:type="spellEnd"/>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1729153" w14:textId="77777777" w:rsidR="00380C2B" w:rsidRDefault="009274F1">
            <w:pPr>
              <w:pStyle w:val="Styledetableau2"/>
              <w:jc w:val="center"/>
            </w:pPr>
            <w:r>
              <w:t>3,5 points -------------  5points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33DF0A0" w14:textId="77777777" w:rsidR="00380C2B" w:rsidRDefault="009274F1">
            <w:pPr>
              <w:pStyle w:val="Styledetableau2"/>
              <w:jc w:val="center"/>
            </w:pPr>
            <w:r>
              <w:t>5,5 points ------------- 7 points</w:t>
            </w:r>
          </w:p>
        </w:tc>
      </w:tr>
      <w:tr w:rsidR="00380C2B" w:rsidRPr="00FF4060" w14:paraId="007FF4B9" w14:textId="77777777">
        <w:tblPrEx>
          <w:shd w:val="clear" w:color="auto" w:fill="auto"/>
        </w:tblPrEx>
        <w:trPr>
          <w:trHeight w:val="1548"/>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DAD00"/>
            <w:tcMar>
              <w:top w:w="80" w:type="dxa"/>
              <w:left w:w="80" w:type="dxa"/>
              <w:bottom w:w="80" w:type="dxa"/>
              <w:right w:w="80" w:type="dxa"/>
            </w:tcMar>
            <w:vAlign w:val="center"/>
          </w:tcPr>
          <w:p w14:paraId="70F5D798" w14:textId="77777777" w:rsidR="00380C2B" w:rsidRDefault="009274F1">
            <w:pPr>
              <w:pStyle w:val="Styledetableau2"/>
            </w:pPr>
            <w:r>
              <w:t>AFLP 2 - Mettre en lien des ressentis avec une charge de travail pour réguler cette charge de manière autonome.</w:t>
            </w:r>
          </w:p>
          <w:p w14:paraId="225CDD54" w14:textId="77777777" w:rsidR="00380C2B" w:rsidRDefault="009274F1">
            <w:pPr>
              <w:pStyle w:val="Styledetableau2"/>
              <w:jc w:val="center"/>
            </w:pPr>
            <w:r>
              <w:rPr>
                <w:b/>
                <w:bCs/>
              </w:rPr>
              <w:t>Note sur 5 points</w:t>
            </w: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FA3A3C6" w14:textId="2E9325AA" w:rsidR="00380C2B" w:rsidRDefault="00265F8C">
            <w:pPr>
              <w:pStyle w:val="Styledetableau2"/>
              <w:jc w:val="center"/>
            </w:pPr>
            <w:r>
              <w:t>Les mises en relations se limitent à des constats  qui ne permettent pas de réguler l’engagement et de garantir un effort convenable.</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3CECEFA" w14:textId="77777777" w:rsidR="00380C2B" w:rsidRDefault="009274F1">
            <w:pPr>
              <w:pStyle w:val="Styledetableau2"/>
              <w:jc w:val="center"/>
            </w:pPr>
            <w:r>
              <w:t>Il met difficilement en relation sa charge de travail avec des ressentis qui restent très généraux. L’engagement reste inégal et superficiel.</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FE723D0" w14:textId="77777777" w:rsidR="00380C2B" w:rsidRDefault="009274F1">
            <w:pPr>
              <w:pStyle w:val="Styledetableau2"/>
              <w:jc w:val="center"/>
            </w:pPr>
            <w:r>
              <w:rPr>
                <w:sz w:val="18"/>
                <w:szCs w:val="18"/>
              </w:rPr>
              <w:t>Il met en relation sa charge de travail avec des ressentis qui se différencient et se précisent. L’élève utilise un paramètre pour réguler sa charge de travail pour être dans des zones d’effort ciblées.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155B7FA" w14:textId="77777777" w:rsidR="00380C2B" w:rsidRDefault="009274F1">
            <w:pPr>
              <w:pStyle w:val="Styledetableau2"/>
              <w:jc w:val="center"/>
            </w:pPr>
            <w:r>
              <w:rPr>
                <w:sz w:val="18"/>
                <w:szCs w:val="18"/>
              </w:rPr>
              <w:t xml:space="preserve"> En fonction des ressentis, la charge de travail est modulée grâce à plusieurs paramètres en restant en cohérence avec le thème choisi permettant un engagement moteur effectif et visible.</w:t>
            </w:r>
          </w:p>
        </w:tc>
      </w:tr>
      <w:tr w:rsidR="00380C2B" w14:paraId="4204A231" w14:textId="77777777">
        <w:tblPrEx>
          <w:shd w:val="clear" w:color="auto" w:fill="auto"/>
        </w:tblPrEx>
        <w:trPr>
          <w:trHeight w:val="403"/>
        </w:trPr>
        <w:tc>
          <w:tcPr>
            <w:tcW w:w="2958" w:type="dxa"/>
            <w:vMerge/>
            <w:tcBorders>
              <w:top w:val="single" w:sz="2" w:space="0" w:color="000000"/>
              <w:left w:val="single" w:sz="2" w:space="0" w:color="000000"/>
              <w:bottom w:val="single" w:sz="2" w:space="0" w:color="000000"/>
              <w:right w:val="single" w:sz="2" w:space="0" w:color="000000"/>
            </w:tcBorders>
            <w:shd w:val="clear" w:color="auto" w:fill="FDAD00"/>
          </w:tcPr>
          <w:p w14:paraId="47DC1D45" w14:textId="77777777" w:rsidR="00380C2B" w:rsidRPr="00FA2845" w:rsidRDefault="00380C2B">
            <w:pPr>
              <w:rPr>
                <w:lang w:val="fr-FR"/>
              </w:rPr>
            </w:pPr>
          </w:p>
        </w:tc>
        <w:tc>
          <w:tcPr>
            <w:tcW w:w="2867"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25BC585" w14:textId="77777777" w:rsidR="00380C2B" w:rsidRDefault="009274F1">
            <w:pPr>
              <w:pStyle w:val="Styledetableau2"/>
              <w:jc w:val="center"/>
            </w:pPr>
            <w:r>
              <w:t>0 point ------------ 0,5 point</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5B5625E" w14:textId="77777777" w:rsidR="00380C2B" w:rsidRDefault="009274F1">
            <w:pPr>
              <w:pStyle w:val="Styledetableau2"/>
              <w:jc w:val="center"/>
            </w:pPr>
            <w:r>
              <w:t xml:space="preserve">1 point ------------- 2 </w:t>
            </w:r>
            <w:proofErr w:type="spellStart"/>
            <w:r>
              <w:t>pointS</w:t>
            </w:r>
            <w:proofErr w:type="spellEnd"/>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A8BB54C" w14:textId="77777777" w:rsidR="00380C2B" w:rsidRDefault="009274F1">
            <w:pPr>
              <w:pStyle w:val="Styledetableau2"/>
              <w:jc w:val="center"/>
            </w:pPr>
            <w:r>
              <w:t>2,5 points ------------- 4 points</w:t>
            </w:r>
          </w:p>
        </w:tc>
        <w:tc>
          <w:tcPr>
            <w:tcW w:w="2913"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CB6F5E7" w14:textId="77777777" w:rsidR="00380C2B" w:rsidRDefault="009274F1">
            <w:pPr>
              <w:pStyle w:val="Styledetableau2"/>
              <w:jc w:val="center"/>
            </w:pPr>
            <w:r>
              <w:t>4 points ------------- 5 points</w:t>
            </w:r>
          </w:p>
        </w:tc>
      </w:tr>
    </w:tbl>
    <w:p w14:paraId="7E8B3E05" w14:textId="77777777" w:rsidR="00380C2B" w:rsidRDefault="00380C2B">
      <w:pPr>
        <w:pStyle w:val="Corps"/>
      </w:pPr>
    </w:p>
    <w:p w14:paraId="3ED74A24" w14:textId="77777777" w:rsidR="00380C2B" w:rsidRDefault="00380C2B">
      <w:pPr>
        <w:pStyle w:val="Corps"/>
      </w:pPr>
    </w:p>
    <w:tbl>
      <w:tblPr>
        <w:tblStyle w:val="Grilledutableau"/>
        <w:tblW w:w="0" w:type="auto"/>
        <w:jc w:val="center"/>
        <w:tblLook w:val="04A0" w:firstRow="1" w:lastRow="0" w:firstColumn="1" w:lastColumn="0" w:noHBand="0" w:noVBand="1"/>
      </w:tblPr>
      <w:tblGrid>
        <w:gridCol w:w="2573"/>
        <w:gridCol w:w="3041"/>
        <w:gridCol w:w="3041"/>
        <w:gridCol w:w="3041"/>
        <w:gridCol w:w="3041"/>
      </w:tblGrid>
      <w:tr w:rsidR="00D70FE2" w:rsidRPr="00FF4060" w14:paraId="0EA2D231" w14:textId="77777777" w:rsidTr="006061FD">
        <w:trPr>
          <w:jc w:val="center"/>
        </w:trPr>
        <w:tc>
          <w:tcPr>
            <w:tcW w:w="14737" w:type="dxa"/>
            <w:gridSpan w:val="5"/>
            <w:tcBorders>
              <w:bottom w:val="single" w:sz="4" w:space="0" w:color="auto"/>
            </w:tcBorders>
          </w:tcPr>
          <w:p w14:paraId="552925E6" w14:textId="77777777" w:rsidR="00D70FE2" w:rsidRDefault="00D70FE2" w:rsidP="00D70FE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3,4,5,6 : Évaluation réalisée au fil de la séquence et notée sur 8 points</w:t>
            </w:r>
          </w:p>
          <w:p w14:paraId="74AF9087" w14:textId="04E3BDB7" w:rsidR="006061FD" w:rsidRPr="00D70FE2" w:rsidRDefault="006061FD" w:rsidP="006061F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Prérequis organisationnel, méthodologique constituant les premiers fondements de l’autonomie du pratiquant. »</w:t>
            </w:r>
          </w:p>
        </w:tc>
      </w:tr>
      <w:tr w:rsidR="00D70FE2" w:rsidRPr="006061FD" w14:paraId="45AB45D9" w14:textId="77777777" w:rsidTr="006061FD">
        <w:trPr>
          <w:trHeight w:val="489"/>
          <w:jc w:val="center"/>
        </w:trPr>
        <w:tc>
          <w:tcPr>
            <w:tcW w:w="14737" w:type="dxa"/>
            <w:gridSpan w:val="5"/>
            <w:shd w:val="clear" w:color="auto" w:fill="BFBFBF" w:themeFill="background1" w:themeFillShade="BF"/>
            <w:vAlign w:val="center"/>
          </w:tcPr>
          <w:p w14:paraId="7C44E421" w14:textId="6873A5E3" w:rsidR="00D70FE2" w:rsidRPr="006061FD" w:rsidRDefault="00D70FE2" w:rsidP="00D70FE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061FD">
              <w:rPr>
                <w:b/>
                <w:bCs/>
              </w:rPr>
              <w:t>Repères d’évaluation</w:t>
            </w:r>
          </w:p>
        </w:tc>
      </w:tr>
      <w:tr w:rsidR="0061723B" w14:paraId="279596B7" w14:textId="77777777" w:rsidTr="0061723B">
        <w:trPr>
          <w:jc w:val="center"/>
        </w:trPr>
        <w:tc>
          <w:tcPr>
            <w:tcW w:w="2573" w:type="dxa"/>
            <w:tcBorders>
              <w:bottom w:val="single" w:sz="4" w:space="0" w:color="auto"/>
            </w:tcBorders>
          </w:tcPr>
          <w:p w14:paraId="56A36362" w14:textId="7480968C" w:rsidR="0061723B" w:rsidRPr="00D70FE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olor w:val="1CB000"/>
              </w:rPr>
              <w:t>AFLP évalué</w:t>
            </w:r>
          </w:p>
        </w:tc>
        <w:tc>
          <w:tcPr>
            <w:tcW w:w="3041" w:type="dxa"/>
            <w:vAlign w:val="center"/>
          </w:tcPr>
          <w:p w14:paraId="5528805D" w14:textId="67B70C92" w:rsidR="0061723B" w:rsidRPr="00D70FE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rPr>
                <w:b/>
                <w:bCs/>
                <w:color w:val="1CB000"/>
              </w:rPr>
              <w:t>Degré 1</w:t>
            </w:r>
          </w:p>
        </w:tc>
        <w:tc>
          <w:tcPr>
            <w:tcW w:w="3041" w:type="dxa"/>
            <w:vAlign w:val="center"/>
          </w:tcPr>
          <w:p w14:paraId="0DD160DB" w14:textId="4C706430"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2</w:t>
            </w:r>
          </w:p>
        </w:tc>
        <w:tc>
          <w:tcPr>
            <w:tcW w:w="3041" w:type="dxa"/>
            <w:vAlign w:val="center"/>
          </w:tcPr>
          <w:p w14:paraId="347D68B5" w14:textId="0EC06739"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3</w:t>
            </w:r>
          </w:p>
        </w:tc>
        <w:tc>
          <w:tcPr>
            <w:tcW w:w="3041" w:type="dxa"/>
            <w:vAlign w:val="center"/>
          </w:tcPr>
          <w:p w14:paraId="4A26B59B" w14:textId="0644AAC3"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4</w:t>
            </w:r>
          </w:p>
        </w:tc>
      </w:tr>
      <w:tr w:rsidR="001E157D" w:rsidRPr="00FF4060" w14:paraId="58254FD4" w14:textId="77777777" w:rsidTr="0061723B">
        <w:trPr>
          <w:jc w:val="center"/>
        </w:trPr>
        <w:tc>
          <w:tcPr>
            <w:tcW w:w="2573" w:type="dxa"/>
            <w:tcBorders>
              <w:bottom w:val="single" w:sz="4" w:space="0" w:color="auto"/>
            </w:tcBorders>
            <w:shd w:val="clear" w:color="auto" w:fill="61D836" w:themeFill="accent3"/>
          </w:tcPr>
          <w:p w14:paraId="1F657322" w14:textId="77777777" w:rsidR="00FF4060"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3</w:t>
            </w:r>
            <w:r w:rsidR="00FF4060">
              <w:t xml:space="preserve"> évalué :</w:t>
            </w:r>
          </w:p>
          <w:p w14:paraId="30C3A321" w14:textId="3122CED4" w:rsid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sidRPr="001E157D">
              <w:rPr>
                <w:rFonts w:cs="Arial"/>
                <w:sz w:val="16"/>
                <w:szCs w:val="16"/>
                <w:lang w:eastAsia="en-US"/>
              </w:rPr>
              <w:t>Systématiser un retour réflexif sur sa pratique pour réguler sa charge de travail en fonction d’indicateurs de l’effort (fréquence cardiaque, ressenti musculaire et respiratoire, fatigue générale)</w:t>
            </w:r>
          </w:p>
        </w:tc>
        <w:tc>
          <w:tcPr>
            <w:tcW w:w="3041" w:type="dxa"/>
            <w:vAlign w:val="center"/>
          </w:tcPr>
          <w:p w14:paraId="71E2E503" w14:textId="77777777" w:rsidR="001E157D" w:rsidRDefault="001E157D" w:rsidP="001E157D">
            <w:pPr>
              <w:pStyle w:val="NormalWeb"/>
              <w:spacing w:before="0" w:beforeAutospacing="0" w:after="0" w:afterAutospacing="0"/>
              <w:jc w:val="center"/>
            </w:pPr>
            <w:r>
              <w:rPr>
                <w:rFonts w:ascii="Calibri" w:hAnsi="Calibri" w:cs="Calibri"/>
                <w:sz w:val="16"/>
                <w:szCs w:val="16"/>
                <w:lang w:val="fr-FR"/>
              </w:rPr>
              <w:t>L</w:t>
            </w:r>
            <w:r>
              <w:rPr>
                <w:rFonts w:ascii="Calibri" w:hAnsi="Calibri" w:cs="Calibri"/>
                <w:sz w:val="16"/>
                <w:szCs w:val="16"/>
              </w:rPr>
              <w:t>e candidat n’a pas vraiment de méthode de travail</w:t>
            </w:r>
            <w:r>
              <w:rPr>
                <w:rFonts w:ascii="Calibri" w:hAnsi="Calibri" w:cs="Calibri"/>
                <w:sz w:val="16"/>
                <w:szCs w:val="16"/>
              </w:rPr>
              <w:br/>
              <w:t>Le candidat tient son carnet de façon très aléatoire ce qui ne permet pas le suivi.</w:t>
            </w:r>
          </w:p>
          <w:p w14:paraId="5C55E8C0" w14:textId="2878930F" w:rsidR="001E157D" w:rsidRDefault="001E157D" w:rsidP="001E157D">
            <w:pPr>
              <w:pStyle w:val="NormalWeb"/>
              <w:jc w:val="center"/>
            </w:pPr>
            <w:r>
              <w:rPr>
                <w:rFonts w:ascii="Calibri" w:hAnsi="Calibri" w:cs="Calibri"/>
                <w:sz w:val="16"/>
                <w:szCs w:val="16"/>
              </w:rPr>
              <w:t>Le candidat pratique sans séance à la main.</w:t>
            </w:r>
          </w:p>
        </w:tc>
        <w:tc>
          <w:tcPr>
            <w:tcW w:w="3041" w:type="dxa"/>
            <w:vAlign w:val="center"/>
          </w:tcPr>
          <w:p w14:paraId="6C0036E6" w14:textId="77777777" w:rsidR="001E157D" w:rsidRPr="001E157D" w:rsidRDefault="001E157D" w:rsidP="00BE08A6">
            <w:pPr>
              <w:ind w:left="203"/>
              <w:contextualSpacing/>
              <w:rPr>
                <w:rFonts w:eastAsia="Calibri" w:cs="Arial"/>
                <w:color w:val="000000"/>
                <w:sz w:val="20"/>
                <w:szCs w:val="20"/>
                <w:u w:color="000000"/>
                <w:lang w:val="fr-FR"/>
              </w:rPr>
            </w:pPr>
            <w:r w:rsidRPr="001E157D">
              <w:rPr>
                <w:rFonts w:eastAsia="Calibri" w:cs="Arial"/>
                <w:color w:val="000000"/>
                <w:sz w:val="20"/>
                <w:szCs w:val="20"/>
                <w:u w:color="000000"/>
                <w:lang w:val="fr-FR"/>
              </w:rPr>
              <w:t>L’élève agit sans établir de lien entre la réalisation de sa séance et les effets ressentis</w:t>
            </w:r>
          </w:p>
          <w:p w14:paraId="66CEFDB1" w14:textId="5F46F5E9"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prélève peu d’indicateurs pour réguler sa pratique</w:t>
            </w:r>
          </w:p>
        </w:tc>
        <w:tc>
          <w:tcPr>
            <w:tcW w:w="3041" w:type="dxa"/>
            <w:vAlign w:val="center"/>
          </w:tcPr>
          <w:p w14:paraId="4054DC43" w14:textId="77777777" w:rsidR="001E157D" w:rsidRPr="001E157D" w:rsidRDefault="001E157D" w:rsidP="00BE08A6">
            <w:pPr>
              <w:ind w:left="203"/>
              <w:contextualSpacing/>
              <w:rPr>
                <w:rFonts w:eastAsia="Calibri" w:cs="Arial"/>
                <w:color w:val="000000"/>
                <w:sz w:val="20"/>
                <w:szCs w:val="20"/>
                <w:u w:color="000000"/>
                <w:lang w:val="fr-FR"/>
              </w:rPr>
            </w:pPr>
            <w:r w:rsidRPr="001E157D">
              <w:rPr>
                <w:rFonts w:eastAsia="Calibri" w:cs="Arial"/>
                <w:color w:val="000000"/>
                <w:sz w:val="20"/>
                <w:szCs w:val="20"/>
                <w:u w:color="000000"/>
                <w:lang w:val="fr-FR"/>
              </w:rPr>
              <w:t>L’élève identifie à postériori les effets sans les anticiper, ni réguler la charge de travail</w:t>
            </w:r>
          </w:p>
          <w:p w14:paraId="2DE75761" w14:textId="1292D068"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prélève occasionnellement les indicateurs d’effort les plus simples</w:t>
            </w:r>
          </w:p>
        </w:tc>
        <w:tc>
          <w:tcPr>
            <w:tcW w:w="3041" w:type="dxa"/>
            <w:vAlign w:val="center"/>
          </w:tcPr>
          <w:p w14:paraId="1F0FE32E" w14:textId="0A8CBD11" w:rsidR="001E157D" w:rsidRPr="00BE08A6" w:rsidRDefault="001E157D" w:rsidP="00BE08A6">
            <w:pPr>
              <w:ind w:left="203"/>
              <w:contextualSpacing/>
              <w:rPr>
                <w:rFonts w:eastAsia="Calibri" w:cs="Arial"/>
                <w:color w:val="000000"/>
                <w:sz w:val="20"/>
                <w:szCs w:val="20"/>
                <w:u w:color="000000"/>
                <w:lang w:val="fr-FR"/>
              </w:rPr>
            </w:pPr>
            <w:r w:rsidRPr="001E157D">
              <w:rPr>
                <w:rFonts w:eastAsia="Calibri" w:cs="Arial"/>
                <w:color w:val="000000"/>
                <w:sz w:val="20"/>
                <w:szCs w:val="20"/>
                <w:u w:color="000000"/>
                <w:lang w:val="fr-FR"/>
              </w:rPr>
              <w:t>L’élève associe des ressentis à la charge de travail. Ces sensations engagent une régulation à court terme (modulation du travail dans le respect du thème)</w:t>
            </w:r>
          </w:p>
        </w:tc>
      </w:tr>
      <w:tr w:rsidR="001E157D" w:rsidRPr="00FF4060" w14:paraId="7C6985C4" w14:textId="77777777" w:rsidTr="0061723B">
        <w:trPr>
          <w:jc w:val="center"/>
        </w:trPr>
        <w:tc>
          <w:tcPr>
            <w:tcW w:w="2573" w:type="dxa"/>
            <w:tcBorders>
              <w:bottom w:val="single" w:sz="4" w:space="0" w:color="auto"/>
            </w:tcBorders>
            <w:shd w:val="clear" w:color="auto" w:fill="FF644E" w:themeFill="accent5"/>
          </w:tcPr>
          <w:p w14:paraId="3817DD53" w14:textId="77777777" w:rsidR="00FF4060"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AFLP 4 </w:t>
            </w:r>
            <w:r w:rsidR="00FF4060">
              <w:t>évalué :</w:t>
            </w:r>
          </w:p>
          <w:p w14:paraId="2A745933" w14:textId="06927A92" w:rsid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sidRPr="00EA3B94">
              <w:rPr>
                <w:rFonts w:cs="Arial"/>
                <w:lang w:eastAsia="en-US"/>
              </w:rPr>
              <w:t xml:space="preserve"> </w:t>
            </w:r>
            <w:r w:rsidRPr="001E157D">
              <w:rPr>
                <w:rFonts w:cs="Arial"/>
                <w:sz w:val="18"/>
                <w:szCs w:val="18"/>
                <w:lang w:eastAsia="en-US"/>
              </w:rPr>
              <w:t>Agir avec et pour les autres en vue de la réalisation du projet d’entrainement en assurant spontanément les rôles sociaux</w:t>
            </w:r>
          </w:p>
        </w:tc>
        <w:tc>
          <w:tcPr>
            <w:tcW w:w="3041" w:type="dxa"/>
            <w:vAlign w:val="center"/>
          </w:tcPr>
          <w:p w14:paraId="4C8EC38E" w14:textId="59CE7B61" w:rsidR="001E157D" w:rsidRPr="001E157D" w:rsidRDefault="001E157D" w:rsidP="001E157D">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agit seul et pour lui-même</w:t>
            </w:r>
          </w:p>
        </w:tc>
        <w:tc>
          <w:tcPr>
            <w:tcW w:w="3041" w:type="dxa"/>
            <w:vAlign w:val="center"/>
          </w:tcPr>
          <w:p w14:paraId="1BF10A1C" w14:textId="424B4544"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accepte d’aider son partenaire sur sollicitation</w:t>
            </w:r>
          </w:p>
        </w:tc>
        <w:tc>
          <w:tcPr>
            <w:tcW w:w="3041" w:type="dxa"/>
            <w:vAlign w:val="center"/>
          </w:tcPr>
          <w:p w14:paraId="091DA0C1" w14:textId="7A5F3A23"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est volontiers actif dans l’aide de la pratique de son partenaire</w:t>
            </w:r>
          </w:p>
        </w:tc>
        <w:tc>
          <w:tcPr>
            <w:tcW w:w="3041" w:type="dxa"/>
            <w:vAlign w:val="center"/>
          </w:tcPr>
          <w:p w14:paraId="50ACB1A7" w14:textId="4BF1D7D8"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devient un leader positif pour aider la pratique du groupe</w:t>
            </w:r>
          </w:p>
        </w:tc>
      </w:tr>
      <w:tr w:rsidR="001E157D" w:rsidRPr="00FF4060" w14:paraId="39B1562A" w14:textId="77777777" w:rsidTr="0061723B">
        <w:trPr>
          <w:jc w:val="center"/>
        </w:trPr>
        <w:tc>
          <w:tcPr>
            <w:tcW w:w="2573" w:type="dxa"/>
            <w:tcBorders>
              <w:bottom w:val="single" w:sz="4" w:space="0" w:color="auto"/>
            </w:tcBorders>
            <w:shd w:val="clear" w:color="auto" w:fill="FFD932" w:themeFill="accent4"/>
          </w:tcPr>
          <w:p w14:paraId="773DABD5" w14:textId="3227ACBB" w:rsid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sidRPr="0061723B">
              <w:rPr>
                <w:bdr w:val="none" w:sz="0" w:space="0" w:color="auto"/>
                <w:shd w:val="clear" w:color="auto" w:fill="FFD932" w:themeFill="accent4"/>
              </w:rPr>
              <w:t>AFLP 5</w:t>
            </w:r>
            <w:r w:rsidR="00FF4060">
              <w:rPr>
                <w:bdr w:val="none" w:sz="0" w:space="0" w:color="auto"/>
                <w:shd w:val="clear" w:color="auto" w:fill="FFD932" w:themeFill="accent4"/>
              </w:rPr>
              <w:t xml:space="preserve"> non évalué :</w:t>
            </w:r>
            <w:r w:rsidRPr="00EA3B94">
              <w:rPr>
                <w:rFonts w:cs="Arial"/>
                <w:lang w:eastAsia="en-US"/>
              </w:rPr>
              <w:t xml:space="preserve"> </w:t>
            </w:r>
            <w:r w:rsidRPr="001E157D">
              <w:rPr>
                <w:rFonts w:cs="Arial"/>
                <w:sz w:val="20"/>
                <w:szCs w:val="20"/>
                <w:lang w:eastAsia="en-US"/>
              </w:rPr>
              <w:t>Construire une motricité contrôlée pour évoluer dans des conditions sécuritaires</w:t>
            </w:r>
          </w:p>
        </w:tc>
        <w:tc>
          <w:tcPr>
            <w:tcW w:w="3041" w:type="dxa"/>
            <w:vAlign w:val="center"/>
          </w:tcPr>
          <w:p w14:paraId="13F5FF7F" w14:textId="2107D221" w:rsidR="001E157D" w:rsidRPr="001E157D" w:rsidRDefault="001E157D" w:rsidP="001E157D">
            <w:pPr>
              <w:pStyle w:val="NormalWeb"/>
              <w:jc w:val="center"/>
              <w:rPr>
                <w:sz w:val="20"/>
                <w:szCs w:val="20"/>
              </w:rPr>
            </w:pPr>
            <w:r w:rsidRPr="001E157D">
              <w:rPr>
                <w:rFonts w:eastAsia="Calibri" w:cs="Arial"/>
                <w:color w:val="000000"/>
                <w:sz w:val="20"/>
                <w:szCs w:val="20"/>
                <w:u w:color="000000"/>
                <w:bdr w:val="nil"/>
              </w:rPr>
              <w:t>Il effectue des actions parfois incontrôlées qui peuvent fragiliser son intégrité physique</w:t>
            </w:r>
          </w:p>
        </w:tc>
        <w:tc>
          <w:tcPr>
            <w:tcW w:w="3041" w:type="dxa"/>
            <w:vAlign w:val="center"/>
          </w:tcPr>
          <w:p w14:paraId="5F575B04" w14:textId="74E55ADC"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 xml:space="preserve">Il réalise une motricité sécuritaire, mais énergivore </w:t>
            </w:r>
          </w:p>
        </w:tc>
        <w:tc>
          <w:tcPr>
            <w:tcW w:w="3041" w:type="dxa"/>
            <w:vAlign w:val="center"/>
          </w:tcPr>
          <w:p w14:paraId="354B84EA" w14:textId="104B11AB"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 xml:space="preserve">Il assure des actions motrices précises et contrôlées visant l’efficience </w:t>
            </w:r>
          </w:p>
        </w:tc>
        <w:tc>
          <w:tcPr>
            <w:tcW w:w="3041" w:type="dxa"/>
            <w:vAlign w:val="center"/>
          </w:tcPr>
          <w:p w14:paraId="2D36E465" w14:textId="0CA02D9D" w:rsidR="001E157D" w:rsidRP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lang/>
              </w:rPr>
            </w:pPr>
            <w:r w:rsidRPr="001E157D">
              <w:rPr>
                <w:rFonts w:eastAsia="Calibri" w:cs="Arial"/>
                <w:sz w:val="20"/>
                <w:szCs w:val="20"/>
                <w:u w:color="000000"/>
              </w:rPr>
              <w:t>Il évolue en sécurité pour lui-même et pour les autres.</w:t>
            </w:r>
          </w:p>
        </w:tc>
      </w:tr>
      <w:tr w:rsidR="001E157D" w:rsidRPr="00FF4060" w14:paraId="3E4B6FFB" w14:textId="77777777" w:rsidTr="006061FD">
        <w:trPr>
          <w:jc w:val="center"/>
        </w:trPr>
        <w:tc>
          <w:tcPr>
            <w:tcW w:w="2573" w:type="dxa"/>
            <w:tcBorders>
              <w:bottom w:val="single" w:sz="4" w:space="0" w:color="auto"/>
            </w:tcBorders>
            <w:shd w:val="clear" w:color="auto" w:fill="F00078" w:themeFill="accent6" w:themeFillShade="BF"/>
          </w:tcPr>
          <w:p w14:paraId="63434CD7" w14:textId="0FB99431" w:rsidR="001E157D" w:rsidRDefault="001E157D" w:rsidP="001E157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t>AFLP 6</w:t>
            </w:r>
            <w:r w:rsidR="00FF4060">
              <w:t>non évalué :</w:t>
            </w:r>
            <w:r>
              <w:t xml:space="preserve"> </w:t>
            </w:r>
            <w:r w:rsidRPr="001E157D">
              <w:rPr>
                <w:rFonts w:cs="Arial"/>
                <w:sz w:val="21"/>
                <w:szCs w:val="21"/>
                <w:lang w:eastAsia="en-US"/>
              </w:rPr>
              <w:t>Intégrer des conseils d’entrainement, de diététique, d’hygiène de vie pour se construire un mode de vie sain et une pratique raisonnée</w:t>
            </w:r>
          </w:p>
        </w:tc>
        <w:tc>
          <w:tcPr>
            <w:tcW w:w="3041" w:type="dxa"/>
            <w:tcBorders>
              <w:bottom w:val="single" w:sz="4" w:space="0" w:color="auto"/>
            </w:tcBorders>
            <w:vAlign w:val="center"/>
          </w:tcPr>
          <w:p w14:paraId="27E7CE2A" w14:textId="7A2B90A5" w:rsidR="001E157D" w:rsidRPr="001E157D" w:rsidRDefault="001E157D" w:rsidP="001E157D">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porte une attention très relative aux conseils prodigués</w:t>
            </w:r>
          </w:p>
        </w:tc>
        <w:tc>
          <w:tcPr>
            <w:tcW w:w="3041" w:type="dxa"/>
            <w:tcBorders>
              <w:bottom w:val="single" w:sz="4" w:space="0" w:color="auto"/>
            </w:tcBorders>
            <w:vAlign w:val="center"/>
          </w:tcPr>
          <w:p w14:paraId="02DCF6FB" w14:textId="17C1755D" w:rsidR="001E157D" w:rsidRPr="001E157D" w:rsidRDefault="001E157D" w:rsidP="001E157D">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 xml:space="preserve">Il connaît quelques conseils </w:t>
            </w:r>
          </w:p>
        </w:tc>
        <w:tc>
          <w:tcPr>
            <w:tcW w:w="3041" w:type="dxa"/>
            <w:tcBorders>
              <w:bottom w:val="single" w:sz="4" w:space="0" w:color="auto"/>
            </w:tcBorders>
            <w:vAlign w:val="center"/>
          </w:tcPr>
          <w:p w14:paraId="71FBA6DD" w14:textId="2D476F7F" w:rsidR="001E157D" w:rsidRPr="001E157D" w:rsidRDefault="001E157D" w:rsidP="001E157D">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retient et applique les principaux conseils</w:t>
            </w:r>
          </w:p>
        </w:tc>
        <w:tc>
          <w:tcPr>
            <w:tcW w:w="3041" w:type="dxa"/>
            <w:tcBorders>
              <w:bottom w:val="single" w:sz="4" w:space="0" w:color="auto"/>
            </w:tcBorders>
            <w:vAlign w:val="center"/>
          </w:tcPr>
          <w:p w14:paraId="5E3D6884" w14:textId="49B24976" w:rsidR="001E157D" w:rsidRPr="001E157D" w:rsidRDefault="001E157D" w:rsidP="001E157D">
            <w:pPr>
              <w:pStyle w:val="NormalWeb"/>
              <w:spacing w:before="0" w:beforeAutospacing="0" w:after="0" w:afterAutospacing="0"/>
              <w:jc w:val="center"/>
              <w:rPr>
                <w:sz w:val="20"/>
                <w:szCs w:val="20"/>
              </w:rPr>
            </w:pPr>
            <w:r w:rsidRPr="001E157D">
              <w:rPr>
                <w:rFonts w:eastAsia="Calibri" w:cs="Arial"/>
                <w:color w:val="000000"/>
                <w:sz w:val="20"/>
                <w:szCs w:val="20"/>
                <w:u w:color="000000"/>
                <w:bdr w:val="nil"/>
              </w:rPr>
              <w:t>Il témoigne d’un intérêt sur les connaissances associées à sa pratique qu’il enrichit par des recherches personnelles</w:t>
            </w:r>
          </w:p>
        </w:tc>
      </w:tr>
      <w:tr w:rsidR="0061723B" w:rsidRPr="006061FD" w14:paraId="772A58FB" w14:textId="77777777" w:rsidTr="006061FD">
        <w:trPr>
          <w:jc w:val="center"/>
        </w:trPr>
        <w:tc>
          <w:tcPr>
            <w:tcW w:w="14737" w:type="dxa"/>
            <w:gridSpan w:val="5"/>
            <w:shd w:val="clear" w:color="auto" w:fill="BFBFBF" w:themeFill="background1" w:themeFillShade="BF"/>
          </w:tcPr>
          <w:p w14:paraId="3439DD17" w14:textId="19AA32E0" w:rsidR="0061723B" w:rsidRPr="006061FD"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6061FD">
              <w:rPr>
                <w:b/>
                <w:bCs/>
              </w:rPr>
              <w:t>Répartition des 8 points</w:t>
            </w:r>
          </w:p>
        </w:tc>
      </w:tr>
      <w:tr w:rsidR="0061723B" w14:paraId="76236DAC" w14:textId="77777777" w:rsidTr="00D70FE2">
        <w:trPr>
          <w:jc w:val="center"/>
        </w:trPr>
        <w:tc>
          <w:tcPr>
            <w:tcW w:w="2573" w:type="dxa"/>
          </w:tcPr>
          <w:p w14:paraId="756ADA1E" w14:textId="7777777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1F3EB79F" w14:textId="3E11A1A2"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1</w:t>
            </w:r>
          </w:p>
        </w:tc>
        <w:tc>
          <w:tcPr>
            <w:tcW w:w="3041" w:type="dxa"/>
            <w:vAlign w:val="center"/>
          </w:tcPr>
          <w:p w14:paraId="44171904" w14:textId="30EC6AB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2</w:t>
            </w:r>
          </w:p>
        </w:tc>
        <w:tc>
          <w:tcPr>
            <w:tcW w:w="3041" w:type="dxa"/>
            <w:vAlign w:val="center"/>
          </w:tcPr>
          <w:p w14:paraId="45278884" w14:textId="78C6A925"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3</w:t>
            </w:r>
          </w:p>
        </w:tc>
        <w:tc>
          <w:tcPr>
            <w:tcW w:w="3041" w:type="dxa"/>
            <w:vAlign w:val="center"/>
          </w:tcPr>
          <w:p w14:paraId="18AD1688" w14:textId="7853F942"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r>
              <w:rPr>
                <w:b/>
                <w:bCs/>
                <w:color w:val="1CB000"/>
              </w:rPr>
              <w:t>Degré 4</w:t>
            </w:r>
          </w:p>
        </w:tc>
      </w:tr>
      <w:tr w:rsidR="0061723B" w14:paraId="19BA8F6D" w14:textId="77777777" w:rsidTr="00D70FE2">
        <w:trPr>
          <w:jc w:val="center"/>
        </w:trPr>
        <w:tc>
          <w:tcPr>
            <w:tcW w:w="2573" w:type="dxa"/>
          </w:tcPr>
          <w:p w14:paraId="56C093D6" w14:textId="039039FA"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2 pts</w:t>
            </w:r>
          </w:p>
        </w:tc>
        <w:tc>
          <w:tcPr>
            <w:tcW w:w="3041" w:type="dxa"/>
            <w:vAlign w:val="center"/>
          </w:tcPr>
          <w:p w14:paraId="34F44A31" w14:textId="5E701CD0"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 à 0,25</w:t>
            </w:r>
          </w:p>
        </w:tc>
        <w:tc>
          <w:tcPr>
            <w:tcW w:w="3041" w:type="dxa"/>
            <w:vAlign w:val="center"/>
          </w:tcPr>
          <w:p w14:paraId="1ACEFE4A" w14:textId="26FE79B7"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0,5 à 0,75</w:t>
            </w:r>
          </w:p>
        </w:tc>
        <w:tc>
          <w:tcPr>
            <w:tcW w:w="3041" w:type="dxa"/>
            <w:vAlign w:val="center"/>
          </w:tcPr>
          <w:p w14:paraId="11FE111C" w14:textId="25819D67"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 à 1,1,5</w:t>
            </w:r>
          </w:p>
        </w:tc>
        <w:tc>
          <w:tcPr>
            <w:tcW w:w="3041" w:type="dxa"/>
            <w:vAlign w:val="center"/>
          </w:tcPr>
          <w:p w14:paraId="5AE329CD" w14:textId="2F72E9C5"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1,75 à 2</w:t>
            </w:r>
          </w:p>
        </w:tc>
      </w:tr>
      <w:tr w:rsidR="0061723B" w14:paraId="4245016A" w14:textId="77777777" w:rsidTr="00D70FE2">
        <w:trPr>
          <w:jc w:val="center"/>
        </w:trPr>
        <w:tc>
          <w:tcPr>
            <w:tcW w:w="2573" w:type="dxa"/>
          </w:tcPr>
          <w:p w14:paraId="468DA26A" w14:textId="2B4BBC91"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AFLP notée sur 4 pts</w:t>
            </w:r>
          </w:p>
        </w:tc>
        <w:tc>
          <w:tcPr>
            <w:tcW w:w="3041" w:type="dxa"/>
            <w:vAlign w:val="center"/>
          </w:tcPr>
          <w:p w14:paraId="429C923A" w14:textId="18FBF9B4"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0à 0,75</w:t>
            </w:r>
          </w:p>
        </w:tc>
        <w:tc>
          <w:tcPr>
            <w:tcW w:w="3041" w:type="dxa"/>
            <w:vAlign w:val="center"/>
          </w:tcPr>
          <w:p w14:paraId="0BA28D1F" w14:textId="29687287"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1 à 1,5</w:t>
            </w:r>
          </w:p>
        </w:tc>
        <w:tc>
          <w:tcPr>
            <w:tcW w:w="3041" w:type="dxa"/>
            <w:vAlign w:val="center"/>
          </w:tcPr>
          <w:p w14:paraId="760C8DC3" w14:textId="133E94C9"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2 à</w:t>
            </w:r>
            <w:r w:rsidR="004133AF">
              <w:t xml:space="preserve"> 2,75</w:t>
            </w:r>
          </w:p>
        </w:tc>
        <w:tc>
          <w:tcPr>
            <w:tcW w:w="3041" w:type="dxa"/>
            <w:vAlign w:val="center"/>
          </w:tcPr>
          <w:p w14:paraId="5AA7782F" w14:textId="7719B098"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3 à 4</w:t>
            </w:r>
          </w:p>
        </w:tc>
      </w:tr>
      <w:tr w:rsidR="0061723B" w14:paraId="0EAA7F28" w14:textId="77777777" w:rsidTr="00D70FE2">
        <w:trPr>
          <w:jc w:val="center"/>
        </w:trPr>
        <w:tc>
          <w:tcPr>
            <w:tcW w:w="2573" w:type="dxa"/>
          </w:tcPr>
          <w:p w14:paraId="64A2EFC4" w14:textId="0753D660"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AFLP notée sur 6 pts </w:t>
            </w:r>
          </w:p>
        </w:tc>
        <w:tc>
          <w:tcPr>
            <w:tcW w:w="3041" w:type="dxa"/>
            <w:vAlign w:val="center"/>
          </w:tcPr>
          <w:p w14:paraId="59D52E82" w14:textId="4743BB6C"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0 à 1</w:t>
            </w:r>
          </w:p>
        </w:tc>
        <w:tc>
          <w:tcPr>
            <w:tcW w:w="3041" w:type="dxa"/>
            <w:vAlign w:val="center"/>
          </w:tcPr>
          <w:p w14:paraId="6266182D" w14:textId="77DCB160"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1,5 à 2,5 </w:t>
            </w:r>
          </w:p>
        </w:tc>
        <w:tc>
          <w:tcPr>
            <w:tcW w:w="3041" w:type="dxa"/>
            <w:vAlign w:val="center"/>
          </w:tcPr>
          <w:p w14:paraId="01BA6638" w14:textId="42FCA340"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3 à 4</w:t>
            </w:r>
          </w:p>
        </w:tc>
        <w:tc>
          <w:tcPr>
            <w:tcW w:w="3041" w:type="dxa"/>
            <w:vAlign w:val="center"/>
          </w:tcPr>
          <w:p w14:paraId="66F02D16" w14:textId="6ECF1F71" w:rsidR="0061723B" w:rsidRP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pPr>
            <w:r>
              <w:t>4,5 à 6</w:t>
            </w:r>
          </w:p>
        </w:tc>
      </w:tr>
      <w:tr w:rsidR="0061723B" w14:paraId="03F0E405" w14:textId="77777777" w:rsidTr="00D70FE2">
        <w:trPr>
          <w:jc w:val="center"/>
        </w:trPr>
        <w:tc>
          <w:tcPr>
            <w:tcW w:w="2573" w:type="dxa"/>
          </w:tcPr>
          <w:p w14:paraId="4FB99F7C" w14:textId="7777777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1F282B98" w14:textId="7777777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631D2E00" w14:textId="7777777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717A9049" w14:textId="7777777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c>
          <w:tcPr>
            <w:tcW w:w="3041" w:type="dxa"/>
            <w:vAlign w:val="center"/>
          </w:tcPr>
          <w:p w14:paraId="05FE3C01" w14:textId="77777777" w:rsidR="0061723B"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rPr>
            </w:pPr>
          </w:p>
        </w:tc>
      </w:tr>
    </w:tbl>
    <w:p w14:paraId="64441886" w14:textId="77777777" w:rsidR="00380C2B" w:rsidRPr="007B0E2B" w:rsidRDefault="00380C2B">
      <w:pPr>
        <w:pStyle w:val="Corps"/>
        <w:rPr>
          <w:lang/>
        </w:rPr>
      </w:pPr>
    </w:p>
    <w:sectPr w:rsidR="00380C2B" w:rsidRPr="007B0E2B" w:rsidSect="007B0E2B">
      <w:headerReference w:type="even" r:id="rId7"/>
      <w:headerReference w:type="default" r:id="rId8"/>
      <w:footerReference w:type="even" r:id="rId9"/>
      <w:footerReference w:type="default" r:id="rId10"/>
      <w:headerReference w:type="first" r:id="rId11"/>
      <w:footerReference w:type="first" r:id="rId12"/>
      <w:pgSz w:w="16840" w:h="11900" w:orient="landscape"/>
      <w:pgMar w:top="851" w:right="816" w:bottom="851" w:left="567" w:header="3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67A2E" w14:textId="77777777" w:rsidR="00DF3532" w:rsidRDefault="00DF3532">
      <w:r>
        <w:separator/>
      </w:r>
    </w:p>
  </w:endnote>
  <w:endnote w:type="continuationSeparator" w:id="0">
    <w:p w14:paraId="5517FCE3" w14:textId="77777777" w:rsidR="00DF3532" w:rsidRDefault="00DF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6C88" w14:textId="77777777" w:rsidR="007B255D" w:rsidRDefault="007B2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69B7" w14:textId="77777777" w:rsidR="00380C2B" w:rsidRDefault="00380C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0E4C" w14:textId="77777777" w:rsidR="007B255D" w:rsidRDefault="007B2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52302" w14:textId="77777777" w:rsidR="00DF3532" w:rsidRDefault="00DF3532">
      <w:r>
        <w:separator/>
      </w:r>
    </w:p>
  </w:footnote>
  <w:footnote w:type="continuationSeparator" w:id="0">
    <w:p w14:paraId="0815A6A0" w14:textId="77777777" w:rsidR="00DF3532" w:rsidRDefault="00DF3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444A" w14:textId="77777777" w:rsidR="007B255D" w:rsidRDefault="007B2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F487" w14:textId="77777777" w:rsidR="00380C2B" w:rsidRDefault="00380C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63A4" w14:textId="77777777" w:rsidR="007B255D" w:rsidRDefault="007B25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53"/>
    <w:multiLevelType w:val="hybridMultilevel"/>
    <w:tmpl w:val="AF92E1AA"/>
    <w:lvl w:ilvl="0" w:tplc="CBB8E92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0E2E93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CCCA60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FBA2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3DCC2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148F93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B32106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2CA24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8EA43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BE33674"/>
    <w:multiLevelType w:val="hybridMultilevel"/>
    <w:tmpl w:val="7004CF7E"/>
    <w:lvl w:ilvl="0" w:tplc="8FB226B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C9B8204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04FB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EA06D1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264AD2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AB6F24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6A282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0C4DFE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876A6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C967FBC"/>
    <w:multiLevelType w:val="hybridMultilevel"/>
    <w:tmpl w:val="4DDC54C2"/>
    <w:lvl w:ilvl="0" w:tplc="191CC37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3E0EC0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15E7DA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BCE828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F2AA57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F1C3DB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F9253D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050B6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7440D2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5D317685"/>
    <w:multiLevelType w:val="hybridMultilevel"/>
    <w:tmpl w:val="20E8C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2B"/>
    <w:rsid w:val="000A2CD2"/>
    <w:rsid w:val="000F24BD"/>
    <w:rsid w:val="001E157D"/>
    <w:rsid w:val="0021602D"/>
    <w:rsid w:val="00265F8C"/>
    <w:rsid w:val="002F5460"/>
    <w:rsid w:val="003318B4"/>
    <w:rsid w:val="00380C2B"/>
    <w:rsid w:val="004133AF"/>
    <w:rsid w:val="00461DA4"/>
    <w:rsid w:val="00495585"/>
    <w:rsid w:val="00524F07"/>
    <w:rsid w:val="00544E50"/>
    <w:rsid w:val="005C544C"/>
    <w:rsid w:val="005D4550"/>
    <w:rsid w:val="006061FD"/>
    <w:rsid w:val="0061723B"/>
    <w:rsid w:val="006275F8"/>
    <w:rsid w:val="006C1D3A"/>
    <w:rsid w:val="00752C35"/>
    <w:rsid w:val="007B0E2B"/>
    <w:rsid w:val="007B255D"/>
    <w:rsid w:val="007E4F8F"/>
    <w:rsid w:val="00836E41"/>
    <w:rsid w:val="008374C8"/>
    <w:rsid w:val="008F5298"/>
    <w:rsid w:val="00920C6B"/>
    <w:rsid w:val="009274F1"/>
    <w:rsid w:val="00936B9E"/>
    <w:rsid w:val="009C3502"/>
    <w:rsid w:val="009D7BA9"/>
    <w:rsid w:val="00A72431"/>
    <w:rsid w:val="00B365DF"/>
    <w:rsid w:val="00B65F15"/>
    <w:rsid w:val="00BE08A6"/>
    <w:rsid w:val="00C10DA6"/>
    <w:rsid w:val="00C75771"/>
    <w:rsid w:val="00CA7A3A"/>
    <w:rsid w:val="00D17FA6"/>
    <w:rsid w:val="00D474B9"/>
    <w:rsid w:val="00D70FE2"/>
    <w:rsid w:val="00DF3532"/>
    <w:rsid w:val="00F348CD"/>
    <w:rsid w:val="00F879DB"/>
    <w:rsid w:val="00FA2845"/>
    <w:rsid w:val="00FF4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2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customStyle="1" w:styleId="Styledetableau1">
    <w:name w:val="Style de tableau 1"/>
    <w:rPr>
      <w:rFonts w:ascii="Helvetica Neue" w:hAnsi="Helvetica Neue" w:cs="Arial Unicode MS"/>
      <w:b/>
      <w:bCs/>
      <w:color w:val="000000"/>
    </w:rPr>
  </w:style>
  <w:style w:type="paragraph" w:customStyle="1" w:styleId="Styledetableau2">
    <w:name w:val="Style de tableau 2"/>
    <w:rPr>
      <w:rFonts w:ascii="Helvetica Neue" w:hAnsi="Helvetica Neue" w:cs="Arial Unicode MS"/>
      <w:color w:val="000000"/>
    </w:rPr>
  </w:style>
  <w:style w:type="paragraph" w:styleId="En-tte">
    <w:name w:val="header"/>
    <w:basedOn w:val="Normal"/>
    <w:link w:val="En-tteCar"/>
    <w:unhideWhenUsed/>
    <w:rsid w:val="007B255D"/>
    <w:pPr>
      <w:tabs>
        <w:tab w:val="center" w:pos="4513"/>
        <w:tab w:val="right" w:pos="9026"/>
      </w:tabs>
    </w:pPr>
  </w:style>
  <w:style w:type="character" w:customStyle="1" w:styleId="En-tteCar">
    <w:name w:val="En-tête Car"/>
    <w:basedOn w:val="Policepardfaut"/>
    <w:link w:val="En-tte"/>
    <w:uiPriority w:val="99"/>
    <w:rsid w:val="007B255D"/>
    <w:rPr>
      <w:sz w:val="24"/>
      <w:szCs w:val="24"/>
      <w:lang w:val="en-US" w:eastAsia="en-US"/>
    </w:rPr>
  </w:style>
  <w:style w:type="paragraph" w:styleId="Pieddepage">
    <w:name w:val="footer"/>
    <w:basedOn w:val="Normal"/>
    <w:link w:val="PieddepageCar"/>
    <w:uiPriority w:val="99"/>
    <w:unhideWhenUsed/>
    <w:rsid w:val="007B255D"/>
    <w:pPr>
      <w:tabs>
        <w:tab w:val="center" w:pos="4513"/>
        <w:tab w:val="right" w:pos="9026"/>
      </w:tabs>
    </w:pPr>
  </w:style>
  <w:style w:type="character" w:customStyle="1" w:styleId="PieddepageCar">
    <w:name w:val="Pied de page Car"/>
    <w:basedOn w:val="Policepardfaut"/>
    <w:link w:val="Pieddepage"/>
    <w:uiPriority w:val="99"/>
    <w:rsid w:val="007B255D"/>
    <w:rPr>
      <w:sz w:val="24"/>
      <w:szCs w:val="24"/>
      <w:lang w:val="en-US" w:eastAsia="en-US"/>
    </w:rPr>
  </w:style>
  <w:style w:type="paragraph" w:styleId="NormalWeb">
    <w:name w:val="Normal (Web)"/>
    <w:basedOn w:val="Normal"/>
    <w:uiPriority w:val="99"/>
    <w:unhideWhenUsed/>
    <w:rsid w:val="007B0E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table" w:styleId="Grilledutableau">
    <w:name w:val="Table Grid"/>
    <w:basedOn w:val="TableauNormal"/>
    <w:uiPriority w:val="39"/>
    <w:rsid w:val="00D7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74444">
      <w:bodyDiv w:val="1"/>
      <w:marLeft w:val="0"/>
      <w:marRight w:val="0"/>
      <w:marTop w:val="0"/>
      <w:marBottom w:val="0"/>
      <w:divBdr>
        <w:top w:val="none" w:sz="0" w:space="0" w:color="auto"/>
        <w:left w:val="none" w:sz="0" w:space="0" w:color="auto"/>
        <w:bottom w:val="none" w:sz="0" w:space="0" w:color="auto"/>
        <w:right w:val="none" w:sz="0" w:space="0" w:color="auto"/>
      </w:divBdr>
      <w:divsChild>
        <w:div w:id="850531803">
          <w:marLeft w:val="0"/>
          <w:marRight w:val="0"/>
          <w:marTop w:val="0"/>
          <w:marBottom w:val="0"/>
          <w:divBdr>
            <w:top w:val="none" w:sz="0" w:space="0" w:color="auto"/>
            <w:left w:val="none" w:sz="0" w:space="0" w:color="auto"/>
            <w:bottom w:val="none" w:sz="0" w:space="0" w:color="auto"/>
            <w:right w:val="none" w:sz="0" w:space="0" w:color="auto"/>
          </w:divBdr>
          <w:divsChild>
            <w:div w:id="994842317">
              <w:marLeft w:val="0"/>
              <w:marRight w:val="0"/>
              <w:marTop w:val="0"/>
              <w:marBottom w:val="0"/>
              <w:divBdr>
                <w:top w:val="none" w:sz="0" w:space="0" w:color="auto"/>
                <w:left w:val="none" w:sz="0" w:space="0" w:color="auto"/>
                <w:bottom w:val="none" w:sz="0" w:space="0" w:color="auto"/>
                <w:right w:val="none" w:sz="0" w:space="0" w:color="auto"/>
              </w:divBdr>
              <w:divsChild>
                <w:div w:id="770515341">
                  <w:marLeft w:val="0"/>
                  <w:marRight w:val="0"/>
                  <w:marTop w:val="0"/>
                  <w:marBottom w:val="0"/>
                  <w:divBdr>
                    <w:top w:val="none" w:sz="0" w:space="0" w:color="auto"/>
                    <w:left w:val="none" w:sz="0" w:space="0" w:color="auto"/>
                    <w:bottom w:val="none" w:sz="0" w:space="0" w:color="auto"/>
                    <w:right w:val="none" w:sz="0" w:space="0" w:color="auto"/>
                  </w:divBdr>
                  <w:divsChild>
                    <w:div w:id="11501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4511">
      <w:bodyDiv w:val="1"/>
      <w:marLeft w:val="0"/>
      <w:marRight w:val="0"/>
      <w:marTop w:val="0"/>
      <w:marBottom w:val="0"/>
      <w:divBdr>
        <w:top w:val="none" w:sz="0" w:space="0" w:color="auto"/>
        <w:left w:val="none" w:sz="0" w:space="0" w:color="auto"/>
        <w:bottom w:val="none" w:sz="0" w:space="0" w:color="auto"/>
        <w:right w:val="none" w:sz="0" w:space="0" w:color="auto"/>
      </w:divBdr>
      <w:divsChild>
        <w:div w:id="72707023">
          <w:marLeft w:val="0"/>
          <w:marRight w:val="0"/>
          <w:marTop w:val="0"/>
          <w:marBottom w:val="0"/>
          <w:divBdr>
            <w:top w:val="none" w:sz="0" w:space="0" w:color="auto"/>
            <w:left w:val="none" w:sz="0" w:space="0" w:color="auto"/>
            <w:bottom w:val="none" w:sz="0" w:space="0" w:color="auto"/>
            <w:right w:val="none" w:sz="0" w:space="0" w:color="auto"/>
          </w:divBdr>
          <w:divsChild>
            <w:div w:id="1254627964">
              <w:marLeft w:val="0"/>
              <w:marRight w:val="0"/>
              <w:marTop w:val="0"/>
              <w:marBottom w:val="0"/>
              <w:divBdr>
                <w:top w:val="none" w:sz="0" w:space="0" w:color="auto"/>
                <w:left w:val="none" w:sz="0" w:space="0" w:color="auto"/>
                <w:bottom w:val="none" w:sz="0" w:space="0" w:color="auto"/>
                <w:right w:val="none" w:sz="0" w:space="0" w:color="auto"/>
              </w:divBdr>
              <w:divsChild>
                <w:div w:id="2069761377">
                  <w:marLeft w:val="0"/>
                  <w:marRight w:val="0"/>
                  <w:marTop w:val="0"/>
                  <w:marBottom w:val="0"/>
                  <w:divBdr>
                    <w:top w:val="none" w:sz="0" w:space="0" w:color="auto"/>
                    <w:left w:val="none" w:sz="0" w:space="0" w:color="auto"/>
                    <w:bottom w:val="none" w:sz="0" w:space="0" w:color="auto"/>
                    <w:right w:val="none" w:sz="0" w:space="0" w:color="auto"/>
                  </w:divBdr>
                  <w:divsChild>
                    <w:div w:id="1025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9307">
      <w:bodyDiv w:val="1"/>
      <w:marLeft w:val="0"/>
      <w:marRight w:val="0"/>
      <w:marTop w:val="0"/>
      <w:marBottom w:val="0"/>
      <w:divBdr>
        <w:top w:val="none" w:sz="0" w:space="0" w:color="auto"/>
        <w:left w:val="none" w:sz="0" w:space="0" w:color="auto"/>
        <w:bottom w:val="none" w:sz="0" w:space="0" w:color="auto"/>
        <w:right w:val="none" w:sz="0" w:space="0" w:color="auto"/>
      </w:divBdr>
      <w:divsChild>
        <w:div w:id="18699564">
          <w:marLeft w:val="0"/>
          <w:marRight w:val="0"/>
          <w:marTop w:val="0"/>
          <w:marBottom w:val="0"/>
          <w:divBdr>
            <w:top w:val="none" w:sz="0" w:space="0" w:color="auto"/>
            <w:left w:val="none" w:sz="0" w:space="0" w:color="auto"/>
            <w:bottom w:val="none" w:sz="0" w:space="0" w:color="auto"/>
            <w:right w:val="none" w:sz="0" w:space="0" w:color="auto"/>
          </w:divBdr>
          <w:divsChild>
            <w:div w:id="26489029">
              <w:marLeft w:val="0"/>
              <w:marRight w:val="0"/>
              <w:marTop w:val="0"/>
              <w:marBottom w:val="0"/>
              <w:divBdr>
                <w:top w:val="none" w:sz="0" w:space="0" w:color="auto"/>
                <w:left w:val="none" w:sz="0" w:space="0" w:color="auto"/>
                <w:bottom w:val="none" w:sz="0" w:space="0" w:color="auto"/>
                <w:right w:val="none" w:sz="0" w:space="0" w:color="auto"/>
              </w:divBdr>
              <w:divsChild>
                <w:div w:id="201405160">
                  <w:marLeft w:val="0"/>
                  <w:marRight w:val="0"/>
                  <w:marTop w:val="0"/>
                  <w:marBottom w:val="0"/>
                  <w:divBdr>
                    <w:top w:val="none" w:sz="0" w:space="0" w:color="auto"/>
                    <w:left w:val="none" w:sz="0" w:space="0" w:color="auto"/>
                    <w:bottom w:val="none" w:sz="0" w:space="0" w:color="auto"/>
                    <w:right w:val="none" w:sz="0" w:space="0" w:color="auto"/>
                  </w:divBdr>
                  <w:divsChild>
                    <w:div w:id="329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15907">
      <w:bodyDiv w:val="1"/>
      <w:marLeft w:val="0"/>
      <w:marRight w:val="0"/>
      <w:marTop w:val="0"/>
      <w:marBottom w:val="0"/>
      <w:divBdr>
        <w:top w:val="none" w:sz="0" w:space="0" w:color="auto"/>
        <w:left w:val="none" w:sz="0" w:space="0" w:color="auto"/>
        <w:bottom w:val="none" w:sz="0" w:space="0" w:color="auto"/>
        <w:right w:val="none" w:sz="0" w:space="0" w:color="auto"/>
      </w:divBdr>
      <w:divsChild>
        <w:div w:id="735862485">
          <w:marLeft w:val="0"/>
          <w:marRight w:val="0"/>
          <w:marTop w:val="0"/>
          <w:marBottom w:val="0"/>
          <w:divBdr>
            <w:top w:val="none" w:sz="0" w:space="0" w:color="auto"/>
            <w:left w:val="none" w:sz="0" w:space="0" w:color="auto"/>
            <w:bottom w:val="none" w:sz="0" w:space="0" w:color="auto"/>
            <w:right w:val="none" w:sz="0" w:space="0" w:color="auto"/>
          </w:divBdr>
          <w:divsChild>
            <w:div w:id="1430851870">
              <w:marLeft w:val="0"/>
              <w:marRight w:val="0"/>
              <w:marTop w:val="0"/>
              <w:marBottom w:val="0"/>
              <w:divBdr>
                <w:top w:val="none" w:sz="0" w:space="0" w:color="auto"/>
                <w:left w:val="none" w:sz="0" w:space="0" w:color="auto"/>
                <w:bottom w:val="none" w:sz="0" w:space="0" w:color="auto"/>
                <w:right w:val="none" w:sz="0" w:space="0" w:color="auto"/>
              </w:divBdr>
              <w:divsChild>
                <w:div w:id="1298531998">
                  <w:marLeft w:val="0"/>
                  <w:marRight w:val="0"/>
                  <w:marTop w:val="0"/>
                  <w:marBottom w:val="0"/>
                  <w:divBdr>
                    <w:top w:val="none" w:sz="0" w:space="0" w:color="auto"/>
                    <w:left w:val="none" w:sz="0" w:space="0" w:color="auto"/>
                    <w:bottom w:val="none" w:sz="0" w:space="0" w:color="auto"/>
                    <w:right w:val="none" w:sz="0" w:space="0" w:color="auto"/>
                  </w:divBdr>
                  <w:divsChild>
                    <w:div w:id="1334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05331">
      <w:bodyDiv w:val="1"/>
      <w:marLeft w:val="0"/>
      <w:marRight w:val="0"/>
      <w:marTop w:val="0"/>
      <w:marBottom w:val="0"/>
      <w:divBdr>
        <w:top w:val="none" w:sz="0" w:space="0" w:color="auto"/>
        <w:left w:val="none" w:sz="0" w:space="0" w:color="auto"/>
        <w:bottom w:val="none" w:sz="0" w:space="0" w:color="auto"/>
        <w:right w:val="none" w:sz="0" w:space="0" w:color="auto"/>
      </w:divBdr>
      <w:divsChild>
        <w:div w:id="1872650197">
          <w:marLeft w:val="0"/>
          <w:marRight w:val="0"/>
          <w:marTop w:val="0"/>
          <w:marBottom w:val="0"/>
          <w:divBdr>
            <w:top w:val="none" w:sz="0" w:space="0" w:color="auto"/>
            <w:left w:val="none" w:sz="0" w:space="0" w:color="auto"/>
            <w:bottom w:val="none" w:sz="0" w:space="0" w:color="auto"/>
            <w:right w:val="none" w:sz="0" w:space="0" w:color="auto"/>
          </w:divBdr>
          <w:divsChild>
            <w:div w:id="45879123">
              <w:marLeft w:val="0"/>
              <w:marRight w:val="0"/>
              <w:marTop w:val="0"/>
              <w:marBottom w:val="0"/>
              <w:divBdr>
                <w:top w:val="none" w:sz="0" w:space="0" w:color="auto"/>
                <w:left w:val="none" w:sz="0" w:space="0" w:color="auto"/>
                <w:bottom w:val="none" w:sz="0" w:space="0" w:color="auto"/>
                <w:right w:val="none" w:sz="0" w:space="0" w:color="auto"/>
              </w:divBdr>
              <w:divsChild>
                <w:div w:id="1844591510">
                  <w:marLeft w:val="0"/>
                  <w:marRight w:val="0"/>
                  <w:marTop w:val="0"/>
                  <w:marBottom w:val="0"/>
                  <w:divBdr>
                    <w:top w:val="none" w:sz="0" w:space="0" w:color="auto"/>
                    <w:left w:val="none" w:sz="0" w:space="0" w:color="auto"/>
                    <w:bottom w:val="none" w:sz="0" w:space="0" w:color="auto"/>
                    <w:right w:val="none" w:sz="0" w:space="0" w:color="auto"/>
                  </w:divBdr>
                  <w:divsChild>
                    <w:div w:id="1996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559">
      <w:bodyDiv w:val="1"/>
      <w:marLeft w:val="0"/>
      <w:marRight w:val="0"/>
      <w:marTop w:val="0"/>
      <w:marBottom w:val="0"/>
      <w:divBdr>
        <w:top w:val="none" w:sz="0" w:space="0" w:color="auto"/>
        <w:left w:val="none" w:sz="0" w:space="0" w:color="auto"/>
        <w:bottom w:val="none" w:sz="0" w:space="0" w:color="auto"/>
        <w:right w:val="none" w:sz="0" w:space="0" w:color="auto"/>
      </w:divBdr>
      <w:divsChild>
        <w:div w:id="768544914">
          <w:marLeft w:val="0"/>
          <w:marRight w:val="0"/>
          <w:marTop w:val="0"/>
          <w:marBottom w:val="0"/>
          <w:divBdr>
            <w:top w:val="none" w:sz="0" w:space="0" w:color="auto"/>
            <w:left w:val="none" w:sz="0" w:space="0" w:color="auto"/>
            <w:bottom w:val="none" w:sz="0" w:space="0" w:color="auto"/>
            <w:right w:val="none" w:sz="0" w:space="0" w:color="auto"/>
          </w:divBdr>
          <w:divsChild>
            <w:div w:id="697466213">
              <w:marLeft w:val="0"/>
              <w:marRight w:val="0"/>
              <w:marTop w:val="0"/>
              <w:marBottom w:val="0"/>
              <w:divBdr>
                <w:top w:val="none" w:sz="0" w:space="0" w:color="auto"/>
                <w:left w:val="none" w:sz="0" w:space="0" w:color="auto"/>
                <w:bottom w:val="none" w:sz="0" w:space="0" w:color="auto"/>
                <w:right w:val="none" w:sz="0" w:space="0" w:color="auto"/>
              </w:divBdr>
              <w:divsChild>
                <w:div w:id="8605472">
                  <w:marLeft w:val="0"/>
                  <w:marRight w:val="0"/>
                  <w:marTop w:val="0"/>
                  <w:marBottom w:val="0"/>
                  <w:divBdr>
                    <w:top w:val="none" w:sz="0" w:space="0" w:color="auto"/>
                    <w:left w:val="none" w:sz="0" w:space="0" w:color="auto"/>
                    <w:bottom w:val="none" w:sz="0" w:space="0" w:color="auto"/>
                    <w:right w:val="none" w:sz="0" w:space="0" w:color="auto"/>
                  </w:divBdr>
                  <w:divsChild>
                    <w:div w:id="487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5294">
      <w:bodyDiv w:val="1"/>
      <w:marLeft w:val="0"/>
      <w:marRight w:val="0"/>
      <w:marTop w:val="0"/>
      <w:marBottom w:val="0"/>
      <w:divBdr>
        <w:top w:val="none" w:sz="0" w:space="0" w:color="auto"/>
        <w:left w:val="none" w:sz="0" w:space="0" w:color="auto"/>
        <w:bottom w:val="none" w:sz="0" w:space="0" w:color="auto"/>
        <w:right w:val="none" w:sz="0" w:space="0" w:color="auto"/>
      </w:divBdr>
      <w:divsChild>
        <w:div w:id="1547258289">
          <w:marLeft w:val="0"/>
          <w:marRight w:val="0"/>
          <w:marTop w:val="0"/>
          <w:marBottom w:val="0"/>
          <w:divBdr>
            <w:top w:val="none" w:sz="0" w:space="0" w:color="auto"/>
            <w:left w:val="none" w:sz="0" w:space="0" w:color="auto"/>
            <w:bottom w:val="none" w:sz="0" w:space="0" w:color="auto"/>
            <w:right w:val="none" w:sz="0" w:space="0" w:color="auto"/>
          </w:divBdr>
          <w:divsChild>
            <w:div w:id="2127890258">
              <w:marLeft w:val="0"/>
              <w:marRight w:val="0"/>
              <w:marTop w:val="0"/>
              <w:marBottom w:val="0"/>
              <w:divBdr>
                <w:top w:val="none" w:sz="0" w:space="0" w:color="auto"/>
                <w:left w:val="none" w:sz="0" w:space="0" w:color="auto"/>
                <w:bottom w:val="none" w:sz="0" w:space="0" w:color="auto"/>
                <w:right w:val="none" w:sz="0" w:space="0" w:color="auto"/>
              </w:divBdr>
              <w:divsChild>
                <w:div w:id="1167092039">
                  <w:marLeft w:val="0"/>
                  <w:marRight w:val="0"/>
                  <w:marTop w:val="0"/>
                  <w:marBottom w:val="0"/>
                  <w:divBdr>
                    <w:top w:val="none" w:sz="0" w:space="0" w:color="auto"/>
                    <w:left w:val="none" w:sz="0" w:space="0" w:color="auto"/>
                    <w:bottom w:val="none" w:sz="0" w:space="0" w:color="auto"/>
                    <w:right w:val="none" w:sz="0" w:space="0" w:color="auto"/>
                  </w:divBdr>
                  <w:divsChild>
                    <w:div w:id="2120446792">
                      <w:marLeft w:val="0"/>
                      <w:marRight w:val="0"/>
                      <w:marTop w:val="0"/>
                      <w:marBottom w:val="0"/>
                      <w:divBdr>
                        <w:top w:val="none" w:sz="0" w:space="0" w:color="auto"/>
                        <w:left w:val="none" w:sz="0" w:space="0" w:color="auto"/>
                        <w:bottom w:val="none" w:sz="0" w:space="0" w:color="auto"/>
                        <w:right w:val="none" w:sz="0" w:space="0" w:color="auto"/>
                      </w:divBdr>
                    </w:div>
                  </w:divsChild>
                </w:div>
                <w:div w:id="2060350791">
                  <w:marLeft w:val="0"/>
                  <w:marRight w:val="0"/>
                  <w:marTop w:val="0"/>
                  <w:marBottom w:val="0"/>
                  <w:divBdr>
                    <w:top w:val="none" w:sz="0" w:space="0" w:color="auto"/>
                    <w:left w:val="none" w:sz="0" w:space="0" w:color="auto"/>
                    <w:bottom w:val="none" w:sz="0" w:space="0" w:color="auto"/>
                    <w:right w:val="none" w:sz="0" w:space="0" w:color="auto"/>
                  </w:divBdr>
                  <w:divsChild>
                    <w:div w:id="1730885252">
                      <w:marLeft w:val="0"/>
                      <w:marRight w:val="0"/>
                      <w:marTop w:val="0"/>
                      <w:marBottom w:val="0"/>
                      <w:divBdr>
                        <w:top w:val="none" w:sz="0" w:space="0" w:color="auto"/>
                        <w:left w:val="none" w:sz="0" w:space="0" w:color="auto"/>
                        <w:bottom w:val="none" w:sz="0" w:space="0" w:color="auto"/>
                        <w:right w:val="none" w:sz="0" w:space="0" w:color="auto"/>
                      </w:divBdr>
                    </w:div>
                  </w:divsChild>
                </w:div>
                <w:div w:id="1633437319">
                  <w:marLeft w:val="0"/>
                  <w:marRight w:val="0"/>
                  <w:marTop w:val="0"/>
                  <w:marBottom w:val="0"/>
                  <w:divBdr>
                    <w:top w:val="none" w:sz="0" w:space="0" w:color="auto"/>
                    <w:left w:val="none" w:sz="0" w:space="0" w:color="auto"/>
                    <w:bottom w:val="none" w:sz="0" w:space="0" w:color="auto"/>
                    <w:right w:val="none" w:sz="0" w:space="0" w:color="auto"/>
                  </w:divBdr>
                  <w:divsChild>
                    <w:div w:id="1412309637">
                      <w:marLeft w:val="0"/>
                      <w:marRight w:val="0"/>
                      <w:marTop w:val="0"/>
                      <w:marBottom w:val="0"/>
                      <w:divBdr>
                        <w:top w:val="none" w:sz="0" w:space="0" w:color="auto"/>
                        <w:left w:val="none" w:sz="0" w:space="0" w:color="auto"/>
                        <w:bottom w:val="none" w:sz="0" w:space="0" w:color="auto"/>
                        <w:right w:val="none" w:sz="0" w:space="0" w:color="auto"/>
                      </w:divBdr>
                    </w:div>
                  </w:divsChild>
                </w:div>
                <w:div w:id="511527473">
                  <w:marLeft w:val="0"/>
                  <w:marRight w:val="0"/>
                  <w:marTop w:val="0"/>
                  <w:marBottom w:val="0"/>
                  <w:divBdr>
                    <w:top w:val="none" w:sz="0" w:space="0" w:color="auto"/>
                    <w:left w:val="none" w:sz="0" w:space="0" w:color="auto"/>
                    <w:bottom w:val="none" w:sz="0" w:space="0" w:color="auto"/>
                    <w:right w:val="none" w:sz="0" w:space="0" w:color="auto"/>
                  </w:divBdr>
                  <w:divsChild>
                    <w:div w:id="1452749575">
                      <w:marLeft w:val="0"/>
                      <w:marRight w:val="0"/>
                      <w:marTop w:val="0"/>
                      <w:marBottom w:val="0"/>
                      <w:divBdr>
                        <w:top w:val="none" w:sz="0" w:space="0" w:color="auto"/>
                        <w:left w:val="none" w:sz="0" w:space="0" w:color="auto"/>
                        <w:bottom w:val="none" w:sz="0" w:space="0" w:color="auto"/>
                        <w:right w:val="none" w:sz="0" w:space="0" w:color="auto"/>
                      </w:divBdr>
                    </w:div>
                  </w:divsChild>
                </w:div>
                <w:div w:id="723522273">
                  <w:marLeft w:val="0"/>
                  <w:marRight w:val="0"/>
                  <w:marTop w:val="0"/>
                  <w:marBottom w:val="0"/>
                  <w:divBdr>
                    <w:top w:val="none" w:sz="0" w:space="0" w:color="auto"/>
                    <w:left w:val="none" w:sz="0" w:space="0" w:color="auto"/>
                    <w:bottom w:val="none" w:sz="0" w:space="0" w:color="auto"/>
                    <w:right w:val="none" w:sz="0" w:space="0" w:color="auto"/>
                  </w:divBdr>
                  <w:divsChild>
                    <w:div w:id="1519275395">
                      <w:marLeft w:val="0"/>
                      <w:marRight w:val="0"/>
                      <w:marTop w:val="0"/>
                      <w:marBottom w:val="0"/>
                      <w:divBdr>
                        <w:top w:val="none" w:sz="0" w:space="0" w:color="auto"/>
                        <w:left w:val="none" w:sz="0" w:space="0" w:color="auto"/>
                        <w:bottom w:val="none" w:sz="0" w:space="0" w:color="auto"/>
                        <w:right w:val="none" w:sz="0" w:space="0" w:color="auto"/>
                      </w:divBdr>
                    </w:div>
                  </w:divsChild>
                </w:div>
                <w:div w:id="1197042765">
                  <w:marLeft w:val="0"/>
                  <w:marRight w:val="0"/>
                  <w:marTop w:val="0"/>
                  <w:marBottom w:val="0"/>
                  <w:divBdr>
                    <w:top w:val="none" w:sz="0" w:space="0" w:color="auto"/>
                    <w:left w:val="none" w:sz="0" w:space="0" w:color="auto"/>
                    <w:bottom w:val="none" w:sz="0" w:space="0" w:color="auto"/>
                    <w:right w:val="none" w:sz="0" w:space="0" w:color="auto"/>
                  </w:divBdr>
                  <w:divsChild>
                    <w:div w:id="1410738678">
                      <w:marLeft w:val="0"/>
                      <w:marRight w:val="0"/>
                      <w:marTop w:val="0"/>
                      <w:marBottom w:val="0"/>
                      <w:divBdr>
                        <w:top w:val="none" w:sz="0" w:space="0" w:color="auto"/>
                        <w:left w:val="none" w:sz="0" w:space="0" w:color="auto"/>
                        <w:bottom w:val="none" w:sz="0" w:space="0" w:color="auto"/>
                        <w:right w:val="none" w:sz="0" w:space="0" w:color="auto"/>
                      </w:divBdr>
                    </w:div>
                  </w:divsChild>
                </w:div>
                <w:div w:id="208960273">
                  <w:marLeft w:val="0"/>
                  <w:marRight w:val="0"/>
                  <w:marTop w:val="0"/>
                  <w:marBottom w:val="0"/>
                  <w:divBdr>
                    <w:top w:val="none" w:sz="0" w:space="0" w:color="auto"/>
                    <w:left w:val="none" w:sz="0" w:space="0" w:color="auto"/>
                    <w:bottom w:val="none" w:sz="0" w:space="0" w:color="auto"/>
                    <w:right w:val="none" w:sz="0" w:space="0" w:color="auto"/>
                  </w:divBdr>
                  <w:divsChild>
                    <w:div w:id="1759984000">
                      <w:marLeft w:val="0"/>
                      <w:marRight w:val="0"/>
                      <w:marTop w:val="0"/>
                      <w:marBottom w:val="0"/>
                      <w:divBdr>
                        <w:top w:val="none" w:sz="0" w:space="0" w:color="auto"/>
                        <w:left w:val="none" w:sz="0" w:space="0" w:color="auto"/>
                        <w:bottom w:val="none" w:sz="0" w:space="0" w:color="auto"/>
                        <w:right w:val="none" w:sz="0" w:space="0" w:color="auto"/>
                      </w:divBdr>
                    </w:div>
                  </w:divsChild>
                </w:div>
                <w:div w:id="223108149">
                  <w:marLeft w:val="0"/>
                  <w:marRight w:val="0"/>
                  <w:marTop w:val="0"/>
                  <w:marBottom w:val="0"/>
                  <w:divBdr>
                    <w:top w:val="none" w:sz="0" w:space="0" w:color="auto"/>
                    <w:left w:val="none" w:sz="0" w:space="0" w:color="auto"/>
                    <w:bottom w:val="none" w:sz="0" w:space="0" w:color="auto"/>
                    <w:right w:val="none" w:sz="0" w:space="0" w:color="auto"/>
                  </w:divBdr>
                  <w:divsChild>
                    <w:div w:id="1701739442">
                      <w:marLeft w:val="0"/>
                      <w:marRight w:val="0"/>
                      <w:marTop w:val="0"/>
                      <w:marBottom w:val="0"/>
                      <w:divBdr>
                        <w:top w:val="none" w:sz="0" w:space="0" w:color="auto"/>
                        <w:left w:val="none" w:sz="0" w:space="0" w:color="auto"/>
                        <w:bottom w:val="none" w:sz="0" w:space="0" w:color="auto"/>
                        <w:right w:val="none" w:sz="0" w:space="0" w:color="auto"/>
                      </w:divBdr>
                    </w:div>
                  </w:divsChild>
                </w:div>
                <w:div w:id="969634367">
                  <w:marLeft w:val="0"/>
                  <w:marRight w:val="0"/>
                  <w:marTop w:val="0"/>
                  <w:marBottom w:val="0"/>
                  <w:divBdr>
                    <w:top w:val="none" w:sz="0" w:space="0" w:color="auto"/>
                    <w:left w:val="none" w:sz="0" w:space="0" w:color="auto"/>
                    <w:bottom w:val="none" w:sz="0" w:space="0" w:color="auto"/>
                    <w:right w:val="none" w:sz="0" w:space="0" w:color="auto"/>
                  </w:divBdr>
                  <w:divsChild>
                    <w:div w:id="266814587">
                      <w:marLeft w:val="0"/>
                      <w:marRight w:val="0"/>
                      <w:marTop w:val="0"/>
                      <w:marBottom w:val="0"/>
                      <w:divBdr>
                        <w:top w:val="none" w:sz="0" w:space="0" w:color="auto"/>
                        <w:left w:val="none" w:sz="0" w:space="0" w:color="auto"/>
                        <w:bottom w:val="none" w:sz="0" w:space="0" w:color="auto"/>
                        <w:right w:val="none" w:sz="0" w:space="0" w:color="auto"/>
                      </w:divBdr>
                    </w:div>
                  </w:divsChild>
                </w:div>
                <w:div w:id="1141583788">
                  <w:marLeft w:val="0"/>
                  <w:marRight w:val="0"/>
                  <w:marTop w:val="0"/>
                  <w:marBottom w:val="0"/>
                  <w:divBdr>
                    <w:top w:val="none" w:sz="0" w:space="0" w:color="auto"/>
                    <w:left w:val="none" w:sz="0" w:space="0" w:color="auto"/>
                    <w:bottom w:val="none" w:sz="0" w:space="0" w:color="auto"/>
                    <w:right w:val="none" w:sz="0" w:space="0" w:color="auto"/>
                  </w:divBdr>
                  <w:divsChild>
                    <w:div w:id="196285149">
                      <w:marLeft w:val="0"/>
                      <w:marRight w:val="0"/>
                      <w:marTop w:val="0"/>
                      <w:marBottom w:val="0"/>
                      <w:divBdr>
                        <w:top w:val="none" w:sz="0" w:space="0" w:color="auto"/>
                        <w:left w:val="none" w:sz="0" w:space="0" w:color="auto"/>
                        <w:bottom w:val="none" w:sz="0" w:space="0" w:color="auto"/>
                        <w:right w:val="none" w:sz="0" w:space="0" w:color="auto"/>
                      </w:divBdr>
                    </w:div>
                  </w:divsChild>
                </w:div>
                <w:div w:id="1675838188">
                  <w:marLeft w:val="0"/>
                  <w:marRight w:val="0"/>
                  <w:marTop w:val="0"/>
                  <w:marBottom w:val="0"/>
                  <w:divBdr>
                    <w:top w:val="none" w:sz="0" w:space="0" w:color="auto"/>
                    <w:left w:val="none" w:sz="0" w:space="0" w:color="auto"/>
                    <w:bottom w:val="none" w:sz="0" w:space="0" w:color="auto"/>
                    <w:right w:val="none" w:sz="0" w:space="0" w:color="auto"/>
                  </w:divBdr>
                  <w:divsChild>
                    <w:div w:id="1758868516">
                      <w:marLeft w:val="0"/>
                      <w:marRight w:val="0"/>
                      <w:marTop w:val="0"/>
                      <w:marBottom w:val="0"/>
                      <w:divBdr>
                        <w:top w:val="none" w:sz="0" w:space="0" w:color="auto"/>
                        <w:left w:val="none" w:sz="0" w:space="0" w:color="auto"/>
                        <w:bottom w:val="none" w:sz="0" w:space="0" w:color="auto"/>
                        <w:right w:val="none" w:sz="0" w:space="0" w:color="auto"/>
                      </w:divBdr>
                    </w:div>
                  </w:divsChild>
                </w:div>
                <w:div w:id="1519738163">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0"/>
                      <w:marRight w:val="0"/>
                      <w:marTop w:val="0"/>
                      <w:marBottom w:val="0"/>
                      <w:divBdr>
                        <w:top w:val="none" w:sz="0" w:space="0" w:color="auto"/>
                        <w:left w:val="none" w:sz="0" w:space="0" w:color="auto"/>
                        <w:bottom w:val="none" w:sz="0" w:space="0" w:color="auto"/>
                        <w:right w:val="none" w:sz="0" w:space="0" w:color="auto"/>
                      </w:divBdr>
                    </w:div>
                  </w:divsChild>
                </w:div>
                <w:div w:id="16273439">
                  <w:marLeft w:val="0"/>
                  <w:marRight w:val="0"/>
                  <w:marTop w:val="0"/>
                  <w:marBottom w:val="0"/>
                  <w:divBdr>
                    <w:top w:val="none" w:sz="0" w:space="0" w:color="auto"/>
                    <w:left w:val="none" w:sz="0" w:space="0" w:color="auto"/>
                    <w:bottom w:val="none" w:sz="0" w:space="0" w:color="auto"/>
                    <w:right w:val="none" w:sz="0" w:space="0" w:color="auto"/>
                  </w:divBdr>
                  <w:divsChild>
                    <w:div w:id="60490038">
                      <w:marLeft w:val="0"/>
                      <w:marRight w:val="0"/>
                      <w:marTop w:val="0"/>
                      <w:marBottom w:val="0"/>
                      <w:divBdr>
                        <w:top w:val="none" w:sz="0" w:space="0" w:color="auto"/>
                        <w:left w:val="none" w:sz="0" w:space="0" w:color="auto"/>
                        <w:bottom w:val="none" w:sz="0" w:space="0" w:color="auto"/>
                        <w:right w:val="none" w:sz="0" w:space="0" w:color="auto"/>
                      </w:divBdr>
                    </w:div>
                  </w:divsChild>
                </w:div>
                <w:div w:id="226839248">
                  <w:marLeft w:val="0"/>
                  <w:marRight w:val="0"/>
                  <w:marTop w:val="0"/>
                  <w:marBottom w:val="0"/>
                  <w:divBdr>
                    <w:top w:val="none" w:sz="0" w:space="0" w:color="auto"/>
                    <w:left w:val="none" w:sz="0" w:space="0" w:color="auto"/>
                    <w:bottom w:val="none" w:sz="0" w:space="0" w:color="auto"/>
                    <w:right w:val="none" w:sz="0" w:space="0" w:color="auto"/>
                  </w:divBdr>
                  <w:divsChild>
                    <w:div w:id="1694526191">
                      <w:marLeft w:val="0"/>
                      <w:marRight w:val="0"/>
                      <w:marTop w:val="0"/>
                      <w:marBottom w:val="0"/>
                      <w:divBdr>
                        <w:top w:val="none" w:sz="0" w:space="0" w:color="auto"/>
                        <w:left w:val="none" w:sz="0" w:space="0" w:color="auto"/>
                        <w:bottom w:val="none" w:sz="0" w:space="0" w:color="auto"/>
                        <w:right w:val="none" w:sz="0" w:space="0" w:color="auto"/>
                      </w:divBdr>
                    </w:div>
                  </w:divsChild>
                </w:div>
                <w:div w:id="1767580261">
                  <w:marLeft w:val="0"/>
                  <w:marRight w:val="0"/>
                  <w:marTop w:val="0"/>
                  <w:marBottom w:val="0"/>
                  <w:divBdr>
                    <w:top w:val="none" w:sz="0" w:space="0" w:color="auto"/>
                    <w:left w:val="none" w:sz="0" w:space="0" w:color="auto"/>
                    <w:bottom w:val="none" w:sz="0" w:space="0" w:color="auto"/>
                    <w:right w:val="none" w:sz="0" w:space="0" w:color="auto"/>
                  </w:divBdr>
                  <w:divsChild>
                    <w:div w:id="887184276">
                      <w:marLeft w:val="0"/>
                      <w:marRight w:val="0"/>
                      <w:marTop w:val="0"/>
                      <w:marBottom w:val="0"/>
                      <w:divBdr>
                        <w:top w:val="none" w:sz="0" w:space="0" w:color="auto"/>
                        <w:left w:val="none" w:sz="0" w:space="0" w:color="auto"/>
                        <w:bottom w:val="none" w:sz="0" w:space="0" w:color="auto"/>
                        <w:right w:val="none" w:sz="0" w:space="0" w:color="auto"/>
                      </w:divBdr>
                    </w:div>
                  </w:divsChild>
                </w:div>
                <w:div w:id="2060546465">
                  <w:marLeft w:val="0"/>
                  <w:marRight w:val="0"/>
                  <w:marTop w:val="0"/>
                  <w:marBottom w:val="0"/>
                  <w:divBdr>
                    <w:top w:val="none" w:sz="0" w:space="0" w:color="auto"/>
                    <w:left w:val="none" w:sz="0" w:space="0" w:color="auto"/>
                    <w:bottom w:val="none" w:sz="0" w:space="0" w:color="auto"/>
                    <w:right w:val="none" w:sz="0" w:space="0" w:color="auto"/>
                  </w:divBdr>
                  <w:divsChild>
                    <w:div w:id="347876812">
                      <w:marLeft w:val="0"/>
                      <w:marRight w:val="0"/>
                      <w:marTop w:val="0"/>
                      <w:marBottom w:val="0"/>
                      <w:divBdr>
                        <w:top w:val="none" w:sz="0" w:space="0" w:color="auto"/>
                        <w:left w:val="none" w:sz="0" w:space="0" w:color="auto"/>
                        <w:bottom w:val="none" w:sz="0" w:space="0" w:color="auto"/>
                        <w:right w:val="none" w:sz="0" w:space="0" w:color="auto"/>
                      </w:divBdr>
                    </w:div>
                  </w:divsChild>
                </w:div>
                <w:div w:id="1826509281">
                  <w:marLeft w:val="0"/>
                  <w:marRight w:val="0"/>
                  <w:marTop w:val="0"/>
                  <w:marBottom w:val="0"/>
                  <w:divBdr>
                    <w:top w:val="none" w:sz="0" w:space="0" w:color="auto"/>
                    <w:left w:val="none" w:sz="0" w:space="0" w:color="auto"/>
                    <w:bottom w:val="none" w:sz="0" w:space="0" w:color="auto"/>
                    <w:right w:val="none" w:sz="0" w:space="0" w:color="auto"/>
                  </w:divBdr>
                  <w:divsChild>
                    <w:div w:id="1216548891">
                      <w:marLeft w:val="0"/>
                      <w:marRight w:val="0"/>
                      <w:marTop w:val="0"/>
                      <w:marBottom w:val="0"/>
                      <w:divBdr>
                        <w:top w:val="none" w:sz="0" w:space="0" w:color="auto"/>
                        <w:left w:val="none" w:sz="0" w:space="0" w:color="auto"/>
                        <w:bottom w:val="none" w:sz="0" w:space="0" w:color="auto"/>
                        <w:right w:val="none" w:sz="0" w:space="0" w:color="auto"/>
                      </w:divBdr>
                    </w:div>
                  </w:divsChild>
                </w:div>
                <w:div w:id="1511986206">
                  <w:marLeft w:val="0"/>
                  <w:marRight w:val="0"/>
                  <w:marTop w:val="0"/>
                  <w:marBottom w:val="0"/>
                  <w:divBdr>
                    <w:top w:val="none" w:sz="0" w:space="0" w:color="auto"/>
                    <w:left w:val="none" w:sz="0" w:space="0" w:color="auto"/>
                    <w:bottom w:val="none" w:sz="0" w:space="0" w:color="auto"/>
                    <w:right w:val="none" w:sz="0" w:space="0" w:color="auto"/>
                  </w:divBdr>
                  <w:divsChild>
                    <w:div w:id="1325232872">
                      <w:marLeft w:val="0"/>
                      <w:marRight w:val="0"/>
                      <w:marTop w:val="0"/>
                      <w:marBottom w:val="0"/>
                      <w:divBdr>
                        <w:top w:val="none" w:sz="0" w:space="0" w:color="auto"/>
                        <w:left w:val="none" w:sz="0" w:space="0" w:color="auto"/>
                        <w:bottom w:val="none" w:sz="0" w:space="0" w:color="auto"/>
                        <w:right w:val="none" w:sz="0" w:space="0" w:color="auto"/>
                      </w:divBdr>
                    </w:div>
                  </w:divsChild>
                </w:div>
                <w:div w:id="593585909">
                  <w:marLeft w:val="0"/>
                  <w:marRight w:val="0"/>
                  <w:marTop w:val="0"/>
                  <w:marBottom w:val="0"/>
                  <w:divBdr>
                    <w:top w:val="none" w:sz="0" w:space="0" w:color="auto"/>
                    <w:left w:val="none" w:sz="0" w:space="0" w:color="auto"/>
                    <w:bottom w:val="none" w:sz="0" w:space="0" w:color="auto"/>
                    <w:right w:val="none" w:sz="0" w:space="0" w:color="auto"/>
                  </w:divBdr>
                  <w:divsChild>
                    <w:div w:id="1102801128">
                      <w:marLeft w:val="0"/>
                      <w:marRight w:val="0"/>
                      <w:marTop w:val="0"/>
                      <w:marBottom w:val="0"/>
                      <w:divBdr>
                        <w:top w:val="none" w:sz="0" w:space="0" w:color="auto"/>
                        <w:left w:val="none" w:sz="0" w:space="0" w:color="auto"/>
                        <w:bottom w:val="none" w:sz="0" w:space="0" w:color="auto"/>
                        <w:right w:val="none" w:sz="0" w:space="0" w:color="auto"/>
                      </w:divBdr>
                    </w:div>
                  </w:divsChild>
                </w:div>
                <w:div w:id="2134516065">
                  <w:marLeft w:val="0"/>
                  <w:marRight w:val="0"/>
                  <w:marTop w:val="0"/>
                  <w:marBottom w:val="0"/>
                  <w:divBdr>
                    <w:top w:val="none" w:sz="0" w:space="0" w:color="auto"/>
                    <w:left w:val="none" w:sz="0" w:space="0" w:color="auto"/>
                    <w:bottom w:val="none" w:sz="0" w:space="0" w:color="auto"/>
                    <w:right w:val="none" w:sz="0" w:space="0" w:color="auto"/>
                  </w:divBdr>
                  <w:divsChild>
                    <w:div w:id="1720977302">
                      <w:marLeft w:val="0"/>
                      <w:marRight w:val="0"/>
                      <w:marTop w:val="0"/>
                      <w:marBottom w:val="0"/>
                      <w:divBdr>
                        <w:top w:val="none" w:sz="0" w:space="0" w:color="auto"/>
                        <w:left w:val="none" w:sz="0" w:space="0" w:color="auto"/>
                        <w:bottom w:val="none" w:sz="0" w:space="0" w:color="auto"/>
                        <w:right w:val="none" w:sz="0" w:space="0" w:color="auto"/>
                      </w:divBdr>
                    </w:div>
                  </w:divsChild>
                </w:div>
                <w:div w:id="880364546">
                  <w:marLeft w:val="0"/>
                  <w:marRight w:val="0"/>
                  <w:marTop w:val="0"/>
                  <w:marBottom w:val="0"/>
                  <w:divBdr>
                    <w:top w:val="none" w:sz="0" w:space="0" w:color="auto"/>
                    <w:left w:val="none" w:sz="0" w:space="0" w:color="auto"/>
                    <w:bottom w:val="none" w:sz="0" w:space="0" w:color="auto"/>
                    <w:right w:val="none" w:sz="0" w:space="0" w:color="auto"/>
                  </w:divBdr>
                  <w:divsChild>
                    <w:div w:id="713426565">
                      <w:marLeft w:val="0"/>
                      <w:marRight w:val="0"/>
                      <w:marTop w:val="0"/>
                      <w:marBottom w:val="0"/>
                      <w:divBdr>
                        <w:top w:val="none" w:sz="0" w:space="0" w:color="auto"/>
                        <w:left w:val="none" w:sz="0" w:space="0" w:color="auto"/>
                        <w:bottom w:val="none" w:sz="0" w:space="0" w:color="auto"/>
                        <w:right w:val="none" w:sz="0" w:space="0" w:color="auto"/>
                      </w:divBdr>
                    </w:div>
                  </w:divsChild>
                </w:div>
                <w:div w:id="371227229">
                  <w:marLeft w:val="0"/>
                  <w:marRight w:val="0"/>
                  <w:marTop w:val="0"/>
                  <w:marBottom w:val="0"/>
                  <w:divBdr>
                    <w:top w:val="none" w:sz="0" w:space="0" w:color="auto"/>
                    <w:left w:val="none" w:sz="0" w:space="0" w:color="auto"/>
                    <w:bottom w:val="none" w:sz="0" w:space="0" w:color="auto"/>
                    <w:right w:val="none" w:sz="0" w:space="0" w:color="auto"/>
                  </w:divBdr>
                  <w:divsChild>
                    <w:div w:id="2140494805">
                      <w:marLeft w:val="0"/>
                      <w:marRight w:val="0"/>
                      <w:marTop w:val="0"/>
                      <w:marBottom w:val="0"/>
                      <w:divBdr>
                        <w:top w:val="none" w:sz="0" w:space="0" w:color="auto"/>
                        <w:left w:val="none" w:sz="0" w:space="0" w:color="auto"/>
                        <w:bottom w:val="none" w:sz="0" w:space="0" w:color="auto"/>
                        <w:right w:val="none" w:sz="0" w:space="0" w:color="auto"/>
                      </w:divBdr>
                    </w:div>
                  </w:divsChild>
                </w:div>
                <w:div w:id="86006057">
                  <w:marLeft w:val="0"/>
                  <w:marRight w:val="0"/>
                  <w:marTop w:val="0"/>
                  <w:marBottom w:val="0"/>
                  <w:divBdr>
                    <w:top w:val="none" w:sz="0" w:space="0" w:color="auto"/>
                    <w:left w:val="none" w:sz="0" w:space="0" w:color="auto"/>
                    <w:bottom w:val="none" w:sz="0" w:space="0" w:color="auto"/>
                    <w:right w:val="none" w:sz="0" w:space="0" w:color="auto"/>
                  </w:divBdr>
                  <w:divsChild>
                    <w:div w:id="2143035815">
                      <w:marLeft w:val="0"/>
                      <w:marRight w:val="0"/>
                      <w:marTop w:val="0"/>
                      <w:marBottom w:val="0"/>
                      <w:divBdr>
                        <w:top w:val="none" w:sz="0" w:space="0" w:color="auto"/>
                        <w:left w:val="none" w:sz="0" w:space="0" w:color="auto"/>
                        <w:bottom w:val="none" w:sz="0" w:space="0" w:color="auto"/>
                        <w:right w:val="none" w:sz="0" w:space="0" w:color="auto"/>
                      </w:divBdr>
                    </w:div>
                  </w:divsChild>
                </w:div>
                <w:div w:id="296223988">
                  <w:marLeft w:val="0"/>
                  <w:marRight w:val="0"/>
                  <w:marTop w:val="0"/>
                  <w:marBottom w:val="0"/>
                  <w:divBdr>
                    <w:top w:val="none" w:sz="0" w:space="0" w:color="auto"/>
                    <w:left w:val="none" w:sz="0" w:space="0" w:color="auto"/>
                    <w:bottom w:val="none" w:sz="0" w:space="0" w:color="auto"/>
                    <w:right w:val="none" w:sz="0" w:space="0" w:color="auto"/>
                  </w:divBdr>
                  <w:divsChild>
                    <w:div w:id="401374931">
                      <w:marLeft w:val="0"/>
                      <w:marRight w:val="0"/>
                      <w:marTop w:val="0"/>
                      <w:marBottom w:val="0"/>
                      <w:divBdr>
                        <w:top w:val="none" w:sz="0" w:space="0" w:color="auto"/>
                        <w:left w:val="none" w:sz="0" w:space="0" w:color="auto"/>
                        <w:bottom w:val="none" w:sz="0" w:space="0" w:color="auto"/>
                        <w:right w:val="none" w:sz="0" w:space="0" w:color="auto"/>
                      </w:divBdr>
                    </w:div>
                  </w:divsChild>
                </w:div>
                <w:div w:id="5793371">
                  <w:marLeft w:val="0"/>
                  <w:marRight w:val="0"/>
                  <w:marTop w:val="0"/>
                  <w:marBottom w:val="0"/>
                  <w:divBdr>
                    <w:top w:val="none" w:sz="0" w:space="0" w:color="auto"/>
                    <w:left w:val="none" w:sz="0" w:space="0" w:color="auto"/>
                    <w:bottom w:val="none" w:sz="0" w:space="0" w:color="auto"/>
                    <w:right w:val="none" w:sz="0" w:space="0" w:color="auto"/>
                  </w:divBdr>
                  <w:divsChild>
                    <w:div w:id="515316504">
                      <w:marLeft w:val="0"/>
                      <w:marRight w:val="0"/>
                      <w:marTop w:val="0"/>
                      <w:marBottom w:val="0"/>
                      <w:divBdr>
                        <w:top w:val="none" w:sz="0" w:space="0" w:color="auto"/>
                        <w:left w:val="none" w:sz="0" w:space="0" w:color="auto"/>
                        <w:bottom w:val="none" w:sz="0" w:space="0" w:color="auto"/>
                        <w:right w:val="none" w:sz="0" w:space="0" w:color="auto"/>
                      </w:divBdr>
                    </w:div>
                  </w:divsChild>
                </w:div>
                <w:div w:id="1648433925">
                  <w:marLeft w:val="0"/>
                  <w:marRight w:val="0"/>
                  <w:marTop w:val="0"/>
                  <w:marBottom w:val="0"/>
                  <w:divBdr>
                    <w:top w:val="none" w:sz="0" w:space="0" w:color="auto"/>
                    <w:left w:val="none" w:sz="0" w:space="0" w:color="auto"/>
                    <w:bottom w:val="none" w:sz="0" w:space="0" w:color="auto"/>
                    <w:right w:val="none" w:sz="0" w:space="0" w:color="auto"/>
                  </w:divBdr>
                  <w:divsChild>
                    <w:div w:id="1181046302">
                      <w:marLeft w:val="0"/>
                      <w:marRight w:val="0"/>
                      <w:marTop w:val="0"/>
                      <w:marBottom w:val="0"/>
                      <w:divBdr>
                        <w:top w:val="none" w:sz="0" w:space="0" w:color="auto"/>
                        <w:left w:val="none" w:sz="0" w:space="0" w:color="auto"/>
                        <w:bottom w:val="none" w:sz="0" w:space="0" w:color="auto"/>
                        <w:right w:val="none" w:sz="0" w:space="0" w:color="auto"/>
                      </w:divBdr>
                    </w:div>
                  </w:divsChild>
                </w:div>
                <w:div w:id="1083794109">
                  <w:marLeft w:val="0"/>
                  <w:marRight w:val="0"/>
                  <w:marTop w:val="0"/>
                  <w:marBottom w:val="0"/>
                  <w:divBdr>
                    <w:top w:val="none" w:sz="0" w:space="0" w:color="auto"/>
                    <w:left w:val="none" w:sz="0" w:space="0" w:color="auto"/>
                    <w:bottom w:val="none" w:sz="0" w:space="0" w:color="auto"/>
                    <w:right w:val="none" w:sz="0" w:space="0" w:color="auto"/>
                  </w:divBdr>
                  <w:divsChild>
                    <w:div w:id="539324028">
                      <w:marLeft w:val="0"/>
                      <w:marRight w:val="0"/>
                      <w:marTop w:val="0"/>
                      <w:marBottom w:val="0"/>
                      <w:divBdr>
                        <w:top w:val="none" w:sz="0" w:space="0" w:color="auto"/>
                        <w:left w:val="none" w:sz="0" w:space="0" w:color="auto"/>
                        <w:bottom w:val="none" w:sz="0" w:space="0" w:color="auto"/>
                        <w:right w:val="none" w:sz="0" w:space="0" w:color="auto"/>
                      </w:divBdr>
                    </w:div>
                  </w:divsChild>
                </w:div>
                <w:div w:id="1632438409">
                  <w:marLeft w:val="0"/>
                  <w:marRight w:val="0"/>
                  <w:marTop w:val="0"/>
                  <w:marBottom w:val="0"/>
                  <w:divBdr>
                    <w:top w:val="none" w:sz="0" w:space="0" w:color="auto"/>
                    <w:left w:val="none" w:sz="0" w:space="0" w:color="auto"/>
                    <w:bottom w:val="none" w:sz="0" w:space="0" w:color="auto"/>
                    <w:right w:val="none" w:sz="0" w:space="0" w:color="auto"/>
                  </w:divBdr>
                  <w:divsChild>
                    <w:div w:id="72552455">
                      <w:marLeft w:val="0"/>
                      <w:marRight w:val="0"/>
                      <w:marTop w:val="0"/>
                      <w:marBottom w:val="0"/>
                      <w:divBdr>
                        <w:top w:val="none" w:sz="0" w:space="0" w:color="auto"/>
                        <w:left w:val="none" w:sz="0" w:space="0" w:color="auto"/>
                        <w:bottom w:val="none" w:sz="0" w:space="0" w:color="auto"/>
                        <w:right w:val="none" w:sz="0" w:space="0" w:color="auto"/>
                      </w:divBdr>
                    </w:div>
                  </w:divsChild>
                </w:div>
                <w:div w:id="57554561">
                  <w:marLeft w:val="0"/>
                  <w:marRight w:val="0"/>
                  <w:marTop w:val="0"/>
                  <w:marBottom w:val="0"/>
                  <w:divBdr>
                    <w:top w:val="none" w:sz="0" w:space="0" w:color="auto"/>
                    <w:left w:val="none" w:sz="0" w:space="0" w:color="auto"/>
                    <w:bottom w:val="none" w:sz="0" w:space="0" w:color="auto"/>
                    <w:right w:val="none" w:sz="0" w:space="0" w:color="auto"/>
                  </w:divBdr>
                  <w:divsChild>
                    <w:div w:id="188228871">
                      <w:marLeft w:val="0"/>
                      <w:marRight w:val="0"/>
                      <w:marTop w:val="0"/>
                      <w:marBottom w:val="0"/>
                      <w:divBdr>
                        <w:top w:val="none" w:sz="0" w:space="0" w:color="auto"/>
                        <w:left w:val="none" w:sz="0" w:space="0" w:color="auto"/>
                        <w:bottom w:val="none" w:sz="0" w:space="0" w:color="auto"/>
                        <w:right w:val="none" w:sz="0" w:space="0" w:color="auto"/>
                      </w:divBdr>
                    </w:div>
                  </w:divsChild>
                </w:div>
                <w:div w:id="754937802">
                  <w:marLeft w:val="0"/>
                  <w:marRight w:val="0"/>
                  <w:marTop w:val="0"/>
                  <w:marBottom w:val="0"/>
                  <w:divBdr>
                    <w:top w:val="none" w:sz="0" w:space="0" w:color="auto"/>
                    <w:left w:val="none" w:sz="0" w:space="0" w:color="auto"/>
                    <w:bottom w:val="none" w:sz="0" w:space="0" w:color="auto"/>
                    <w:right w:val="none" w:sz="0" w:space="0" w:color="auto"/>
                  </w:divBdr>
                  <w:divsChild>
                    <w:div w:id="264580881">
                      <w:marLeft w:val="0"/>
                      <w:marRight w:val="0"/>
                      <w:marTop w:val="0"/>
                      <w:marBottom w:val="0"/>
                      <w:divBdr>
                        <w:top w:val="none" w:sz="0" w:space="0" w:color="auto"/>
                        <w:left w:val="none" w:sz="0" w:space="0" w:color="auto"/>
                        <w:bottom w:val="none" w:sz="0" w:space="0" w:color="auto"/>
                        <w:right w:val="none" w:sz="0" w:space="0" w:color="auto"/>
                      </w:divBdr>
                    </w:div>
                  </w:divsChild>
                </w:div>
                <w:div w:id="672417365">
                  <w:marLeft w:val="0"/>
                  <w:marRight w:val="0"/>
                  <w:marTop w:val="0"/>
                  <w:marBottom w:val="0"/>
                  <w:divBdr>
                    <w:top w:val="none" w:sz="0" w:space="0" w:color="auto"/>
                    <w:left w:val="none" w:sz="0" w:space="0" w:color="auto"/>
                    <w:bottom w:val="none" w:sz="0" w:space="0" w:color="auto"/>
                    <w:right w:val="none" w:sz="0" w:space="0" w:color="auto"/>
                  </w:divBdr>
                  <w:divsChild>
                    <w:div w:id="798378247">
                      <w:marLeft w:val="0"/>
                      <w:marRight w:val="0"/>
                      <w:marTop w:val="0"/>
                      <w:marBottom w:val="0"/>
                      <w:divBdr>
                        <w:top w:val="none" w:sz="0" w:space="0" w:color="auto"/>
                        <w:left w:val="none" w:sz="0" w:space="0" w:color="auto"/>
                        <w:bottom w:val="none" w:sz="0" w:space="0" w:color="auto"/>
                        <w:right w:val="none" w:sz="0" w:space="0" w:color="auto"/>
                      </w:divBdr>
                    </w:div>
                  </w:divsChild>
                </w:div>
                <w:div w:id="1736275171">
                  <w:marLeft w:val="0"/>
                  <w:marRight w:val="0"/>
                  <w:marTop w:val="0"/>
                  <w:marBottom w:val="0"/>
                  <w:divBdr>
                    <w:top w:val="none" w:sz="0" w:space="0" w:color="auto"/>
                    <w:left w:val="none" w:sz="0" w:space="0" w:color="auto"/>
                    <w:bottom w:val="none" w:sz="0" w:space="0" w:color="auto"/>
                    <w:right w:val="none" w:sz="0" w:space="0" w:color="auto"/>
                  </w:divBdr>
                  <w:divsChild>
                    <w:div w:id="1410007179">
                      <w:marLeft w:val="0"/>
                      <w:marRight w:val="0"/>
                      <w:marTop w:val="0"/>
                      <w:marBottom w:val="0"/>
                      <w:divBdr>
                        <w:top w:val="none" w:sz="0" w:space="0" w:color="auto"/>
                        <w:left w:val="none" w:sz="0" w:space="0" w:color="auto"/>
                        <w:bottom w:val="none" w:sz="0" w:space="0" w:color="auto"/>
                        <w:right w:val="none" w:sz="0" w:space="0" w:color="auto"/>
                      </w:divBdr>
                    </w:div>
                  </w:divsChild>
                </w:div>
                <w:div w:id="1646158752">
                  <w:marLeft w:val="0"/>
                  <w:marRight w:val="0"/>
                  <w:marTop w:val="0"/>
                  <w:marBottom w:val="0"/>
                  <w:divBdr>
                    <w:top w:val="none" w:sz="0" w:space="0" w:color="auto"/>
                    <w:left w:val="none" w:sz="0" w:space="0" w:color="auto"/>
                    <w:bottom w:val="none" w:sz="0" w:space="0" w:color="auto"/>
                    <w:right w:val="none" w:sz="0" w:space="0" w:color="auto"/>
                  </w:divBdr>
                  <w:divsChild>
                    <w:div w:id="1552576709">
                      <w:marLeft w:val="0"/>
                      <w:marRight w:val="0"/>
                      <w:marTop w:val="0"/>
                      <w:marBottom w:val="0"/>
                      <w:divBdr>
                        <w:top w:val="none" w:sz="0" w:space="0" w:color="auto"/>
                        <w:left w:val="none" w:sz="0" w:space="0" w:color="auto"/>
                        <w:bottom w:val="none" w:sz="0" w:space="0" w:color="auto"/>
                        <w:right w:val="none" w:sz="0" w:space="0" w:color="auto"/>
                      </w:divBdr>
                    </w:div>
                  </w:divsChild>
                </w:div>
                <w:div w:id="2044016709">
                  <w:marLeft w:val="0"/>
                  <w:marRight w:val="0"/>
                  <w:marTop w:val="0"/>
                  <w:marBottom w:val="0"/>
                  <w:divBdr>
                    <w:top w:val="none" w:sz="0" w:space="0" w:color="auto"/>
                    <w:left w:val="none" w:sz="0" w:space="0" w:color="auto"/>
                    <w:bottom w:val="none" w:sz="0" w:space="0" w:color="auto"/>
                    <w:right w:val="none" w:sz="0" w:space="0" w:color="auto"/>
                  </w:divBdr>
                  <w:divsChild>
                    <w:div w:id="451288730">
                      <w:marLeft w:val="0"/>
                      <w:marRight w:val="0"/>
                      <w:marTop w:val="0"/>
                      <w:marBottom w:val="0"/>
                      <w:divBdr>
                        <w:top w:val="none" w:sz="0" w:space="0" w:color="auto"/>
                        <w:left w:val="none" w:sz="0" w:space="0" w:color="auto"/>
                        <w:bottom w:val="none" w:sz="0" w:space="0" w:color="auto"/>
                        <w:right w:val="none" w:sz="0" w:space="0" w:color="auto"/>
                      </w:divBdr>
                    </w:div>
                  </w:divsChild>
                </w:div>
                <w:div w:id="388770744">
                  <w:marLeft w:val="0"/>
                  <w:marRight w:val="0"/>
                  <w:marTop w:val="0"/>
                  <w:marBottom w:val="0"/>
                  <w:divBdr>
                    <w:top w:val="none" w:sz="0" w:space="0" w:color="auto"/>
                    <w:left w:val="none" w:sz="0" w:space="0" w:color="auto"/>
                    <w:bottom w:val="none" w:sz="0" w:space="0" w:color="auto"/>
                    <w:right w:val="none" w:sz="0" w:space="0" w:color="auto"/>
                  </w:divBdr>
                  <w:divsChild>
                    <w:div w:id="1450733246">
                      <w:marLeft w:val="0"/>
                      <w:marRight w:val="0"/>
                      <w:marTop w:val="0"/>
                      <w:marBottom w:val="0"/>
                      <w:divBdr>
                        <w:top w:val="none" w:sz="0" w:space="0" w:color="auto"/>
                        <w:left w:val="none" w:sz="0" w:space="0" w:color="auto"/>
                        <w:bottom w:val="none" w:sz="0" w:space="0" w:color="auto"/>
                        <w:right w:val="none" w:sz="0" w:space="0" w:color="auto"/>
                      </w:divBdr>
                    </w:div>
                  </w:divsChild>
                </w:div>
                <w:div w:id="439574035">
                  <w:marLeft w:val="0"/>
                  <w:marRight w:val="0"/>
                  <w:marTop w:val="0"/>
                  <w:marBottom w:val="0"/>
                  <w:divBdr>
                    <w:top w:val="none" w:sz="0" w:space="0" w:color="auto"/>
                    <w:left w:val="none" w:sz="0" w:space="0" w:color="auto"/>
                    <w:bottom w:val="none" w:sz="0" w:space="0" w:color="auto"/>
                    <w:right w:val="none" w:sz="0" w:space="0" w:color="auto"/>
                  </w:divBdr>
                  <w:divsChild>
                    <w:div w:id="1460801921">
                      <w:marLeft w:val="0"/>
                      <w:marRight w:val="0"/>
                      <w:marTop w:val="0"/>
                      <w:marBottom w:val="0"/>
                      <w:divBdr>
                        <w:top w:val="none" w:sz="0" w:space="0" w:color="auto"/>
                        <w:left w:val="none" w:sz="0" w:space="0" w:color="auto"/>
                        <w:bottom w:val="none" w:sz="0" w:space="0" w:color="auto"/>
                        <w:right w:val="none" w:sz="0" w:space="0" w:color="auto"/>
                      </w:divBdr>
                    </w:div>
                  </w:divsChild>
                </w:div>
                <w:div w:id="49809041">
                  <w:marLeft w:val="0"/>
                  <w:marRight w:val="0"/>
                  <w:marTop w:val="0"/>
                  <w:marBottom w:val="0"/>
                  <w:divBdr>
                    <w:top w:val="none" w:sz="0" w:space="0" w:color="auto"/>
                    <w:left w:val="none" w:sz="0" w:space="0" w:color="auto"/>
                    <w:bottom w:val="none" w:sz="0" w:space="0" w:color="auto"/>
                    <w:right w:val="none" w:sz="0" w:space="0" w:color="auto"/>
                  </w:divBdr>
                  <w:divsChild>
                    <w:div w:id="630207645">
                      <w:marLeft w:val="0"/>
                      <w:marRight w:val="0"/>
                      <w:marTop w:val="0"/>
                      <w:marBottom w:val="0"/>
                      <w:divBdr>
                        <w:top w:val="none" w:sz="0" w:space="0" w:color="auto"/>
                        <w:left w:val="none" w:sz="0" w:space="0" w:color="auto"/>
                        <w:bottom w:val="none" w:sz="0" w:space="0" w:color="auto"/>
                        <w:right w:val="none" w:sz="0" w:space="0" w:color="auto"/>
                      </w:divBdr>
                    </w:div>
                  </w:divsChild>
                </w:div>
                <w:div w:id="142819464">
                  <w:marLeft w:val="0"/>
                  <w:marRight w:val="0"/>
                  <w:marTop w:val="0"/>
                  <w:marBottom w:val="0"/>
                  <w:divBdr>
                    <w:top w:val="none" w:sz="0" w:space="0" w:color="auto"/>
                    <w:left w:val="none" w:sz="0" w:space="0" w:color="auto"/>
                    <w:bottom w:val="none" w:sz="0" w:space="0" w:color="auto"/>
                    <w:right w:val="none" w:sz="0" w:space="0" w:color="auto"/>
                  </w:divBdr>
                  <w:divsChild>
                    <w:div w:id="1726176820">
                      <w:marLeft w:val="0"/>
                      <w:marRight w:val="0"/>
                      <w:marTop w:val="0"/>
                      <w:marBottom w:val="0"/>
                      <w:divBdr>
                        <w:top w:val="none" w:sz="0" w:space="0" w:color="auto"/>
                        <w:left w:val="none" w:sz="0" w:space="0" w:color="auto"/>
                        <w:bottom w:val="none" w:sz="0" w:space="0" w:color="auto"/>
                        <w:right w:val="none" w:sz="0" w:space="0" w:color="auto"/>
                      </w:divBdr>
                    </w:div>
                  </w:divsChild>
                </w:div>
                <w:div w:id="754933930">
                  <w:marLeft w:val="0"/>
                  <w:marRight w:val="0"/>
                  <w:marTop w:val="0"/>
                  <w:marBottom w:val="0"/>
                  <w:divBdr>
                    <w:top w:val="none" w:sz="0" w:space="0" w:color="auto"/>
                    <w:left w:val="none" w:sz="0" w:space="0" w:color="auto"/>
                    <w:bottom w:val="none" w:sz="0" w:space="0" w:color="auto"/>
                    <w:right w:val="none" w:sz="0" w:space="0" w:color="auto"/>
                  </w:divBdr>
                  <w:divsChild>
                    <w:div w:id="713046315">
                      <w:marLeft w:val="0"/>
                      <w:marRight w:val="0"/>
                      <w:marTop w:val="0"/>
                      <w:marBottom w:val="0"/>
                      <w:divBdr>
                        <w:top w:val="none" w:sz="0" w:space="0" w:color="auto"/>
                        <w:left w:val="none" w:sz="0" w:space="0" w:color="auto"/>
                        <w:bottom w:val="none" w:sz="0" w:space="0" w:color="auto"/>
                        <w:right w:val="none" w:sz="0" w:space="0" w:color="auto"/>
                      </w:divBdr>
                    </w:div>
                  </w:divsChild>
                </w:div>
                <w:div w:id="679545626">
                  <w:marLeft w:val="0"/>
                  <w:marRight w:val="0"/>
                  <w:marTop w:val="0"/>
                  <w:marBottom w:val="0"/>
                  <w:divBdr>
                    <w:top w:val="none" w:sz="0" w:space="0" w:color="auto"/>
                    <w:left w:val="none" w:sz="0" w:space="0" w:color="auto"/>
                    <w:bottom w:val="none" w:sz="0" w:space="0" w:color="auto"/>
                    <w:right w:val="none" w:sz="0" w:space="0" w:color="auto"/>
                  </w:divBdr>
                  <w:divsChild>
                    <w:div w:id="264191085">
                      <w:marLeft w:val="0"/>
                      <w:marRight w:val="0"/>
                      <w:marTop w:val="0"/>
                      <w:marBottom w:val="0"/>
                      <w:divBdr>
                        <w:top w:val="none" w:sz="0" w:space="0" w:color="auto"/>
                        <w:left w:val="none" w:sz="0" w:space="0" w:color="auto"/>
                        <w:bottom w:val="none" w:sz="0" w:space="0" w:color="auto"/>
                        <w:right w:val="none" w:sz="0" w:space="0" w:color="auto"/>
                      </w:divBdr>
                    </w:div>
                  </w:divsChild>
                </w:div>
                <w:div w:id="1780952904">
                  <w:marLeft w:val="0"/>
                  <w:marRight w:val="0"/>
                  <w:marTop w:val="0"/>
                  <w:marBottom w:val="0"/>
                  <w:divBdr>
                    <w:top w:val="none" w:sz="0" w:space="0" w:color="auto"/>
                    <w:left w:val="none" w:sz="0" w:space="0" w:color="auto"/>
                    <w:bottom w:val="none" w:sz="0" w:space="0" w:color="auto"/>
                    <w:right w:val="none" w:sz="0" w:space="0" w:color="auto"/>
                  </w:divBdr>
                  <w:divsChild>
                    <w:div w:id="1789884073">
                      <w:marLeft w:val="0"/>
                      <w:marRight w:val="0"/>
                      <w:marTop w:val="0"/>
                      <w:marBottom w:val="0"/>
                      <w:divBdr>
                        <w:top w:val="none" w:sz="0" w:space="0" w:color="auto"/>
                        <w:left w:val="none" w:sz="0" w:space="0" w:color="auto"/>
                        <w:bottom w:val="none" w:sz="0" w:space="0" w:color="auto"/>
                        <w:right w:val="none" w:sz="0" w:space="0" w:color="auto"/>
                      </w:divBdr>
                    </w:div>
                  </w:divsChild>
                </w:div>
                <w:div w:id="1123619738">
                  <w:marLeft w:val="0"/>
                  <w:marRight w:val="0"/>
                  <w:marTop w:val="0"/>
                  <w:marBottom w:val="0"/>
                  <w:divBdr>
                    <w:top w:val="none" w:sz="0" w:space="0" w:color="auto"/>
                    <w:left w:val="none" w:sz="0" w:space="0" w:color="auto"/>
                    <w:bottom w:val="none" w:sz="0" w:space="0" w:color="auto"/>
                    <w:right w:val="none" w:sz="0" w:space="0" w:color="auto"/>
                  </w:divBdr>
                  <w:divsChild>
                    <w:div w:id="2053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224">
              <w:marLeft w:val="0"/>
              <w:marRight w:val="0"/>
              <w:marTop w:val="0"/>
              <w:marBottom w:val="0"/>
              <w:divBdr>
                <w:top w:val="none" w:sz="0" w:space="0" w:color="auto"/>
                <w:left w:val="none" w:sz="0" w:space="0" w:color="auto"/>
                <w:bottom w:val="none" w:sz="0" w:space="0" w:color="auto"/>
                <w:right w:val="none" w:sz="0" w:space="0" w:color="auto"/>
              </w:divBdr>
              <w:divsChild>
                <w:div w:id="1789811460">
                  <w:marLeft w:val="0"/>
                  <w:marRight w:val="0"/>
                  <w:marTop w:val="0"/>
                  <w:marBottom w:val="0"/>
                  <w:divBdr>
                    <w:top w:val="none" w:sz="0" w:space="0" w:color="auto"/>
                    <w:left w:val="none" w:sz="0" w:space="0" w:color="auto"/>
                    <w:bottom w:val="none" w:sz="0" w:space="0" w:color="auto"/>
                    <w:right w:val="none" w:sz="0" w:space="0" w:color="auto"/>
                  </w:divBdr>
                </w:div>
                <w:div w:id="1279918263">
                  <w:marLeft w:val="0"/>
                  <w:marRight w:val="0"/>
                  <w:marTop w:val="0"/>
                  <w:marBottom w:val="0"/>
                  <w:divBdr>
                    <w:top w:val="none" w:sz="0" w:space="0" w:color="auto"/>
                    <w:left w:val="none" w:sz="0" w:space="0" w:color="auto"/>
                    <w:bottom w:val="none" w:sz="0" w:space="0" w:color="auto"/>
                    <w:right w:val="none" w:sz="0" w:space="0" w:color="auto"/>
                  </w:divBdr>
                </w:div>
                <w:div w:id="7105434">
                  <w:marLeft w:val="0"/>
                  <w:marRight w:val="0"/>
                  <w:marTop w:val="0"/>
                  <w:marBottom w:val="0"/>
                  <w:divBdr>
                    <w:top w:val="none" w:sz="0" w:space="0" w:color="auto"/>
                    <w:left w:val="none" w:sz="0" w:space="0" w:color="auto"/>
                    <w:bottom w:val="none" w:sz="0" w:space="0" w:color="auto"/>
                    <w:right w:val="none" w:sz="0" w:space="0" w:color="auto"/>
                  </w:divBdr>
                </w:div>
                <w:div w:id="508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649">
      <w:bodyDiv w:val="1"/>
      <w:marLeft w:val="0"/>
      <w:marRight w:val="0"/>
      <w:marTop w:val="0"/>
      <w:marBottom w:val="0"/>
      <w:divBdr>
        <w:top w:val="none" w:sz="0" w:space="0" w:color="auto"/>
        <w:left w:val="none" w:sz="0" w:space="0" w:color="auto"/>
        <w:bottom w:val="none" w:sz="0" w:space="0" w:color="auto"/>
        <w:right w:val="none" w:sz="0" w:space="0" w:color="auto"/>
      </w:divBdr>
      <w:divsChild>
        <w:div w:id="1502886891">
          <w:marLeft w:val="0"/>
          <w:marRight w:val="0"/>
          <w:marTop w:val="0"/>
          <w:marBottom w:val="0"/>
          <w:divBdr>
            <w:top w:val="none" w:sz="0" w:space="0" w:color="auto"/>
            <w:left w:val="none" w:sz="0" w:space="0" w:color="auto"/>
            <w:bottom w:val="none" w:sz="0" w:space="0" w:color="auto"/>
            <w:right w:val="none" w:sz="0" w:space="0" w:color="auto"/>
          </w:divBdr>
          <w:divsChild>
            <w:div w:id="1192454000">
              <w:marLeft w:val="0"/>
              <w:marRight w:val="0"/>
              <w:marTop w:val="0"/>
              <w:marBottom w:val="0"/>
              <w:divBdr>
                <w:top w:val="none" w:sz="0" w:space="0" w:color="auto"/>
                <w:left w:val="none" w:sz="0" w:space="0" w:color="auto"/>
                <w:bottom w:val="none" w:sz="0" w:space="0" w:color="auto"/>
                <w:right w:val="none" w:sz="0" w:space="0" w:color="auto"/>
              </w:divBdr>
              <w:divsChild>
                <w:div w:id="1523780063">
                  <w:marLeft w:val="0"/>
                  <w:marRight w:val="0"/>
                  <w:marTop w:val="0"/>
                  <w:marBottom w:val="0"/>
                  <w:divBdr>
                    <w:top w:val="none" w:sz="0" w:space="0" w:color="auto"/>
                    <w:left w:val="none" w:sz="0" w:space="0" w:color="auto"/>
                    <w:bottom w:val="none" w:sz="0" w:space="0" w:color="auto"/>
                    <w:right w:val="none" w:sz="0" w:space="0" w:color="auto"/>
                  </w:divBdr>
                  <w:divsChild>
                    <w:div w:id="19303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59107">
      <w:bodyDiv w:val="1"/>
      <w:marLeft w:val="0"/>
      <w:marRight w:val="0"/>
      <w:marTop w:val="0"/>
      <w:marBottom w:val="0"/>
      <w:divBdr>
        <w:top w:val="none" w:sz="0" w:space="0" w:color="auto"/>
        <w:left w:val="none" w:sz="0" w:space="0" w:color="auto"/>
        <w:bottom w:val="none" w:sz="0" w:space="0" w:color="auto"/>
        <w:right w:val="none" w:sz="0" w:space="0" w:color="auto"/>
      </w:divBdr>
      <w:divsChild>
        <w:div w:id="1371807724">
          <w:marLeft w:val="0"/>
          <w:marRight w:val="0"/>
          <w:marTop w:val="0"/>
          <w:marBottom w:val="0"/>
          <w:divBdr>
            <w:top w:val="none" w:sz="0" w:space="0" w:color="auto"/>
            <w:left w:val="none" w:sz="0" w:space="0" w:color="auto"/>
            <w:bottom w:val="none" w:sz="0" w:space="0" w:color="auto"/>
            <w:right w:val="none" w:sz="0" w:space="0" w:color="auto"/>
          </w:divBdr>
          <w:divsChild>
            <w:div w:id="2116437329">
              <w:marLeft w:val="0"/>
              <w:marRight w:val="0"/>
              <w:marTop w:val="0"/>
              <w:marBottom w:val="0"/>
              <w:divBdr>
                <w:top w:val="none" w:sz="0" w:space="0" w:color="auto"/>
                <w:left w:val="none" w:sz="0" w:space="0" w:color="auto"/>
                <w:bottom w:val="none" w:sz="0" w:space="0" w:color="auto"/>
                <w:right w:val="none" w:sz="0" w:space="0" w:color="auto"/>
              </w:divBdr>
              <w:divsChild>
                <w:div w:id="1558734895">
                  <w:marLeft w:val="0"/>
                  <w:marRight w:val="0"/>
                  <w:marTop w:val="0"/>
                  <w:marBottom w:val="0"/>
                  <w:divBdr>
                    <w:top w:val="none" w:sz="0" w:space="0" w:color="auto"/>
                    <w:left w:val="none" w:sz="0" w:space="0" w:color="auto"/>
                    <w:bottom w:val="none" w:sz="0" w:space="0" w:color="auto"/>
                    <w:right w:val="none" w:sz="0" w:space="0" w:color="auto"/>
                  </w:divBdr>
                  <w:divsChild>
                    <w:div w:id="525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19700">
      <w:bodyDiv w:val="1"/>
      <w:marLeft w:val="0"/>
      <w:marRight w:val="0"/>
      <w:marTop w:val="0"/>
      <w:marBottom w:val="0"/>
      <w:divBdr>
        <w:top w:val="none" w:sz="0" w:space="0" w:color="auto"/>
        <w:left w:val="none" w:sz="0" w:space="0" w:color="auto"/>
        <w:bottom w:val="none" w:sz="0" w:space="0" w:color="auto"/>
        <w:right w:val="none" w:sz="0" w:space="0" w:color="auto"/>
      </w:divBdr>
      <w:divsChild>
        <w:div w:id="1535993738">
          <w:marLeft w:val="0"/>
          <w:marRight w:val="0"/>
          <w:marTop w:val="0"/>
          <w:marBottom w:val="0"/>
          <w:divBdr>
            <w:top w:val="none" w:sz="0" w:space="0" w:color="auto"/>
            <w:left w:val="none" w:sz="0" w:space="0" w:color="auto"/>
            <w:bottom w:val="none" w:sz="0" w:space="0" w:color="auto"/>
            <w:right w:val="none" w:sz="0" w:space="0" w:color="auto"/>
          </w:divBdr>
          <w:divsChild>
            <w:div w:id="1886210369">
              <w:marLeft w:val="0"/>
              <w:marRight w:val="0"/>
              <w:marTop w:val="0"/>
              <w:marBottom w:val="0"/>
              <w:divBdr>
                <w:top w:val="none" w:sz="0" w:space="0" w:color="auto"/>
                <w:left w:val="none" w:sz="0" w:space="0" w:color="auto"/>
                <w:bottom w:val="none" w:sz="0" w:space="0" w:color="auto"/>
                <w:right w:val="none" w:sz="0" w:space="0" w:color="auto"/>
              </w:divBdr>
              <w:divsChild>
                <w:div w:id="1502160198">
                  <w:marLeft w:val="0"/>
                  <w:marRight w:val="0"/>
                  <w:marTop w:val="0"/>
                  <w:marBottom w:val="0"/>
                  <w:divBdr>
                    <w:top w:val="none" w:sz="0" w:space="0" w:color="auto"/>
                    <w:left w:val="none" w:sz="0" w:space="0" w:color="auto"/>
                    <w:bottom w:val="none" w:sz="0" w:space="0" w:color="auto"/>
                    <w:right w:val="none" w:sz="0" w:space="0" w:color="auto"/>
                  </w:divBdr>
                  <w:divsChild>
                    <w:div w:id="358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6980">
      <w:bodyDiv w:val="1"/>
      <w:marLeft w:val="0"/>
      <w:marRight w:val="0"/>
      <w:marTop w:val="0"/>
      <w:marBottom w:val="0"/>
      <w:divBdr>
        <w:top w:val="none" w:sz="0" w:space="0" w:color="auto"/>
        <w:left w:val="none" w:sz="0" w:space="0" w:color="auto"/>
        <w:bottom w:val="none" w:sz="0" w:space="0" w:color="auto"/>
        <w:right w:val="none" w:sz="0" w:space="0" w:color="auto"/>
      </w:divBdr>
      <w:divsChild>
        <w:div w:id="647977789">
          <w:marLeft w:val="0"/>
          <w:marRight w:val="0"/>
          <w:marTop w:val="0"/>
          <w:marBottom w:val="0"/>
          <w:divBdr>
            <w:top w:val="none" w:sz="0" w:space="0" w:color="auto"/>
            <w:left w:val="none" w:sz="0" w:space="0" w:color="auto"/>
            <w:bottom w:val="none" w:sz="0" w:space="0" w:color="auto"/>
            <w:right w:val="none" w:sz="0" w:space="0" w:color="auto"/>
          </w:divBdr>
          <w:divsChild>
            <w:div w:id="174880103">
              <w:marLeft w:val="0"/>
              <w:marRight w:val="0"/>
              <w:marTop w:val="0"/>
              <w:marBottom w:val="0"/>
              <w:divBdr>
                <w:top w:val="none" w:sz="0" w:space="0" w:color="auto"/>
                <w:left w:val="none" w:sz="0" w:space="0" w:color="auto"/>
                <w:bottom w:val="none" w:sz="0" w:space="0" w:color="auto"/>
                <w:right w:val="none" w:sz="0" w:space="0" w:color="auto"/>
              </w:divBdr>
              <w:divsChild>
                <w:div w:id="193268814">
                  <w:marLeft w:val="0"/>
                  <w:marRight w:val="0"/>
                  <w:marTop w:val="0"/>
                  <w:marBottom w:val="0"/>
                  <w:divBdr>
                    <w:top w:val="none" w:sz="0" w:space="0" w:color="auto"/>
                    <w:left w:val="none" w:sz="0" w:space="0" w:color="auto"/>
                    <w:bottom w:val="none" w:sz="0" w:space="0" w:color="auto"/>
                    <w:right w:val="none" w:sz="0" w:space="0" w:color="auto"/>
                  </w:divBdr>
                  <w:divsChild>
                    <w:div w:id="17178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1065">
      <w:bodyDiv w:val="1"/>
      <w:marLeft w:val="0"/>
      <w:marRight w:val="0"/>
      <w:marTop w:val="0"/>
      <w:marBottom w:val="0"/>
      <w:divBdr>
        <w:top w:val="none" w:sz="0" w:space="0" w:color="auto"/>
        <w:left w:val="none" w:sz="0" w:space="0" w:color="auto"/>
        <w:bottom w:val="none" w:sz="0" w:space="0" w:color="auto"/>
        <w:right w:val="none" w:sz="0" w:space="0" w:color="auto"/>
      </w:divBdr>
      <w:divsChild>
        <w:div w:id="1713532324">
          <w:marLeft w:val="0"/>
          <w:marRight w:val="0"/>
          <w:marTop w:val="0"/>
          <w:marBottom w:val="0"/>
          <w:divBdr>
            <w:top w:val="none" w:sz="0" w:space="0" w:color="auto"/>
            <w:left w:val="none" w:sz="0" w:space="0" w:color="auto"/>
            <w:bottom w:val="none" w:sz="0" w:space="0" w:color="auto"/>
            <w:right w:val="none" w:sz="0" w:space="0" w:color="auto"/>
          </w:divBdr>
          <w:divsChild>
            <w:div w:id="1030835521">
              <w:marLeft w:val="0"/>
              <w:marRight w:val="0"/>
              <w:marTop w:val="0"/>
              <w:marBottom w:val="0"/>
              <w:divBdr>
                <w:top w:val="none" w:sz="0" w:space="0" w:color="auto"/>
                <w:left w:val="none" w:sz="0" w:space="0" w:color="auto"/>
                <w:bottom w:val="none" w:sz="0" w:space="0" w:color="auto"/>
                <w:right w:val="none" w:sz="0" w:space="0" w:color="auto"/>
              </w:divBdr>
              <w:divsChild>
                <w:div w:id="1983805820">
                  <w:marLeft w:val="0"/>
                  <w:marRight w:val="0"/>
                  <w:marTop w:val="0"/>
                  <w:marBottom w:val="0"/>
                  <w:divBdr>
                    <w:top w:val="none" w:sz="0" w:space="0" w:color="auto"/>
                    <w:left w:val="none" w:sz="0" w:space="0" w:color="auto"/>
                    <w:bottom w:val="none" w:sz="0" w:space="0" w:color="auto"/>
                    <w:right w:val="none" w:sz="0" w:space="0" w:color="auto"/>
                  </w:divBdr>
                  <w:divsChild>
                    <w:div w:id="1818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6479">
      <w:bodyDiv w:val="1"/>
      <w:marLeft w:val="0"/>
      <w:marRight w:val="0"/>
      <w:marTop w:val="0"/>
      <w:marBottom w:val="0"/>
      <w:divBdr>
        <w:top w:val="none" w:sz="0" w:space="0" w:color="auto"/>
        <w:left w:val="none" w:sz="0" w:space="0" w:color="auto"/>
        <w:bottom w:val="none" w:sz="0" w:space="0" w:color="auto"/>
        <w:right w:val="none" w:sz="0" w:space="0" w:color="auto"/>
      </w:divBdr>
      <w:divsChild>
        <w:div w:id="1321689774">
          <w:marLeft w:val="0"/>
          <w:marRight w:val="0"/>
          <w:marTop w:val="0"/>
          <w:marBottom w:val="0"/>
          <w:divBdr>
            <w:top w:val="none" w:sz="0" w:space="0" w:color="auto"/>
            <w:left w:val="none" w:sz="0" w:space="0" w:color="auto"/>
            <w:bottom w:val="none" w:sz="0" w:space="0" w:color="auto"/>
            <w:right w:val="none" w:sz="0" w:space="0" w:color="auto"/>
          </w:divBdr>
          <w:divsChild>
            <w:div w:id="1691029414">
              <w:marLeft w:val="0"/>
              <w:marRight w:val="0"/>
              <w:marTop w:val="0"/>
              <w:marBottom w:val="0"/>
              <w:divBdr>
                <w:top w:val="none" w:sz="0" w:space="0" w:color="auto"/>
                <w:left w:val="none" w:sz="0" w:space="0" w:color="auto"/>
                <w:bottom w:val="none" w:sz="0" w:space="0" w:color="auto"/>
                <w:right w:val="none" w:sz="0" w:space="0" w:color="auto"/>
              </w:divBdr>
              <w:divsChild>
                <w:div w:id="1451246396">
                  <w:marLeft w:val="0"/>
                  <w:marRight w:val="0"/>
                  <w:marTop w:val="0"/>
                  <w:marBottom w:val="0"/>
                  <w:divBdr>
                    <w:top w:val="none" w:sz="0" w:space="0" w:color="auto"/>
                    <w:left w:val="none" w:sz="0" w:space="0" w:color="auto"/>
                    <w:bottom w:val="none" w:sz="0" w:space="0" w:color="auto"/>
                    <w:right w:val="none" w:sz="0" w:space="0" w:color="auto"/>
                  </w:divBdr>
                  <w:divsChild>
                    <w:div w:id="12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1962">
      <w:bodyDiv w:val="1"/>
      <w:marLeft w:val="0"/>
      <w:marRight w:val="0"/>
      <w:marTop w:val="0"/>
      <w:marBottom w:val="0"/>
      <w:divBdr>
        <w:top w:val="none" w:sz="0" w:space="0" w:color="auto"/>
        <w:left w:val="none" w:sz="0" w:space="0" w:color="auto"/>
        <w:bottom w:val="none" w:sz="0" w:space="0" w:color="auto"/>
        <w:right w:val="none" w:sz="0" w:space="0" w:color="auto"/>
      </w:divBdr>
      <w:divsChild>
        <w:div w:id="1035351516">
          <w:marLeft w:val="0"/>
          <w:marRight w:val="0"/>
          <w:marTop w:val="0"/>
          <w:marBottom w:val="0"/>
          <w:divBdr>
            <w:top w:val="none" w:sz="0" w:space="0" w:color="auto"/>
            <w:left w:val="none" w:sz="0" w:space="0" w:color="auto"/>
            <w:bottom w:val="none" w:sz="0" w:space="0" w:color="auto"/>
            <w:right w:val="none" w:sz="0" w:space="0" w:color="auto"/>
          </w:divBdr>
          <w:divsChild>
            <w:div w:id="1958295487">
              <w:marLeft w:val="0"/>
              <w:marRight w:val="0"/>
              <w:marTop w:val="0"/>
              <w:marBottom w:val="0"/>
              <w:divBdr>
                <w:top w:val="none" w:sz="0" w:space="0" w:color="auto"/>
                <w:left w:val="none" w:sz="0" w:space="0" w:color="auto"/>
                <w:bottom w:val="none" w:sz="0" w:space="0" w:color="auto"/>
                <w:right w:val="none" w:sz="0" w:space="0" w:color="auto"/>
              </w:divBdr>
              <w:divsChild>
                <w:div w:id="1144815151">
                  <w:marLeft w:val="0"/>
                  <w:marRight w:val="0"/>
                  <w:marTop w:val="0"/>
                  <w:marBottom w:val="0"/>
                  <w:divBdr>
                    <w:top w:val="none" w:sz="0" w:space="0" w:color="auto"/>
                    <w:left w:val="none" w:sz="0" w:space="0" w:color="auto"/>
                    <w:bottom w:val="none" w:sz="0" w:space="0" w:color="auto"/>
                    <w:right w:val="none" w:sz="0" w:space="0" w:color="auto"/>
                  </w:divBdr>
                  <w:divsChild>
                    <w:div w:id="16105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3926">
      <w:bodyDiv w:val="1"/>
      <w:marLeft w:val="0"/>
      <w:marRight w:val="0"/>
      <w:marTop w:val="0"/>
      <w:marBottom w:val="0"/>
      <w:divBdr>
        <w:top w:val="none" w:sz="0" w:space="0" w:color="auto"/>
        <w:left w:val="none" w:sz="0" w:space="0" w:color="auto"/>
        <w:bottom w:val="none" w:sz="0" w:space="0" w:color="auto"/>
        <w:right w:val="none" w:sz="0" w:space="0" w:color="auto"/>
      </w:divBdr>
      <w:divsChild>
        <w:div w:id="1443961210">
          <w:marLeft w:val="0"/>
          <w:marRight w:val="0"/>
          <w:marTop w:val="0"/>
          <w:marBottom w:val="0"/>
          <w:divBdr>
            <w:top w:val="none" w:sz="0" w:space="0" w:color="auto"/>
            <w:left w:val="none" w:sz="0" w:space="0" w:color="auto"/>
            <w:bottom w:val="none" w:sz="0" w:space="0" w:color="auto"/>
            <w:right w:val="none" w:sz="0" w:space="0" w:color="auto"/>
          </w:divBdr>
          <w:divsChild>
            <w:div w:id="246500256">
              <w:marLeft w:val="0"/>
              <w:marRight w:val="0"/>
              <w:marTop w:val="0"/>
              <w:marBottom w:val="0"/>
              <w:divBdr>
                <w:top w:val="none" w:sz="0" w:space="0" w:color="auto"/>
                <w:left w:val="none" w:sz="0" w:space="0" w:color="auto"/>
                <w:bottom w:val="none" w:sz="0" w:space="0" w:color="auto"/>
                <w:right w:val="none" w:sz="0" w:space="0" w:color="auto"/>
              </w:divBdr>
              <w:divsChild>
                <w:div w:id="2091610657">
                  <w:marLeft w:val="0"/>
                  <w:marRight w:val="0"/>
                  <w:marTop w:val="0"/>
                  <w:marBottom w:val="0"/>
                  <w:divBdr>
                    <w:top w:val="none" w:sz="0" w:space="0" w:color="auto"/>
                    <w:left w:val="none" w:sz="0" w:space="0" w:color="auto"/>
                    <w:bottom w:val="none" w:sz="0" w:space="0" w:color="auto"/>
                    <w:right w:val="none" w:sz="0" w:space="0" w:color="auto"/>
                  </w:divBdr>
                  <w:divsChild>
                    <w:div w:id="6609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7962">
      <w:bodyDiv w:val="1"/>
      <w:marLeft w:val="0"/>
      <w:marRight w:val="0"/>
      <w:marTop w:val="0"/>
      <w:marBottom w:val="0"/>
      <w:divBdr>
        <w:top w:val="none" w:sz="0" w:space="0" w:color="auto"/>
        <w:left w:val="none" w:sz="0" w:space="0" w:color="auto"/>
        <w:bottom w:val="none" w:sz="0" w:space="0" w:color="auto"/>
        <w:right w:val="none" w:sz="0" w:space="0" w:color="auto"/>
      </w:divBdr>
      <w:divsChild>
        <w:div w:id="762145692">
          <w:marLeft w:val="0"/>
          <w:marRight w:val="0"/>
          <w:marTop w:val="0"/>
          <w:marBottom w:val="0"/>
          <w:divBdr>
            <w:top w:val="none" w:sz="0" w:space="0" w:color="auto"/>
            <w:left w:val="none" w:sz="0" w:space="0" w:color="auto"/>
            <w:bottom w:val="none" w:sz="0" w:space="0" w:color="auto"/>
            <w:right w:val="none" w:sz="0" w:space="0" w:color="auto"/>
          </w:divBdr>
          <w:divsChild>
            <w:div w:id="1054355874">
              <w:marLeft w:val="0"/>
              <w:marRight w:val="0"/>
              <w:marTop w:val="0"/>
              <w:marBottom w:val="0"/>
              <w:divBdr>
                <w:top w:val="none" w:sz="0" w:space="0" w:color="auto"/>
                <w:left w:val="none" w:sz="0" w:space="0" w:color="auto"/>
                <w:bottom w:val="none" w:sz="0" w:space="0" w:color="auto"/>
                <w:right w:val="none" w:sz="0" w:space="0" w:color="auto"/>
              </w:divBdr>
              <w:divsChild>
                <w:div w:id="888565359">
                  <w:marLeft w:val="0"/>
                  <w:marRight w:val="0"/>
                  <w:marTop w:val="0"/>
                  <w:marBottom w:val="0"/>
                  <w:divBdr>
                    <w:top w:val="none" w:sz="0" w:space="0" w:color="auto"/>
                    <w:left w:val="none" w:sz="0" w:space="0" w:color="auto"/>
                    <w:bottom w:val="none" w:sz="0" w:space="0" w:color="auto"/>
                    <w:right w:val="none" w:sz="0" w:space="0" w:color="auto"/>
                  </w:divBdr>
                  <w:divsChild>
                    <w:div w:id="10274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0457">
      <w:bodyDiv w:val="1"/>
      <w:marLeft w:val="0"/>
      <w:marRight w:val="0"/>
      <w:marTop w:val="0"/>
      <w:marBottom w:val="0"/>
      <w:divBdr>
        <w:top w:val="none" w:sz="0" w:space="0" w:color="auto"/>
        <w:left w:val="none" w:sz="0" w:space="0" w:color="auto"/>
        <w:bottom w:val="none" w:sz="0" w:space="0" w:color="auto"/>
        <w:right w:val="none" w:sz="0" w:space="0" w:color="auto"/>
      </w:divBdr>
      <w:divsChild>
        <w:div w:id="1475247152">
          <w:marLeft w:val="0"/>
          <w:marRight w:val="0"/>
          <w:marTop w:val="0"/>
          <w:marBottom w:val="0"/>
          <w:divBdr>
            <w:top w:val="none" w:sz="0" w:space="0" w:color="auto"/>
            <w:left w:val="none" w:sz="0" w:space="0" w:color="auto"/>
            <w:bottom w:val="none" w:sz="0" w:space="0" w:color="auto"/>
            <w:right w:val="none" w:sz="0" w:space="0" w:color="auto"/>
          </w:divBdr>
          <w:divsChild>
            <w:div w:id="887104216">
              <w:marLeft w:val="0"/>
              <w:marRight w:val="0"/>
              <w:marTop w:val="0"/>
              <w:marBottom w:val="0"/>
              <w:divBdr>
                <w:top w:val="none" w:sz="0" w:space="0" w:color="auto"/>
                <w:left w:val="none" w:sz="0" w:space="0" w:color="auto"/>
                <w:bottom w:val="none" w:sz="0" w:space="0" w:color="auto"/>
                <w:right w:val="none" w:sz="0" w:space="0" w:color="auto"/>
              </w:divBdr>
              <w:divsChild>
                <w:div w:id="946737024">
                  <w:marLeft w:val="0"/>
                  <w:marRight w:val="0"/>
                  <w:marTop w:val="0"/>
                  <w:marBottom w:val="0"/>
                  <w:divBdr>
                    <w:top w:val="none" w:sz="0" w:space="0" w:color="auto"/>
                    <w:left w:val="none" w:sz="0" w:space="0" w:color="auto"/>
                    <w:bottom w:val="none" w:sz="0" w:space="0" w:color="auto"/>
                    <w:right w:val="none" w:sz="0" w:space="0" w:color="auto"/>
                  </w:divBdr>
                  <w:divsChild>
                    <w:div w:id="1459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2591">
      <w:bodyDiv w:val="1"/>
      <w:marLeft w:val="0"/>
      <w:marRight w:val="0"/>
      <w:marTop w:val="0"/>
      <w:marBottom w:val="0"/>
      <w:divBdr>
        <w:top w:val="none" w:sz="0" w:space="0" w:color="auto"/>
        <w:left w:val="none" w:sz="0" w:space="0" w:color="auto"/>
        <w:bottom w:val="none" w:sz="0" w:space="0" w:color="auto"/>
        <w:right w:val="none" w:sz="0" w:space="0" w:color="auto"/>
      </w:divBdr>
      <w:divsChild>
        <w:div w:id="1355964836">
          <w:marLeft w:val="0"/>
          <w:marRight w:val="0"/>
          <w:marTop w:val="0"/>
          <w:marBottom w:val="0"/>
          <w:divBdr>
            <w:top w:val="none" w:sz="0" w:space="0" w:color="auto"/>
            <w:left w:val="none" w:sz="0" w:space="0" w:color="auto"/>
            <w:bottom w:val="none" w:sz="0" w:space="0" w:color="auto"/>
            <w:right w:val="none" w:sz="0" w:space="0" w:color="auto"/>
          </w:divBdr>
          <w:divsChild>
            <w:div w:id="1265846342">
              <w:marLeft w:val="0"/>
              <w:marRight w:val="0"/>
              <w:marTop w:val="0"/>
              <w:marBottom w:val="0"/>
              <w:divBdr>
                <w:top w:val="none" w:sz="0" w:space="0" w:color="auto"/>
                <w:left w:val="none" w:sz="0" w:space="0" w:color="auto"/>
                <w:bottom w:val="none" w:sz="0" w:space="0" w:color="auto"/>
                <w:right w:val="none" w:sz="0" w:space="0" w:color="auto"/>
              </w:divBdr>
              <w:divsChild>
                <w:div w:id="509873381">
                  <w:marLeft w:val="0"/>
                  <w:marRight w:val="0"/>
                  <w:marTop w:val="0"/>
                  <w:marBottom w:val="0"/>
                  <w:divBdr>
                    <w:top w:val="none" w:sz="0" w:space="0" w:color="auto"/>
                    <w:left w:val="none" w:sz="0" w:space="0" w:color="auto"/>
                    <w:bottom w:val="none" w:sz="0" w:space="0" w:color="auto"/>
                    <w:right w:val="none" w:sz="0" w:space="0" w:color="auto"/>
                  </w:divBdr>
                  <w:divsChild>
                    <w:div w:id="1543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1259825933">
          <w:marLeft w:val="0"/>
          <w:marRight w:val="0"/>
          <w:marTop w:val="0"/>
          <w:marBottom w:val="0"/>
          <w:divBdr>
            <w:top w:val="none" w:sz="0" w:space="0" w:color="auto"/>
            <w:left w:val="none" w:sz="0" w:space="0" w:color="auto"/>
            <w:bottom w:val="none" w:sz="0" w:space="0" w:color="auto"/>
            <w:right w:val="none" w:sz="0" w:space="0" w:color="auto"/>
          </w:divBdr>
          <w:divsChild>
            <w:div w:id="1704288268">
              <w:marLeft w:val="0"/>
              <w:marRight w:val="0"/>
              <w:marTop w:val="0"/>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sChild>
                    <w:div w:id="7975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2009">
      <w:bodyDiv w:val="1"/>
      <w:marLeft w:val="0"/>
      <w:marRight w:val="0"/>
      <w:marTop w:val="0"/>
      <w:marBottom w:val="0"/>
      <w:divBdr>
        <w:top w:val="none" w:sz="0" w:space="0" w:color="auto"/>
        <w:left w:val="none" w:sz="0" w:space="0" w:color="auto"/>
        <w:bottom w:val="none" w:sz="0" w:space="0" w:color="auto"/>
        <w:right w:val="none" w:sz="0" w:space="0" w:color="auto"/>
      </w:divBdr>
      <w:divsChild>
        <w:div w:id="118570191">
          <w:marLeft w:val="0"/>
          <w:marRight w:val="0"/>
          <w:marTop w:val="0"/>
          <w:marBottom w:val="0"/>
          <w:divBdr>
            <w:top w:val="none" w:sz="0" w:space="0" w:color="auto"/>
            <w:left w:val="none" w:sz="0" w:space="0" w:color="auto"/>
            <w:bottom w:val="none" w:sz="0" w:space="0" w:color="auto"/>
            <w:right w:val="none" w:sz="0" w:space="0" w:color="auto"/>
          </w:divBdr>
          <w:divsChild>
            <w:div w:id="366370412">
              <w:marLeft w:val="0"/>
              <w:marRight w:val="0"/>
              <w:marTop w:val="0"/>
              <w:marBottom w:val="0"/>
              <w:divBdr>
                <w:top w:val="none" w:sz="0" w:space="0" w:color="auto"/>
                <w:left w:val="none" w:sz="0" w:space="0" w:color="auto"/>
                <w:bottom w:val="none" w:sz="0" w:space="0" w:color="auto"/>
                <w:right w:val="none" w:sz="0" w:space="0" w:color="auto"/>
              </w:divBdr>
              <w:divsChild>
                <w:div w:id="1687099958">
                  <w:marLeft w:val="0"/>
                  <w:marRight w:val="0"/>
                  <w:marTop w:val="0"/>
                  <w:marBottom w:val="0"/>
                  <w:divBdr>
                    <w:top w:val="none" w:sz="0" w:space="0" w:color="auto"/>
                    <w:left w:val="none" w:sz="0" w:space="0" w:color="auto"/>
                    <w:bottom w:val="none" w:sz="0" w:space="0" w:color="auto"/>
                    <w:right w:val="none" w:sz="0" w:space="0" w:color="auto"/>
                  </w:divBdr>
                  <w:divsChild>
                    <w:div w:id="665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9424">
      <w:bodyDiv w:val="1"/>
      <w:marLeft w:val="0"/>
      <w:marRight w:val="0"/>
      <w:marTop w:val="0"/>
      <w:marBottom w:val="0"/>
      <w:divBdr>
        <w:top w:val="none" w:sz="0" w:space="0" w:color="auto"/>
        <w:left w:val="none" w:sz="0" w:space="0" w:color="auto"/>
        <w:bottom w:val="none" w:sz="0" w:space="0" w:color="auto"/>
        <w:right w:val="none" w:sz="0" w:space="0" w:color="auto"/>
      </w:divBdr>
      <w:divsChild>
        <w:div w:id="790317338">
          <w:marLeft w:val="0"/>
          <w:marRight w:val="0"/>
          <w:marTop w:val="0"/>
          <w:marBottom w:val="0"/>
          <w:divBdr>
            <w:top w:val="none" w:sz="0" w:space="0" w:color="auto"/>
            <w:left w:val="none" w:sz="0" w:space="0" w:color="auto"/>
            <w:bottom w:val="none" w:sz="0" w:space="0" w:color="auto"/>
            <w:right w:val="none" w:sz="0" w:space="0" w:color="auto"/>
          </w:divBdr>
          <w:divsChild>
            <w:div w:id="1440098388">
              <w:marLeft w:val="0"/>
              <w:marRight w:val="0"/>
              <w:marTop w:val="0"/>
              <w:marBottom w:val="0"/>
              <w:divBdr>
                <w:top w:val="none" w:sz="0" w:space="0" w:color="auto"/>
                <w:left w:val="none" w:sz="0" w:space="0" w:color="auto"/>
                <w:bottom w:val="none" w:sz="0" w:space="0" w:color="auto"/>
                <w:right w:val="none" w:sz="0" w:space="0" w:color="auto"/>
              </w:divBdr>
              <w:divsChild>
                <w:div w:id="261259102">
                  <w:marLeft w:val="0"/>
                  <w:marRight w:val="0"/>
                  <w:marTop w:val="0"/>
                  <w:marBottom w:val="0"/>
                  <w:divBdr>
                    <w:top w:val="none" w:sz="0" w:space="0" w:color="auto"/>
                    <w:left w:val="none" w:sz="0" w:space="0" w:color="auto"/>
                    <w:bottom w:val="none" w:sz="0" w:space="0" w:color="auto"/>
                    <w:right w:val="none" w:sz="0" w:space="0" w:color="auto"/>
                  </w:divBdr>
                  <w:divsChild>
                    <w:div w:id="8176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4900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THIERY</dc:creator>
  <cp:lastModifiedBy>THIERY</cp:lastModifiedBy>
  <cp:revision>2</cp:revision>
  <dcterms:created xsi:type="dcterms:W3CDTF">2021-10-04T19:29:00Z</dcterms:created>
  <dcterms:modified xsi:type="dcterms:W3CDTF">2021-10-04T19:29:00Z</dcterms:modified>
</cp:coreProperties>
</file>