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D5CA" w14:textId="56C5D897" w:rsidR="00741290" w:rsidRPr="00E45EE5" w:rsidRDefault="00741290" w:rsidP="00764C47">
      <w:pPr>
        <w:spacing w:after="0"/>
        <w:jc w:val="center"/>
        <w:rPr>
          <w:rFonts w:ascii="Arial" w:hAnsi="Arial" w:cs="Arial"/>
          <w:sz w:val="24"/>
          <w:szCs w:val="24"/>
        </w:rPr>
      </w:pPr>
      <w:r>
        <w:rPr>
          <w:rFonts w:ascii="Arial" w:hAnsi="Arial" w:cs="Arial"/>
          <w:sz w:val="24"/>
          <w:szCs w:val="24"/>
          <w:u w:val="single"/>
        </w:rPr>
        <w:t>Evaluation sommative</w:t>
      </w:r>
      <w:r w:rsidRPr="0054595E">
        <w:rPr>
          <w:rFonts w:ascii="Arial" w:hAnsi="Arial" w:cs="Arial"/>
          <w:b/>
          <w:bCs/>
          <w:sz w:val="24"/>
          <w:szCs w:val="24"/>
        </w:rPr>
        <w:t> :</w:t>
      </w:r>
      <w:r>
        <w:rPr>
          <w:rFonts w:ascii="Arial" w:hAnsi="Arial" w:cs="Arial"/>
          <w:b/>
          <w:bCs/>
          <w:sz w:val="24"/>
          <w:szCs w:val="24"/>
        </w:rPr>
        <w:t xml:space="preserve"> </w:t>
      </w:r>
      <w:r w:rsidR="004B4D26">
        <w:rPr>
          <w:rFonts w:ascii="Arial" w:hAnsi="Arial" w:cs="Arial"/>
          <w:b/>
          <w:bCs/>
          <w:sz w:val="24"/>
          <w:szCs w:val="24"/>
        </w:rPr>
        <w:t xml:space="preserve">Une </w:t>
      </w:r>
      <w:r w:rsidR="00764C47">
        <w:rPr>
          <w:rFonts w:ascii="Arial" w:hAnsi="Arial" w:cs="Arial"/>
          <w:b/>
          <w:bCs/>
          <w:sz w:val="24"/>
          <w:szCs w:val="24"/>
        </w:rPr>
        <w:t>espèce chimi</w:t>
      </w:r>
      <w:r w:rsidR="004B4D26">
        <w:rPr>
          <w:rFonts w:ascii="Arial" w:hAnsi="Arial" w:cs="Arial"/>
          <w:b/>
          <w:bCs/>
          <w:sz w:val="24"/>
          <w:szCs w:val="24"/>
        </w:rPr>
        <w:t>que</w:t>
      </w:r>
      <w:r w:rsidR="003E3AA9">
        <w:rPr>
          <w:rFonts w:ascii="Arial" w:hAnsi="Arial" w:cs="Arial"/>
          <w:b/>
          <w:bCs/>
          <w:sz w:val="24"/>
          <w:szCs w:val="24"/>
        </w:rPr>
        <w:t>, la chlordécone</w:t>
      </w:r>
    </w:p>
    <w:p w14:paraId="4CAA68FE" w14:textId="77777777" w:rsidR="00741290" w:rsidRPr="000E43E5" w:rsidRDefault="00741290" w:rsidP="00741290">
      <w:pPr>
        <w:spacing w:after="0"/>
        <w:rPr>
          <w:rFonts w:ascii="Arial" w:hAnsi="Arial" w:cs="Arial"/>
          <w:sz w:val="24"/>
          <w:szCs w:val="24"/>
        </w:rPr>
      </w:pPr>
    </w:p>
    <w:p w14:paraId="6F84FB77" w14:textId="46F3D257" w:rsidR="00764C47" w:rsidRDefault="00764C47" w:rsidP="00741290">
      <w:pPr>
        <w:spacing w:after="0"/>
        <w:rPr>
          <w:rFonts w:ascii="Arial" w:hAnsi="Arial" w:cs="Arial"/>
          <w:sz w:val="24"/>
          <w:szCs w:val="24"/>
          <w:vertAlign w:val="superscript"/>
        </w:rPr>
      </w:pPr>
      <w:r w:rsidRPr="000E43E5">
        <w:rPr>
          <w:rFonts w:ascii="Arial" w:hAnsi="Arial" w:cs="Arial"/>
          <w:sz w:val="24"/>
          <w:szCs w:val="24"/>
          <w:u w:val="single"/>
        </w:rPr>
        <w:t>Niveau</w:t>
      </w:r>
      <w:r w:rsidRPr="000E43E5">
        <w:rPr>
          <w:rFonts w:ascii="Arial" w:hAnsi="Arial" w:cs="Arial"/>
          <w:sz w:val="24"/>
          <w:szCs w:val="24"/>
        </w:rPr>
        <w:t> </w:t>
      </w:r>
      <w:r w:rsidRPr="006C3520">
        <w:rPr>
          <w:rFonts w:ascii="Arial" w:hAnsi="Arial" w:cs="Arial"/>
          <w:sz w:val="24"/>
          <w:szCs w:val="24"/>
        </w:rPr>
        <w:t xml:space="preserve">: </w:t>
      </w:r>
      <w:r w:rsidR="001E7909">
        <w:rPr>
          <w:rFonts w:ascii="Arial" w:hAnsi="Arial" w:cs="Arial"/>
          <w:sz w:val="24"/>
          <w:szCs w:val="24"/>
        </w:rPr>
        <w:t>Fin de cycle 4</w:t>
      </w:r>
      <w:r>
        <w:rPr>
          <w:rFonts w:ascii="Arial" w:hAnsi="Arial" w:cs="Arial"/>
          <w:sz w:val="24"/>
          <w:szCs w:val="24"/>
          <w:vertAlign w:val="superscript"/>
        </w:rPr>
        <w:t xml:space="preserve">                           </w:t>
      </w:r>
    </w:p>
    <w:p w14:paraId="06A1D660" w14:textId="77777777" w:rsidR="00764C47" w:rsidRDefault="00764C47" w:rsidP="00741290">
      <w:pPr>
        <w:spacing w:after="0"/>
        <w:rPr>
          <w:rFonts w:ascii="Arial" w:hAnsi="Arial" w:cs="Arial"/>
          <w:sz w:val="24"/>
          <w:szCs w:val="24"/>
          <w:vertAlign w:val="superscript"/>
        </w:rPr>
      </w:pPr>
    </w:p>
    <w:p w14:paraId="408AC478" w14:textId="58FFCDA4" w:rsidR="00741290" w:rsidRDefault="00741290" w:rsidP="00741290">
      <w:pPr>
        <w:spacing w:after="0"/>
        <w:rPr>
          <w:rFonts w:ascii="Arial" w:hAnsi="Arial" w:cs="Arial"/>
          <w:u w:val="single"/>
        </w:rPr>
      </w:pPr>
      <w:r w:rsidRPr="000E43E5">
        <w:rPr>
          <w:rFonts w:ascii="Arial" w:hAnsi="Arial" w:cs="Arial"/>
          <w:sz w:val="24"/>
          <w:szCs w:val="24"/>
          <w:u w:val="single"/>
        </w:rPr>
        <w:t>Partie du programme </w:t>
      </w:r>
      <w:r w:rsidRPr="000E43E5">
        <w:rPr>
          <w:rFonts w:ascii="Arial" w:hAnsi="Arial" w:cs="Arial"/>
          <w:u w:val="single"/>
        </w:rPr>
        <w:t xml:space="preserve">: </w:t>
      </w:r>
    </w:p>
    <w:p w14:paraId="26A01486" w14:textId="52EAEE23" w:rsidR="00741290" w:rsidRDefault="00741290" w:rsidP="00741290">
      <w:pPr>
        <w:spacing w:after="0"/>
        <w:rPr>
          <w:rFonts w:ascii="Arial" w:hAnsi="Arial" w:cs="Arial"/>
          <w:u w:val="single"/>
        </w:rPr>
      </w:pPr>
    </w:p>
    <w:tbl>
      <w:tblPr>
        <w:tblStyle w:val="Grilledutableau"/>
        <w:tblW w:w="0" w:type="auto"/>
        <w:tblLook w:val="04A0" w:firstRow="1" w:lastRow="0" w:firstColumn="1" w:lastColumn="0" w:noHBand="0" w:noVBand="1"/>
      </w:tblPr>
      <w:tblGrid>
        <w:gridCol w:w="4822"/>
        <w:gridCol w:w="4806"/>
      </w:tblGrid>
      <w:tr w:rsidR="00741290" w14:paraId="1A02E2EC" w14:textId="77777777" w:rsidTr="0093159A">
        <w:trPr>
          <w:trHeight w:val="370"/>
        </w:trPr>
        <w:tc>
          <w:tcPr>
            <w:tcW w:w="48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64025DB" w14:textId="77777777" w:rsidR="00741290" w:rsidRDefault="00741290" w:rsidP="0093159A">
            <w:pPr>
              <w:jc w:val="center"/>
              <w:rPr>
                <w:rFonts w:ascii="Arial" w:hAnsi="Arial" w:cs="Arial"/>
                <w:i/>
                <w:iCs/>
              </w:rPr>
            </w:pPr>
            <w:r>
              <w:rPr>
                <w:rFonts w:ascii="Arial" w:hAnsi="Arial" w:cs="Arial"/>
                <w:i/>
                <w:iCs/>
              </w:rPr>
              <w:t>BOEN n°31 du 30 juillet 2020</w:t>
            </w:r>
          </w:p>
          <w:p w14:paraId="45F91FD8" w14:textId="77777777" w:rsidR="00741290" w:rsidRDefault="00741290" w:rsidP="0093159A">
            <w:pPr>
              <w:jc w:val="center"/>
              <w:rPr>
                <w:rFonts w:ascii="Arial" w:hAnsi="Arial" w:cs="Arial"/>
                <w:b/>
                <w:bCs/>
              </w:rPr>
            </w:pPr>
            <w:r>
              <w:rPr>
                <w:rFonts w:ascii="Arial" w:hAnsi="Arial" w:cs="Arial"/>
                <w:b/>
                <w:bCs/>
              </w:rPr>
              <w:t>Connaissances et compétences associées</w:t>
            </w:r>
          </w:p>
        </w:tc>
        <w:tc>
          <w:tcPr>
            <w:tcW w:w="48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14780C8" w14:textId="77777777" w:rsidR="00741290" w:rsidRDefault="00741290" w:rsidP="0093159A">
            <w:pPr>
              <w:jc w:val="center"/>
              <w:rPr>
                <w:rFonts w:ascii="Arial" w:hAnsi="Arial" w:cs="Arial"/>
                <w:b/>
                <w:bCs/>
              </w:rPr>
            </w:pPr>
            <w:r>
              <w:rPr>
                <w:rFonts w:ascii="Arial" w:hAnsi="Arial" w:cs="Arial"/>
                <w:b/>
                <w:bCs/>
              </w:rPr>
              <w:t>Exemples de situations, d’activités et</w:t>
            </w:r>
          </w:p>
          <w:p w14:paraId="2F242DEE" w14:textId="77777777" w:rsidR="00741290" w:rsidRDefault="00741290" w:rsidP="0093159A">
            <w:pPr>
              <w:jc w:val="center"/>
              <w:rPr>
                <w:rFonts w:ascii="Arial" w:hAnsi="Arial" w:cs="Arial"/>
                <w:b/>
                <w:bCs/>
              </w:rPr>
            </w:pPr>
            <w:proofErr w:type="gramStart"/>
            <w:r>
              <w:rPr>
                <w:rFonts w:ascii="Arial" w:hAnsi="Arial" w:cs="Arial"/>
                <w:b/>
                <w:bCs/>
              </w:rPr>
              <w:t>d’outils</w:t>
            </w:r>
            <w:proofErr w:type="gramEnd"/>
            <w:r>
              <w:rPr>
                <w:rFonts w:ascii="Arial" w:hAnsi="Arial" w:cs="Arial"/>
                <w:b/>
                <w:bCs/>
              </w:rPr>
              <w:t xml:space="preserve"> pour l’élève</w:t>
            </w:r>
          </w:p>
        </w:tc>
      </w:tr>
      <w:tr w:rsidR="00741290" w:rsidRPr="001657F3" w14:paraId="4D436947" w14:textId="77777777" w:rsidTr="00F068BB">
        <w:trPr>
          <w:trHeight w:val="290"/>
        </w:trPr>
        <w:tc>
          <w:tcPr>
            <w:tcW w:w="9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C84671" w14:textId="77777777" w:rsidR="00741290" w:rsidRPr="001657F3" w:rsidRDefault="00741290" w:rsidP="0093159A">
            <w:pPr>
              <w:jc w:val="center"/>
              <w:rPr>
                <w:rFonts w:ascii="Arial" w:hAnsi="Arial" w:cs="Arial"/>
                <w:b/>
                <w:bCs/>
                <w:color w:val="0070C0"/>
              </w:rPr>
            </w:pPr>
            <w:r w:rsidRPr="001657F3">
              <w:rPr>
                <w:rFonts w:ascii="Arial" w:hAnsi="Arial" w:cs="Arial"/>
                <w:b/>
                <w:bCs/>
                <w:color w:val="0070C0"/>
              </w:rPr>
              <w:t>Décrire la constitution et les états de la matière</w:t>
            </w:r>
          </w:p>
        </w:tc>
      </w:tr>
      <w:tr w:rsidR="004667DE" w14:paraId="7E4B83AD" w14:textId="77777777" w:rsidTr="0093159A">
        <w:tc>
          <w:tcPr>
            <w:tcW w:w="4822" w:type="dxa"/>
            <w:tcBorders>
              <w:top w:val="single" w:sz="4" w:space="0" w:color="auto"/>
              <w:left w:val="single" w:sz="4" w:space="0" w:color="auto"/>
              <w:bottom w:val="single" w:sz="4" w:space="0" w:color="auto"/>
              <w:right w:val="single" w:sz="4" w:space="0" w:color="auto"/>
            </w:tcBorders>
          </w:tcPr>
          <w:p w14:paraId="2F6DC81C" w14:textId="19BE9141" w:rsidR="004667DE" w:rsidRDefault="004667DE" w:rsidP="00F068BB">
            <w:pPr>
              <w:spacing w:line="276" w:lineRule="auto"/>
              <w:rPr>
                <w:rFonts w:ascii="Arial" w:hAnsi="Arial" w:cs="Arial"/>
              </w:rPr>
            </w:pPr>
            <w:r>
              <w:rPr>
                <w:noProof/>
              </w:rPr>
              <mc:AlternateContent>
                <mc:Choice Requires="wps">
                  <w:drawing>
                    <wp:anchor distT="0" distB="0" distL="114300" distR="114300" simplePos="0" relativeHeight="251671552" behindDoc="1" locked="0" layoutInCell="1" allowOverlap="1" wp14:anchorId="289586D2" wp14:editId="76C99915">
                      <wp:simplePos x="0" y="0"/>
                      <wp:positionH relativeFrom="column">
                        <wp:posOffset>13970</wp:posOffset>
                      </wp:positionH>
                      <wp:positionV relativeFrom="paragraph">
                        <wp:posOffset>328295</wp:posOffset>
                      </wp:positionV>
                      <wp:extent cx="1591945" cy="419100"/>
                      <wp:effectExtent l="0" t="0" r="27305" b="19050"/>
                      <wp:wrapNone/>
                      <wp:docPr id="15"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419100"/>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66D352" id="Ellipse 1" o:spid="_x0000_s1026" style="position:absolute;margin-left:1.1pt;margin-top:25.85pt;width:125.35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" fillcolor="window" strokecolor="red" strokeweight="1pt">
                      <v:stroke joinstyle="miter"/>
                      <v:path arrowok="t"/>
                    </v:oval>
                  </w:pict>
                </mc:Fallback>
              </mc:AlternateContent>
            </w:r>
            <w:r w:rsidRPr="004667DE">
              <w:rPr>
                <w:rFonts w:ascii="Arial" w:hAnsi="Arial" w:cs="Arial"/>
              </w:rPr>
              <w:t>Exploiter des mesures de masse volumique pour différencier des espèces chimiques</w:t>
            </w:r>
          </w:p>
          <w:p w14:paraId="5CEB7C28" w14:textId="32E87DF9" w:rsidR="004667DE" w:rsidRDefault="004667DE" w:rsidP="00F068BB">
            <w:pPr>
              <w:spacing w:line="276" w:lineRule="auto"/>
              <w:rPr>
                <w:rFonts w:ascii="Arial" w:hAnsi="Arial" w:cs="Arial"/>
              </w:rPr>
            </w:pPr>
            <w:r w:rsidRPr="004667DE">
              <w:rPr>
                <w:rFonts w:ascii="Arial" w:hAnsi="Arial" w:cs="Arial"/>
              </w:rPr>
              <w:t xml:space="preserve">- Espèce chimique. </w:t>
            </w:r>
          </w:p>
          <w:p w14:paraId="122BAE66" w14:textId="77777777" w:rsidR="004667DE" w:rsidRDefault="004667DE" w:rsidP="00F068BB">
            <w:pPr>
              <w:spacing w:line="276" w:lineRule="auto"/>
              <w:rPr>
                <w:rFonts w:ascii="Arial" w:hAnsi="Arial" w:cs="Arial"/>
              </w:rPr>
            </w:pPr>
            <w:r w:rsidRPr="004667DE">
              <w:rPr>
                <w:rFonts w:ascii="Arial" w:hAnsi="Arial" w:cs="Arial"/>
              </w:rPr>
              <w:t xml:space="preserve">- Corps pur et mélange. </w:t>
            </w:r>
          </w:p>
          <w:p w14:paraId="74A2D87A" w14:textId="5BA3246E" w:rsidR="004667DE" w:rsidRDefault="004667DE" w:rsidP="00F068BB">
            <w:pPr>
              <w:spacing w:line="276" w:lineRule="auto"/>
              <w:rPr>
                <w:rFonts w:ascii="Arial" w:hAnsi="Arial" w:cs="Arial"/>
              </w:rPr>
            </w:pPr>
            <w:r>
              <w:rPr>
                <w:noProof/>
              </w:rPr>
              <mc:AlternateContent>
                <mc:Choice Requires="wps">
                  <w:drawing>
                    <wp:anchor distT="0" distB="0" distL="114300" distR="114300" simplePos="0" relativeHeight="251673600" behindDoc="1" locked="0" layoutInCell="1" allowOverlap="1" wp14:anchorId="1392BD88" wp14:editId="12BCB76E">
                      <wp:simplePos x="0" y="0"/>
                      <wp:positionH relativeFrom="column">
                        <wp:posOffset>-90805</wp:posOffset>
                      </wp:positionH>
                      <wp:positionV relativeFrom="paragraph">
                        <wp:posOffset>446405</wp:posOffset>
                      </wp:positionV>
                      <wp:extent cx="1591945" cy="390525"/>
                      <wp:effectExtent l="0" t="0" r="27305" b="2857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390525"/>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057B2" id="Ellipse 1" o:spid="_x0000_s1026" style="position:absolute;margin-left:-7.15pt;margin-top:35.15pt;width:125.35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" fillcolor="window" strokecolor="red" strokeweight="1pt">
                      <v:stroke joinstyle="miter"/>
                      <v:path arrowok="t"/>
                    </v:oval>
                  </w:pict>
                </mc:Fallback>
              </mc:AlternateContent>
            </w:r>
            <w:r w:rsidRPr="004667DE">
              <w:rPr>
                <w:rFonts w:ascii="Arial" w:hAnsi="Arial" w:cs="Arial"/>
              </w:rPr>
              <w:t>- Changements d’états de la matière. - Conservation de la masse, variation du volume, température de changement d’état.</w:t>
            </w:r>
          </w:p>
          <w:p w14:paraId="2ABA4332" w14:textId="6EA0CB9F" w:rsidR="004667DE" w:rsidRPr="004667DE" w:rsidRDefault="004667DE" w:rsidP="00F068BB">
            <w:pPr>
              <w:spacing w:line="276" w:lineRule="auto"/>
              <w:rPr>
                <w:rFonts w:ascii="Arial" w:hAnsi="Arial" w:cs="Arial"/>
              </w:rPr>
            </w:pPr>
            <w:r w:rsidRPr="004667DE">
              <w:rPr>
                <w:rFonts w:ascii="Arial" w:hAnsi="Arial" w:cs="Arial"/>
              </w:rPr>
              <w:t xml:space="preserve"> - Masse volumique : relation m = </w:t>
            </w:r>
            <w:r w:rsidRPr="004667DE">
              <w:rPr>
                <w:rFonts w:ascii="Arial" w:hAnsi="Arial" w:cs="Arial"/>
              </w:rPr>
              <w:sym w:font="Symbol" w:char="F072"/>
            </w:r>
            <w:r w:rsidRPr="004667DE">
              <w:rPr>
                <w:rFonts w:ascii="Arial" w:hAnsi="Arial" w:cs="Arial"/>
              </w:rPr>
              <w:t xml:space="preserve">.V, </w:t>
            </w:r>
            <w:r w:rsidRPr="004667DE">
              <w:rPr>
                <w:rFonts w:ascii="Arial" w:hAnsi="Arial" w:cs="Arial"/>
                <w:color w:val="00B050"/>
              </w:rPr>
              <w:t>influence de la température</w:t>
            </w:r>
          </w:p>
        </w:tc>
        <w:tc>
          <w:tcPr>
            <w:tcW w:w="4806" w:type="dxa"/>
            <w:tcBorders>
              <w:top w:val="single" w:sz="4" w:space="0" w:color="auto"/>
              <w:left w:val="single" w:sz="4" w:space="0" w:color="auto"/>
              <w:bottom w:val="single" w:sz="4" w:space="0" w:color="auto"/>
              <w:right w:val="single" w:sz="4" w:space="0" w:color="auto"/>
            </w:tcBorders>
          </w:tcPr>
          <w:p w14:paraId="70596EEB" w14:textId="60A0D138" w:rsidR="004667DE" w:rsidRDefault="00C56A85" w:rsidP="00F068BB">
            <w:pPr>
              <w:spacing w:line="276" w:lineRule="auto"/>
              <w:rPr>
                <w:rFonts w:ascii="Arial" w:hAnsi="Arial" w:cs="Arial"/>
              </w:rPr>
            </w:pPr>
            <w:r>
              <w:rPr>
                <w:noProof/>
              </w:rPr>
              <mc:AlternateContent>
                <mc:Choice Requires="wps">
                  <w:drawing>
                    <wp:anchor distT="0" distB="0" distL="114300" distR="114300" simplePos="0" relativeHeight="251675648" behindDoc="1" locked="0" layoutInCell="1" allowOverlap="1" wp14:anchorId="629A69A3" wp14:editId="594AC793">
                      <wp:simplePos x="0" y="0"/>
                      <wp:positionH relativeFrom="column">
                        <wp:posOffset>0</wp:posOffset>
                      </wp:positionH>
                      <wp:positionV relativeFrom="paragraph">
                        <wp:posOffset>433070</wp:posOffset>
                      </wp:positionV>
                      <wp:extent cx="2828925" cy="628650"/>
                      <wp:effectExtent l="0" t="0" r="28575" b="1905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628650"/>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57917" id="Ellipse 5" o:spid="_x0000_s1026" style="position:absolute;margin-left:0;margin-top:34.1pt;width:222.75pt;height:4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" fillcolor="window" strokecolor="red" strokeweight="1pt">
                      <v:stroke joinstyle="miter"/>
                      <v:path arrowok="t"/>
                    </v:oval>
                  </w:pict>
                </mc:Fallback>
              </mc:AlternateContent>
            </w:r>
            <w:r>
              <w:rPr>
                <w:rFonts w:ascii="Arial" w:hAnsi="Arial" w:cs="Arial"/>
              </w:rPr>
              <w:t xml:space="preserve">(…) </w:t>
            </w:r>
            <w:r w:rsidR="004667DE" w:rsidRPr="004667DE">
              <w:rPr>
                <w:rFonts w:ascii="Arial" w:hAnsi="Arial" w:cs="Arial"/>
              </w:rPr>
              <w:t>Si l’eau est le principal support expérimental – sans en exclure d’autres – pour l’étude des changements d’état, on peut exploiter des données expérimentales pour connaître l’état d’un corps dans un contexte donné et exploiter la température de changement d’état pour identifier des corps purs</w:t>
            </w:r>
          </w:p>
          <w:p w14:paraId="46B08E2F" w14:textId="35A05385" w:rsidR="00C56A85" w:rsidRPr="004667DE" w:rsidRDefault="00C56A85" w:rsidP="00F068BB">
            <w:pPr>
              <w:spacing w:line="276" w:lineRule="auto"/>
              <w:rPr>
                <w:rFonts w:ascii="Arial" w:hAnsi="Arial" w:cs="Arial"/>
                <w:noProof/>
              </w:rPr>
            </w:pPr>
            <w:r>
              <w:rPr>
                <w:rFonts w:ascii="Arial" w:hAnsi="Arial" w:cs="Arial"/>
                <w:noProof/>
              </w:rPr>
              <w:t>(…)</w:t>
            </w:r>
          </w:p>
        </w:tc>
      </w:tr>
      <w:tr w:rsidR="00741290" w14:paraId="109C2CFA" w14:textId="77777777" w:rsidTr="0093159A">
        <w:tc>
          <w:tcPr>
            <w:tcW w:w="4822" w:type="dxa"/>
            <w:tcBorders>
              <w:top w:val="single" w:sz="4" w:space="0" w:color="auto"/>
              <w:left w:val="single" w:sz="4" w:space="0" w:color="auto"/>
              <w:bottom w:val="single" w:sz="4" w:space="0" w:color="auto"/>
              <w:right w:val="single" w:sz="4" w:space="0" w:color="auto"/>
            </w:tcBorders>
          </w:tcPr>
          <w:p w14:paraId="2E2AB391" w14:textId="77777777" w:rsidR="00741290" w:rsidRDefault="00741290" w:rsidP="00F068BB">
            <w:pPr>
              <w:spacing w:line="276" w:lineRule="auto"/>
              <w:rPr>
                <w:rFonts w:ascii="Arial" w:hAnsi="Arial" w:cs="Arial"/>
              </w:rPr>
            </w:pPr>
            <w:r w:rsidRPr="001657F3">
              <w:rPr>
                <w:rFonts w:ascii="Arial" w:hAnsi="Arial" w:cs="Arial"/>
              </w:rPr>
              <w:t xml:space="preserve">Concevoir et réaliser des expériences pour caractériser des mélanges. </w:t>
            </w:r>
          </w:p>
          <w:p w14:paraId="3737954C" w14:textId="75A0CCCF" w:rsidR="00741290" w:rsidRDefault="004667DE" w:rsidP="00F068BB">
            <w:pPr>
              <w:spacing w:line="276" w:lineRule="auto"/>
              <w:rPr>
                <w:rFonts w:ascii="Arial" w:hAnsi="Arial" w:cs="Arial"/>
              </w:rPr>
            </w:pPr>
            <w:r>
              <w:rPr>
                <w:noProof/>
              </w:rPr>
              <mc:AlternateContent>
                <mc:Choice Requires="wps">
                  <w:drawing>
                    <wp:anchor distT="0" distB="0" distL="114300" distR="114300" simplePos="0" relativeHeight="251668480" behindDoc="1" locked="0" layoutInCell="1" allowOverlap="1" wp14:anchorId="40037F77" wp14:editId="4A0A63D1">
                      <wp:simplePos x="0" y="0"/>
                      <wp:positionH relativeFrom="column">
                        <wp:posOffset>-90805</wp:posOffset>
                      </wp:positionH>
                      <wp:positionV relativeFrom="paragraph">
                        <wp:posOffset>245745</wp:posOffset>
                      </wp:positionV>
                      <wp:extent cx="1800225" cy="476250"/>
                      <wp:effectExtent l="0" t="0" r="28575" b="19050"/>
                      <wp:wrapNone/>
                      <wp:docPr id="17"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476250"/>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099F2" id="Ellipse 11" o:spid="_x0000_s1026" style="position:absolute;margin-left:-7.15pt;margin-top:19.35pt;width:141.7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" fillcolor="window" strokecolor="red" strokeweight="1pt">
                      <v:stroke joinstyle="miter"/>
                      <v:path arrowok="t"/>
                    </v:oval>
                  </w:pict>
                </mc:Fallback>
              </mc:AlternateContent>
            </w:r>
            <w:r w:rsidR="00741290" w:rsidRPr="001657F3">
              <w:rPr>
                <w:rFonts w:ascii="Arial" w:hAnsi="Arial" w:cs="Arial"/>
              </w:rPr>
              <w:t>Estimer expérimentalement une valeur de solubilité dans l’eau.</w:t>
            </w:r>
          </w:p>
          <w:p w14:paraId="6A67535B" w14:textId="1D3A4796" w:rsidR="00741290" w:rsidRDefault="00741290" w:rsidP="00F068BB">
            <w:pPr>
              <w:spacing w:line="276" w:lineRule="auto"/>
              <w:rPr>
                <w:rFonts w:ascii="Arial" w:hAnsi="Arial" w:cs="Arial"/>
              </w:rPr>
            </w:pPr>
            <w:r w:rsidRPr="001657F3">
              <w:rPr>
                <w:rFonts w:ascii="Arial" w:hAnsi="Arial" w:cs="Arial"/>
              </w:rPr>
              <w:t xml:space="preserve"> - Solubilité.</w:t>
            </w:r>
            <w:r>
              <w:rPr>
                <w:rFonts w:ascii="Calibri" w:hAnsi="Calibri"/>
                <w:noProof/>
              </w:rPr>
              <w:t xml:space="preserve"> </w:t>
            </w:r>
          </w:p>
          <w:p w14:paraId="18F5C698" w14:textId="7975E807" w:rsidR="00741290" w:rsidRDefault="00741290" w:rsidP="00F068BB">
            <w:pPr>
              <w:spacing w:line="276" w:lineRule="auto"/>
              <w:rPr>
                <w:rFonts w:ascii="Arial" w:hAnsi="Arial" w:cs="Arial"/>
              </w:rPr>
            </w:pPr>
            <w:r w:rsidRPr="001657F3">
              <w:rPr>
                <w:rFonts w:ascii="Arial" w:hAnsi="Arial" w:cs="Arial"/>
              </w:rPr>
              <w:t xml:space="preserve"> - Miscibilité. </w:t>
            </w:r>
          </w:p>
          <w:p w14:paraId="27D0645A" w14:textId="77777777" w:rsidR="00741290" w:rsidRDefault="00741290" w:rsidP="00F068BB">
            <w:pPr>
              <w:spacing w:line="276" w:lineRule="auto"/>
              <w:rPr>
                <w:rFonts w:ascii="Arial" w:hAnsi="Arial" w:cs="Arial"/>
                <w:b/>
                <w:bCs/>
              </w:rPr>
            </w:pPr>
            <w:r w:rsidRPr="001657F3">
              <w:rPr>
                <w:rFonts w:ascii="Arial" w:hAnsi="Arial" w:cs="Arial"/>
              </w:rPr>
              <w:t xml:space="preserve">- Composition de l’air. </w:t>
            </w:r>
          </w:p>
        </w:tc>
        <w:tc>
          <w:tcPr>
            <w:tcW w:w="4806" w:type="dxa"/>
            <w:tcBorders>
              <w:top w:val="single" w:sz="4" w:space="0" w:color="auto"/>
              <w:left w:val="single" w:sz="4" w:space="0" w:color="auto"/>
              <w:bottom w:val="single" w:sz="4" w:space="0" w:color="auto"/>
              <w:right w:val="single" w:sz="4" w:space="0" w:color="auto"/>
            </w:tcBorders>
          </w:tcPr>
          <w:p w14:paraId="00A68DD7" w14:textId="5B66264B" w:rsidR="00741290" w:rsidRDefault="00F068BB" w:rsidP="00F068BB">
            <w:pPr>
              <w:spacing w:line="276" w:lineRule="auto"/>
              <w:rPr>
                <w:rFonts w:ascii="Calibri" w:hAnsi="Calibri"/>
                <w:noProof/>
              </w:rPr>
            </w:pPr>
            <w:r>
              <w:rPr>
                <w:noProof/>
              </w:rPr>
              <mc:AlternateContent>
                <mc:Choice Requires="wps">
                  <w:drawing>
                    <wp:anchor distT="0" distB="0" distL="114300" distR="114300" simplePos="0" relativeHeight="251670528" behindDoc="1" locked="0" layoutInCell="1" allowOverlap="1" wp14:anchorId="48E91DA4" wp14:editId="71A4D401">
                      <wp:simplePos x="0" y="0"/>
                      <wp:positionH relativeFrom="column">
                        <wp:posOffset>-15240</wp:posOffset>
                      </wp:positionH>
                      <wp:positionV relativeFrom="page">
                        <wp:posOffset>898525</wp:posOffset>
                      </wp:positionV>
                      <wp:extent cx="2896870" cy="764540"/>
                      <wp:effectExtent l="0" t="0" r="0" b="0"/>
                      <wp:wrapNone/>
                      <wp:docPr id="10"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6870" cy="764540"/>
                              </a:xfrm>
                              <a:prstGeom prst="ellipse">
                                <a:avLst/>
                              </a:prstGeom>
                              <a:solidFill>
                                <a:sysClr val="window" lastClr="FFFFFF"/>
                              </a:solidFill>
                              <a:ln w="12700" cap="flat" cmpd="sng" algn="ctr">
                                <a:solidFill>
                                  <a:srgbClr val="FF0000"/>
                                </a:solidFill>
                                <a:prstDash val="solid"/>
                                <a:miter lim="800000"/>
                              </a:ln>
                              <a:effectLst/>
                            </wps:spPr>
                            <wps:txbx>
                              <w:txbxContent>
                                <w:p w14:paraId="16C3FA8E" w14:textId="77777777" w:rsidR="00741290" w:rsidRDefault="00741290" w:rsidP="007412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E91DA4" id="Ellipse 9" o:spid="_x0000_s1026" style="position:absolute;margin-left:-1.2pt;margin-top:70.75pt;width:228.1pt;height:6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" fillcolor="window" strokecolor="red" strokeweight="1pt">
                      <v:stroke joinstyle="miter"/>
                      <v:path arrowok="t"/>
                      <v:textbox>
                        <w:txbxContent>
                          <w:p w14:paraId="16C3FA8E" w14:textId="77777777" w:rsidR="00741290" w:rsidRDefault="00741290" w:rsidP="00741290">
                            <w:pPr>
                              <w:jc w:val="center"/>
                            </w:pPr>
                          </w:p>
                        </w:txbxContent>
                      </v:textbox>
                      <w10:wrap anchory="page"/>
                    </v:oval>
                  </w:pict>
                </mc:Fallback>
              </mc:AlternateContent>
            </w:r>
            <w:r w:rsidR="00741290" w:rsidRPr="001657F3">
              <w:rPr>
                <w:rFonts w:ascii="Arial" w:hAnsi="Arial" w:cs="Arial"/>
              </w:rPr>
              <w:t>Ces études sont l’occasion d’aborder la dissolution de gaz (</w:t>
            </w:r>
            <w:r w:rsidR="00741290" w:rsidRPr="001657F3">
              <w:rPr>
                <w:rFonts w:ascii="Arial" w:hAnsi="Arial" w:cs="Arial"/>
                <w:color w:val="00B050"/>
              </w:rPr>
              <w:t xml:space="preserve">notamment celle du CO2) </w:t>
            </w:r>
            <w:r w:rsidR="00741290" w:rsidRPr="001657F3">
              <w:rPr>
                <w:rFonts w:ascii="Arial" w:hAnsi="Arial" w:cs="Arial"/>
              </w:rPr>
              <w:t xml:space="preserve">dans l’eau au regard de problématiques liées à la santé et l’environnement. Ces études peuvent appui ou illustrer les différentes </w:t>
            </w:r>
            <w:r w:rsidRPr="001657F3">
              <w:rPr>
                <w:rFonts w:ascii="Arial" w:hAnsi="Arial" w:cs="Arial"/>
              </w:rPr>
              <w:t xml:space="preserve">prendre </w:t>
            </w:r>
            <w:r w:rsidR="00741290" w:rsidRPr="001657F3">
              <w:rPr>
                <w:rFonts w:ascii="Arial" w:hAnsi="Arial" w:cs="Arial"/>
              </w:rPr>
              <w:t xml:space="preserve">méthodes de traitement des eaux </w:t>
            </w:r>
            <w:r w:rsidR="00741290" w:rsidRPr="001657F3">
              <w:rPr>
                <w:rFonts w:ascii="Arial" w:hAnsi="Arial" w:cs="Arial"/>
                <w:color w:val="00B050"/>
              </w:rPr>
              <w:t>(dépollution</w:t>
            </w:r>
            <w:r w:rsidR="00741290" w:rsidRPr="001657F3">
              <w:rPr>
                <w:rFonts w:ascii="Arial" w:hAnsi="Arial" w:cs="Arial"/>
              </w:rPr>
              <w:t xml:space="preserve">, purification, désalinisation…). </w:t>
            </w:r>
            <w:r w:rsidR="00741290" w:rsidRPr="001657F3">
              <w:rPr>
                <w:rFonts w:ascii="Arial" w:hAnsi="Arial" w:cs="Arial"/>
                <w:color w:val="00B050"/>
              </w:rPr>
              <w:t>Elles permettent de sensibiliser les élèves au traitement des solutions avant rejet</w:t>
            </w:r>
            <w:r w:rsidR="00741290">
              <w:rPr>
                <w:rFonts w:ascii="Arial" w:hAnsi="Arial" w:cs="Arial"/>
                <w:color w:val="00B050"/>
              </w:rPr>
              <w:t>.</w:t>
            </w:r>
          </w:p>
        </w:tc>
      </w:tr>
      <w:tr w:rsidR="00741290" w14:paraId="1A68A61F" w14:textId="77777777" w:rsidTr="0093159A">
        <w:tc>
          <w:tcPr>
            <w:tcW w:w="9628" w:type="dxa"/>
            <w:gridSpan w:val="2"/>
            <w:tcBorders>
              <w:top w:val="single" w:sz="4" w:space="0" w:color="auto"/>
              <w:left w:val="single" w:sz="4" w:space="0" w:color="auto"/>
              <w:bottom w:val="single" w:sz="4" w:space="0" w:color="auto"/>
              <w:right w:val="single" w:sz="4" w:space="0" w:color="auto"/>
            </w:tcBorders>
          </w:tcPr>
          <w:p w14:paraId="52762B51" w14:textId="77777777" w:rsidR="00741290" w:rsidRDefault="00741290" w:rsidP="00F068BB">
            <w:pPr>
              <w:spacing w:line="276" w:lineRule="auto"/>
              <w:jc w:val="center"/>
              <w:rPr>
                <w:rFonts w:ascii="Calibri" w:hAnsi="Calibri"/>
                <w:noProof/>
              </w:rPr>
            </w:pPr>
            <w:r>
              <w:rPr>
                <w:rFonts w:ascii="Arial" w:hAnsi="Arial" w:cs="Arial"/>
                <w:b/>
                <w:bCs/>
                <w:color w:val="0070C0"/>
              </w:rPr>
              <w:t>Décrire et expliquer des transformations chimiques</w:t>
            </w:r>
          </w:p>
        </w:tc>
      </w:tr>
      <w:bookmarkStart w:id="0" w:name="_Hlk50745766"/>
      <w:tr w:rsidR="00741290" w14:paraId="57B8A762" w14:textId="77777777" w:rsidTr="0093159A">
        <w:tc>
          <w:tcPr>
            <w:tcW w:w="4822" w:type="dxa"/>
            <w:tcBorders>
              <w:top w:val="single" w:sz="4" w:space="0" w:color="auto"/>
              <w:left w:val="single" w:sz="4" w:space="0" w:color="auto"/>
              <w:bottom w:val="single" w:sz="4" w:space="0" w:color="auto"/>
              <w:right w:val="single" w:sz="4" w:space="0" w:color="auto"/>
            </w:tcBorders>
            <w:hideMark/>
          </w:tcPr>
          <w:p w14:paraId="1246869B" w14:textId="09C09E3D" w:rsidR="00BB1D9E" w:rsidRDefault="00BB1D9E" w:rsidP="00AF1206">
            <w:pPr>
              <w:spacing w:line="276" w:lineRule="auto"/>
              <w:rPr>
                <w:rFonts w:ascii="Arial" w:hAnsi="Arial" w:cs="Arial"/>
              </w:rPr>
            </w:pPr>
            <w:r>
              <w:rPr>
                <w:noProof/>
              </w:rPr>
              <mc:AlternateContent>
                <mc:Choice Requires="wps">
                  <w:drawing>
                    <wp:anchor distT="0" distB="0" distL="114300" distR="114300" simplePos="0" relativeHeight="251679744" behindDoc="1" locked="0" layoutInCell="1" allowOverlap="1" wp14:anchorId="37AE19AC" wp14:editId="1744F5E7">
                      <wp:simplePos x="0" y="0"/>
                      <wp:positionH relativeFrom="column">
                        <wp:posOffset>-5080</wp:posOffset>
                      </wp:positionH>
                      <wp:positionV relativeFrom="paragraph">
                        <wp:posOffset>454025</wp:posOffset>
                      </wp:positionV>
                      <wp:extent cx="2447925" cy="314325"/>
                      <wp:effectExtent l="0" t="0" r="28575" b="28575"/>
                      <wp:wrapNone/>
                      <wp:docPr id="9"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314325"/>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08DD8" id="Ellipse 11" o:spid="_x0000_s1026" style="position:absolute;margin-left:-.4pt;margin-top:35.75pt;width:192.7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" fillcolor="window" strokecolor="red" strokeweight="1pt">
                      <v:stroke joinstyle="miter"/>
                      <v:path arrowok="t"/>
                    </v:oval>
                  </w:pict>
                </mc:Fallback>
              </mc:AlternateContent>
            </w:r>
            <w:r w:rsidRPr="00BB1D9E">
              <w:rPr>
                <w:rFonts w:ascii="Arial" w:hAnsi="Arial" w:cs="Arial"/>
              </w:rPr>
              <w:t xml:space="preserve">Utiliser une équation de réaction chimique fournie pour décrire une transformation chimique observée. </w:t>
            </w:r>
          </w:p>
          <w:p w14:paraId="33738002" w14:textId="77777777" w:rsidR="00BB1D9E" w:rsidRDefault="00BB1D9E" w:rsidP="00AF1206">
            <w:pPr>
              <w:spacing w:line="276" w:lineRule="auto"/>
              <w:rPr>
                <w:rFonts w:ascii="Arial" w:hAnsi="Arial" w:cs="Arial"/>
              </w:rPr>
            </w:pPr>
            <w:r w:rsidRPr="00BB1D9E">
              <w:rPr>
                <w:rFonts w:ascii="Arial" w:hAnsi="Arial" w:cs="Arial"/>
              </w:rPr>
              <w:t>- Notions de molécules, atomes, ions.</w:t>
            </w:r>
          </w:p>
          <w:p w14:paraId="7C5C137F" w14:textId="710299E6" w:rsidR="00BB1D9E" w:rsidRPr="00BB1D9E" w:rsidRDefault="00BB1D9E" w:rsidP="00AF1206">
            <w:pPr>
              <w:spacing w:line="276" w:lineRule="auto"/>
              <w:rPr>
                <w:rFonts w:ascii="Arial" w:hAnsi="Arial" w:cs="Arial"/>
              </w:rPr>
            </w:pPr>
            <w:r w:rsidRPr="00BB1D9E">
              <w:rPr>
                <w:rFonts w:ascii="Arial" w:hAnsi="Arial" w:cs="Arial"/>
              </w:rPr>
              <w:t>- Conservation de la masse lors d’une transformation chimique.</w:t>
            </w:r>
          </w:p>
          <w:p w14:paraId="56FC2A1D" w14:textId="30A9C7A0" w:rsidR="00AF1206" w:rsidRDefault="00AF1206" w:rsidP="00AF1206">
            <w:pPr>
              <w:spacing w:line="276" w:lineRule="auto"/>
              <w:rPr>
                <w:rFonts w:ascii="Arial" w:hAnsi="Arial" w:cs="Arial"/>
              </w:rPr>
            </w:pPr>
            <w:r w:rsidRPr="00AF1206">
              <w:rPr>
                <w:rFonts w:ascii="Arial" w:hAnsi="Arial" w:cs="Arial"/>
              </w:rPr>
              <w:t xml:space="preserve">Associer leurs symboles aux éléments à l’aide de la classification périodique. </w:t>
            </w:r>
          </w:p>
          <w:p w14:paraId="4EFE27EB" w14:textId="2BC92D24" w:rsidR="00AF1206" w:rsidRDefault="00AF1206" w:rsidP="00AF1206">
            <w:pPr>
              <w:spacing w:line="276" w:lineRule="auto"/>
              <w:rPr>
                <w:rFonts w:ascii="Arial" w:hAnsi="Arial" w:cs="Arial"/>
              </w:rPr>
            </w:pPr>
            <w:r w:rsidRPr="00AF1206">
              <w:rPr>
                <w:rFonts w:ascii="Arial" w:hAnsi="Arial" w:cs="Arial"/>
              </w:rPr>
              <w:t xml:space="preserve">Interpréter une formule chimique en termes atomiques. </w:t>
            </w:r>
          </w:p>
          <w:p w14:paraId="0BC5C5F2" w14:textId="3E0B35F8" w:rsidR="00AF1206" w:rsidRDefault="00BB1D9E" w:rsidP="00AF1206">
            <w:pPr>
              <w:spacing w:line="276" w:lineRule="auto"/>
              <w:rPr>
                <w:rFonts w:ascii="Arial" w:hAnsi="Arial" w:cs="Arial"/>
                <w:color w:val="00B050"/>
              </w:rPr>
            </w:pPr>
            <w:r>
              <w:rPr>
                <w:noProof/>
              </w:rPr>
              <mc:AlternateContent>
                <mc:Choice Requires="wps">
                  <w:drawing>
                    <wp:anchor distT="0" distB="0" distL="114300" distR="114300" simplePos="0" relativeHeight="251681792" behindDoc="1" locked="0" layoutInCell="1" allowOverlap="1" wp14:anchorId="6D392D5B" wp14:editId="01EC900A">
                      <wp:simplePos x="0" y="0"/>
                      <wp:positionH relativeFrom="column">
                        <wp:posOffset>-5080</wp:posOffset>
                      </wp:positionH>
                      <wp:positionV relativeFrom="paragraph">
                        <wp:posOffset>130810</wp:posOffset>
                      </wp:positionV>
                      <wp:extent cx="2752725" cy="390525"/>
                      <wp:effectExtent l="0" t="0" r="28575" b="2857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390525"/>
                              </a:xfrm>
                              <a:prstGeom prst="ellipse">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9F517" id="Ellipse 11" o:spid="_x0000_s1026" style="position:absolute;margin-left:-.4pt;margin-top:10.3pt;width:216.75pt;height:30.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" fillcolor="window" strokecolor="red" strokeweight="1pt">
                      <v:stroke joinstyle="miter"/>
                      <v:path arrowok="t"/>
                    </v:oval>
                  </w:pict>
                </mc:Fallback>
              </mc:AlternateContent>
            </w:r>
            <w:r w:rsidR="00AF1206" w:rsidRPr="00AF1206">
              <w:rPr>
                <w:rFonts w:ascii="Arial" w:hAnsi="Arial" w:cs="Arial"/>
              </w:rPr>
              <w:t>- Dioxygène, dihydrogène, diazote,</w:t>
            </w:r>
            <w:r w:rsidR="00AF1206">
              <w:rPr>
                <w:rFonts w:ascii="Arial" w:hAnsi="Arial" w:cs="Arial"/>
              </w:rPr>
              <w:t xml:space="preserve"> </w:t>
            </w:r>
            <w:r w:rsidR="00AF1206" w:rsidRPr="00AF1206">
              <w:rPr>
                <w:rFonts w:ascii="Arial" w:hAnsi="Arial" w:cs="Arial"/>
              </w:rPr>
              <w:t xml:space="preserve">eau, dioxyde de carbone, </w:t>
            </w:r>
            <w:r w:rsidR="00AF1206" w:rsidRPr="00AF1206">
              <w:rPr>
                <w:rFonts w:ascii="Arial" w:hAnsi="Arial" w:cs="Arial"/>
                <w:color w:val="00B050"/>
              </w:rPr>
              <w:t xml:space="preserve">méthane, protoxyde </w:t>
            </w:r>
          </w:p>
          <w:p w14:paraId="7582BD08" w14:textId="0E97A424" w:rsidR="00741290" w:rsidRPr="00BB1D9E" w:rsidRDefault="00AF1206" w:rsidP="00AF1206">
            <w:pPr>
              <w:spacing w:line="276" w:lineRule="auto"/>
              <w:rPr>
                <w:rFonts w:ascii="Arial" w:hAnsi="Arial" w:cs="Arial"/>
                <w:color w:val="00B050"/>
              </w:rPr>
            </w:pPr>
            <w:proofErr w:type="gramStart"/>
            <w:r w:rsidRPr="00AF1206">
              <w:rPr>
                <w:rFonts w:ascii="Arial" w:hAnsi="Arial" w:cs="Arial"/>
                <w:color w:val="00B050"/>
              </w:rPr>
              <w:t>d’azote</w:t>
            </w:r>
            <w:proofErr w:type="gramEnd"/>
          </w:p>
        </w:tc>
        <w:tc>
          <w:tcPr>
            <w:tcW w:w="4806" w:type="dxa"/>
            <w:tcBorders>
              <w:top w:val="single" w:sz="4" w:space="0" w:color="auto"/>
              <w:left w:val="single" w:sz="4" w:space="0" w:color="auto"/>
              <w:bottom w:val="single" w:sz="4" w:space="0" w:color="auto"/>
              <w:right w:val="single" w:sz="4" w:space="0" w:color="auto"/>
            </w:tcBorders>
            <w:hideMark/>
          </w:tcPr>
          <w:p w14:paraId="45D4F6C9" w14:textId="6F332E1A" w:rsidR="00AF1206" w:rsidRDefault="00AF1206" w:rsidP="00AF1206">
            <w:pPr>
              <w:spacing w:line="276" w:lineRule="auto"/>
              <w:rPr>
                <w:rFonts w:ascii="Arial" w:hAnsi="Arial" w:cs="Arial"/>
              </w:rPr>
            </w:pPr>
            <w:r>
              <w:rPr>
                <w:rFonts w:ascii="Arial" w:hAnsi="Arial" w:cs="Arial"/>
              </w:rPr>
              <w:t>…</w:t>
            </w:r>
          </w:p>
          <w:p w14:paraId="339AE10E" w14:textId="56D85F83" w:rsidR="00741290" w:rsidRDefault="00AF1206" w:rsidP="00AF1206">
            <w:pPr>
              <w:spacing w:line="276" w:lineRule="auto"/>
              <w:rPr>
                <w:rFonts w:ascii="Arial" w:hAnsi="Arial" w:cs="Arial"/>
              </w:rPr>
            </w:pPr>
            <w:r w:rsidRPr="00AF1206">
              <w:rPr>
                <w:rFonts w:ascii="Arial" w:hAnsi="Arial" w:cs="Arial"/>
              </w:rPr>
              <w:t>Utilisation du tableau périodique pour retrouver, à partir du nom de l’élément, le symbole et le numéro atomique et réciproquement</w:t>
            </w:r>
            <w:r>
              <w:t>.</w:t>
            </w:r>
          </w:p>
        </w:tc>
      </w:tr>
      <w:tr w:rsidR="00741290" w14:paraId="7A951C1C" w14:textId="77777777" w:rsidTr="0093159A">
        <w:tc>
          <w:tcPr>
            <w:tcW w:w="48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1FA3783" w14:textId="77777777" w:rsidR="00741290" w:rsidRDefault="00741290" w:rsidP="0093159A">
            <w:pPr>
              <w:jc w:val="center"/>
              <w:rPr>
                <w:rFonts w:ascii="Arial" w:hAnsi="Arial" w:cs="Arial"/>
                <w:b/>
                <w:bCs/>
              </w:rPr>
            </w:pPr>
            <w:r>
              <w:rPr>
                <w:rFonts w:ascii="Arial" w:hAnsi="Arial" w:cs="Arial"/>
                <w:b/>
                <w:bCs/>
              </w:rPr>
              <w:t>Compétences travaillées</w:t>
            </w:r>
          </w:p>
        </w:tc>
        <w:tc>
          <w:tcPr>
            <w:tcW w:w="48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7307F6B" w14:textId="77777777" w:rsidR="00741290" w:rsidRDefault="00741290" w:rsidP="0093159A">
            <w:pPr>
              <w:jc w:val="center"/>
              <w:rPr>
                <w:rFonts w:ascii="Arial" w:hAnsi="Arial" w:cs="Arial"/>
              </w:rPr>
            </w:pPr>
            <w:r>
              <w:rPr>
                <w:rFonts w:ascii="Arial" w:hAnsi="Arial" w:cs="Arial"/>
                <w:b/>
                <w:bCs/>
              </w:rPr>
              <w:t>Domaines du socle</w:t>
            </w:r>
          </w:p>
        </w:tc>
      </w:tr>
      <w:tr w:rsidR="00741290" w14:paraId="006FBCBA" w14:textId="77777777" w:rsidTr="0093159A">
        <w:tc>
          <w:tcPr>
            <w:tcW w:w="4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4621F" w14:textId="77777777" w:rsidR="00741290" w:rsidRPr="00AF1206" w:rsidRDefault="00741290" w:rsidP="00AF1206">
            <w:pPr>
              <w:spacing w:line="276" w:lineRule="auto"/>
              <w:rPr>
                <w:rFonts w:ascii="Arial" w:hAnsi="Arial" w:cs="Arial"/>
              </w:rPr>
            </w:pPr>
            <w:r w:rsidRPr="00AF1206">
              <w:rPr>
                <w:rFonts w:ascii="Arial" w:hAnsi="Arial" w:cs="Arial"/>
              </w:rPr>
              <w:t>- Lire et comprendre des documents scientifiques</w:t>
            </w:r>
          </w:p>
          <w:p w14:paraId="4F5598BE" w14:textId="77777777" w:rsidR="00741290" w:rsidRPr="00AF1206" w:rsidRDefault="00741290" w:rsidP="00AF1206">
            <w:pPr>
              <w:spacing w:line="276" w:lineRule="auto"/>
              <w:rPr>
                <w:rFonts w:ascii="Arial" w:hAnsi="Arial" w:cs="Arial"/>
              </w:rPr>
            </w:pPr>
            <w:r w:rsidRPr="00AF1206">
              <w:rPr>
                <w:rFonts w:ascii="Arial" w:hAnsi="Arial" w:cs="Arial"/>
              </w:rPr>
              <w:t>- Identifier des questions de nature scientifique.</w:t>
            </w:r>
          </w:p>
          <w:p w14:paraId="76A73F74" w14:textId="77777777" w:rsidR="00AF1206" w:rsidRDefault="00AF1206" w:rsidP="00AF1206">
            <w:pPr>
              <w:spacing w:line="276" w:lineRule="auto"/>
              <w:rPr>
                <w:rFonts w:ascii="Arial" w:hAnsi="Arial" w:cs="Arial"/>
              </w:rPr>
            </w:pPr>
            <w:r w:rsidRPr="00AF1206">
              <w:rPr>
                <w:rFonts w:ascii="Arial" w:hAnsi="Arial" w:cs="Arial"/>
              </w:rPr>
              <w:t xml:space="preserve">- Interpréter des résultats expérimentaux, en tirer des conclusions et les communiquer en argumentant. </w:t>
            </w:r>
          </w:p>
          <w:p w14:paraId="37151428" w14:textId="4F31654A" w:rsidR="00AF1206" w:rsidRPr="00AF1206" w:rsidRDefault="00AF1206" w:rsidP="00AF1206">
            <w:pPr>
              <w:spacing w:line="276" w:lineRule="auto"/>
              <w:rPr>
                <w:rFonts w:ascii="Arial" w:hAnsi="Arial" w:cs="Arial"/>
                <w:b/>
                <w:bCs/>
              </w:rPr>
            </w:pPr>
            <w:r w:rsidRPr="00AF1206">
              <w:rPr>
                <w:rFonts w:ascii="Arial" w:hAnsi="Arial" w:cs="Arial"/>
              </w:rPr>
              <w:t xml:space="preserve">- Développer des modèles simples pour expliquer des faits d’observations et mettre en œuvre des démarches propres aux sciences. </w:t>
            </w:r>
          </w:p>
        </w:tc>
        <w:tc>
          <w:tcPr>
            <w:tcW w:w="4806" w:type="dxa"/>
            <w:tcBorders>
              <w:top w:val="single" w:sz="4" w:space="0" w:color="auto"/>
              <w:left w:val="single" w:sz="4" w:space="0" w:color="auto"/>
              <w:bottom w:val="single" w:sz="4" w:space="0" w:color="auto"/>
              <w:right w:val="single" w:sz="4" w:space="0" w:color="auto"/>
            </w:tcBorders>
            <w:shd w:val="clear" w:color="auto" w:fill="FFFFFF" w:themeFill="background1"/>
          </w:tcPr>
          <w:p w14:paraId="3EB314A7" w14:textId="77777777" w:rsidR="00741290" w:rsidRDefault="00741290" w:rsidP="0093159A">
            <w:pPr>
              <w:jc w:val="center"/>
              <w:rPr>
                <w:rFonts w:ascii="Arial" w:hAnsi="Arial" w:cs="Arial"/>
                <w:b/>
                <w:bCs/>
              </w:rPr>
            </w:pPr>
            <w:r>
              <w:rPr>
                <w:rFonts w:ascii="Arial" w:hAnsi="Arial" w:cs="Arial"/>
                <w:b/>
                <w:bCs/>
              </w:rPr>
              <w:t>1</w:t>
            </w:r>
          </w:p>
          <w:p w14:paraId="772C2780" w14:textId="3507AD0A" w:rsidR="00741290" w:rsidRDefault="00741290" w:rsidP="0093159A">
            <w:pPr>
              <w:rPr>
                <w:rFonts w:ascii="Arial" w:hAnsi="Arial" w:cs="Arial"/>
                <w:b/>
                <w:bCs/>
              </w:rPr>
            </w:pPr>
          </w:p>
          <w:p w14:paraId="02862B5C" w14:textId="703A09EA" w:rsidR="00764C47" w:rsidRDefault="00764C47" w:rsidP="0093159A">
            <w:pPr>
              <w:rPr>
                <w:rFonts w:ascii="Arial" w:hAnsi="Arial" w:cs="Arial"/>
                <w:b/>
                <w:bCs/>
              </w:rPr>
            </w:pPr>
          </w:p>
          <w:p w14:paraId="7D9B3743" w14:textId="46A413C7" w:rsidR="00764C47" w:rsidRDefault="00764C47" w:rsidP="0093159A">
            <w:pPr>
              <w:rPr>
                <w:rFonts w:ascii="Arial" w:hAnsi="Arial" w:cs="Arial"/>
                <w:b/>
                <w:bCs/>
              </w:rPr>
            </w:pPr>
          </w:p>
          <w:p w14:paraId="1F979EAC" w14:textId="16AEFD1C" w:rsidR="00764C47" w:rsidRDefault="00764C47" w:rsidP="0093159A">
            <w:pPr>
              <w:rPr>
                <w:rFonts w:ascii="Arial" w:hAnsi="Arial" w:cs="Arial"/>
                <w:b/>
                <w:bCs/>
              </w:rPr>
            </w:pPr>
          </w:p>
          <w:p w14:paraId="5230DFBB" w14:textId="3803EA7E" w:rsidR="00764C47" w:rsidRDefault="00764C47" w:rsidP="0093159A">
            <w:pPr>
              <w:rPr>
                <w:rFonts w:ascii="Arial" w:hAnsi="Arial" w:cs="Arial"/>
                <w:b/>
                <w:bCs/>
              </w:rPr>
            </w:pPr>
          </w:p>
          <w:p w14:paraId="0947AA49" w14:textId="77777777" w:rsidR="00764C47" w:rsidRDefault="00764C47" w:rsidP="0093159A">
            <w:pPr>
              <w:rPr>
                <w:rFonts w:ascii="Arial" w:hAnsi="Arial" w:cs="Arial"/>
                <w:b/>
                <w:bCs/>
              </w:rPr>
            </w:pPr>
          </w:p>
          <w:p w14:paraId="73F45BB9" w14:textId="77777777" w:rsidR="00741290" w:rsidRDefault="00741290" w:rsidP="0093159A">
            <w:pPr>
              <w:jc w:val="center"/>
              <w:rPr>
                <w:rFonts w:ascii="Arial" w:hAnsi="Arial" w:cs="Arial"/>
                <w:b/>
                <w:bCs/>
              </w:rPr>
            </w:pPr>
            <w:r>
              <w:rPr>
                <w:rFonts w:ascii="Arial" w:hAnsi="Arial" w:cs="Arial"/>
                <w:b/>
                <w:bCs/>
              </w:rPr>
              <w:t>4</w:t>
            </w:r>
          </w:p>
        </w:tc>
        <w:bookmarkEnd w:id="0"/>
      </w:tr>
    </w:tbl>
    <w:p w14:paraId="6761E3E7" w14:textId="24D72B1F" w:rsidR="006A293C" w:rsidRPr="00A0019E" w:rsidRDefault="006A293C" w:rsidP="00A0019E">
      <w:pPr>
        <w:pBdr>
          <w:top w:val="single" w:sz="4" w:space="1" w:color="auto"/>
          <w:left w:val="single" w:sz="4" w:space="4" w:color="auto"/>
          <w:bottom w:val="single" w:sz="4" w:space="1" w:color="auto"/>
          <w:right w:val="single" w:sz="4" w:space="4" w:color="auto"/>
        </w:pBdr>
        <w:spacing w:after="0" w:line="276" w:lineRule="auto"/>
        <w:rPr>
          <w:rFonts w:ascii="Arial" w:hAnsi="Arial" w:cs="Arial"/>
          <w:sz w:val="24"/>
          <w:szCs w:val="24"/>
          <w:shd w:val="clear" w:color="auto" w:fill="FFFFFF"/>
        </w:rPr>
      </w:pPr>
      <w:r w:rsidRPr="00A0019E">
        <w:rPr>
          <w:rFonts w:ascii="Arial" w:hAnsi="Arial" w:cs="Arial"/>
          <w:sz w:val="24"/>
          <w:szCs w:val="24"/>
          <w:u w:val="single"/>
          <w:shd w:val="clear" w:color="auto" w:fill="FFFFFF"/>
        </w:rPr>
        <w:lastRenderedPageBreak/>
        <w:t>Document 1 : QUELQUES GÉNÉRALITES</w:t>
      </w:r>
    </w:p>
    <w:p w14:paraId="2501E061" w14:textId="1818C5E6" w:rsidR="002F7D01" w:rsidRPr="00A0019E" w:rsidRDefault="00A77F1E" w:rsidP="00A0019E">
      <w:pPr>
        <w:pBdr>
          <w:top w:val="single" w:sz="4" w:space="1" w:color="auto"/>
          <w:left w:val="single" w:sz="4" w:space="4" w:color="auto"/>
          <w:bottom w:val="single" w:sz="4" w:space="1" w:color="auto"/>
          <w:right w:val="single" w:sz="4" w:space="4" w:color="auto"/>
        </w:pBdr>
        <w:spacing w:after="0" w:line="276" w:lineRule="auto"/>
        <w:rPr>
          <w:rFonts w:ascii="Arial" w:hAnsi="Arial" w:cs="Arial"/>
          <w:sz w:val="24"/>
          <w:szCs w:val="24"/>
          <w:shd w:val="clear" w:color="auto" w:fill="FFFFFF"/>
        </w:rPr>
      </w:pPr>
      <w:r w:rsidRPr="00A0019E">
        <w:rPr>
          <w:rFonts w:ascii="Arial" w:hAnsi="Arial" w:cs="Arial"/>
          <w:sz w:val="24"/>
          <w:szCs w:val="24"/>
          <w:shd w:val="clear" w:color="auto" w:fill="FFFFFF"/>
        </w:rPr>
        <w:t>Le </w:t>
      </w:r>
      <w:r w:rsidRPr="00A0019E">
        <w:rPr>
          <w:rFonts w:ascii="Arial" w:hAnsi="Arial" w:cs="Arial"/>
          <w:b/>
          <w:bCs/>
          <w:sz w:val="24"/>
          <w:szCs w:val="24"/>
          <w:shd w:val="clear" w:color="auto" w:fill="FFFFFF"/>
        </w:rPr>
        <w:t>chlordécone</w:t>
      </w:r>
      <w:r w:rsidRPr="00A0019E">
        <w:rPr>
          <w:rFonts w:ascii="Arial" w:hAnsi="Arial" w:cs="Arial"/>
          <w:sz w:val="24"/>
          <w:szCs w:val="24"/>
          <w:shd w:val="clear" w:color="auto" w:fill="FFFFFF"/>
        </w:rPr>
        <w:t xml:space="preserve"> est un insecticide </w:t>
      </w:r>
      <w:r w:rsidR="00195024" w:rsidRPr="00A0019E">
        <w:rPr>
          <w:rFonts w:ascii="Arial" w:hAnsi="Arial" w:cs="Arial"/>
          <w:sz w:val="24"/>
          <w:szCs w:val="24"/>
          <w:shd w:val="clear" w:color="auto" w:fill="FFFFFF"/>
        </w:rPr>
        <w:t>en poudre</w:t>
      </w:r>
      <w:r w:rsidRPr="00A0019E">
        <w:rPr>
          <w:rFonts w:ascii="Arial" w:hAnsi="Arial" w:cs="Arial"/>
          <w:sz w:val="24"/>
          <w:szCs w:val="24"/>
          <w:shd w:val="clear" w:color="auto" w:fill="FFFFFF"/>
        </w:rPr>
        <w:t xml:space="preserve"> qui fut utilisé dans les Antilles</w:t>
      </w:r>
      <w:r w:rsidR="003900E0">
        <w:rPr>
          <w:rFonts w:ascii="Arial" w:hAnsi="Arial" w:cs="Arial"/>
          <w:sz w:val="24"/>
          <w:szCs w:val="24"/>
          <w:shd w:val="clear" w:color="auto" w:fill="FFFFFF"/>
        </w:rPr>
        <w:t xml:space="preserve"> </w:t>
      </w:r>
      <w:r w:rsidRPr="00A0019E">
        <w:rPr>
          <w:rFonts w:ascii="Arial" w:hAnsi="Arial" w:cs="Arial"/>
          <w:sz w:val="24"/>
          <w:szCs w:val="24"/>
          <w:shd w:val="clear" w:color="auto" w:fill="FFFFFF"/>
        </w:rPr>
        <w:t xml:space="preserve">françaises entre 1972 et 1993 sous les noms commerciaux de </w:t>
      </w:r>
      <w:proofErr w:type="spellStart"/>
      <w:r w:rsidRPr="00A0019E">
        <w:rPr>
          <w:rFonts w:ascii="Arial" w:hAnsi="Arial" w:cs="Arial"/>
          <w:sz w:val="24"/>
          <w:szCs w:val="24"/>
          <w:shd w:val="clear" w:color="auto" w:fill="FFFFFF"/>
        </w:rPr>
        <w:t>Képone</w:t>
      </w:r>
      <w:proofErr w:type="spellEnd"/>
      <w:r w:rsidRPr="00A0019E">
        <w:rPr>
          <w:rFonts w:ascii="Arial" w:hAnsi="Arial" w:cs="Arial"/>
          <w:sz w:val="24"/>
          <w:szCs w:val="24"/>
          <w:shd w:val="clear" w:color="auto" w:fill="FFFFFF"/>
        </w:rPr>
        <w:t xml:space="preserve"> et </w:t>
      </w:r>
      <w:proofErr w:type="spellStart"/>
      <w:r w:rsidRPr="00A0019E">
        <w:rPr>
          <w:rFonts w:ascii="Arial" w:hAnsi="Arial" w:cs="Arial"/>
          <w:sz w:val="24"/>
          <w:szCs w:val="24"/>
          <w:shd w:val="clear" w:color="auto" w:fill="FFFFFF"/>
        </w:rPr>
        <w:t>Curlone</w:t>
      </w:r>
      <w:proofErr w:type="spellEnd"/>
      <w:r w:rsidRPr="00A0019E">
        <w:rPr>
          <w:rFonts w:ascii="Arial" w:hAnsi="Arial" w:cs="Arial"/>
          <w:sz w:val="24"/>
          <w:szCs w:val="24"/>
          <w:shd w:val="clear" w:color="auto" w:fill="FFFFFF"/>
        </w:rPr>
        <w:t>,</w:t>
      </w:r>
      <w:r w:rsidR="003900E0">
        <w:rPr>
          <w:rFonts w:ascii="Arial" w:hAnsi="Arial" w:cs="Arial"/>
          <w:sz w:val="24"/>
          <w:szCs w:val="24"/>
          <w:shd w:val="clear" w:color="auto" w:fill="FFFFFF"/>
        </w:rPr>
        <w:t xml:space="preserve"> </w:t>
      </w:r>
      <w:r w:rsidRPr="00A0019E">
        <w:rPr>
          <w:rFonts w:ascii="Arial" w:hAnsi="Arial" w:cs="Arial"/>
          <w:sz w:val="24"/>
          <w:szCs w:val="24"/>
          <w:shd w:val="clear" w:color="auto" w:fill="FFFFFF"/>
        </w:rPr>
        <w:t xml:space="preserve">pour lutter contre le charançon du bananier. Interdit dès 1976 aux États-Unis, son autorisation de vente en France fut retirée </w:t>
      </w:r>
    </w:p>
    <w:p w14:paraId="5409A34F" w14:textId="77777777" w:rsidR="00A4558E" w:rsidRPr="00A0019E" w:rsidRDefault="00A77F1E" w:rsidP="00A0019E">
      <w:pPr>
        <w:pBdr>
          <w:top w:val="single" w:sz="4" w:space="1" w:color="auto"/>
          <w:left w:val="single" w:sz="4" w:space="4" w:color="auto"/>
          <w:bottom w:val="single" w:sz="4" w:space="1" w:color="auto"/>
          <w:right w:val="single" w:sz="4" w:space="4" w:color="auto"/>
        </w:pBdr>
        <w:spacing w:after="0" w:line="276" w:lineRule="auto"/>
        <w:rPr>
          <w:rFonts w:ascii="Arial" w:hAnsi="Arial" w:cs="Arial"/>
          <w:sz w:val="24"/>
          <w:szCs w:val="24"/>
          <w:shd w:val="clear" w:color="auto" w:fill="FFFFFF"/>
        </w:rPr>
      </w:pPr>
      <w:r w:rsidRPr="00A0019E">
        <w:rPr>
          <w:rFonts w:ascii="Arial" w:hAnsi="Arial" w:cs="Arial"/>
          <w:sz w:val="24"/>
          <w:szCs w:val="24"/>
          <w:shd w:val="clear" w:color="auto" w:fill="FFFFFF"/>
        </w:rPr>
        <w:t>en 1990.</w:t>
      </w:r>
    </w:p>
    <w:p w14:paraId="10CADEC6" w14:textId="77777777" w:rsidR="00A4558E" w:rsidRPr="00A0019E" w:rsidRDefault="00A4558E" w:rsidP="00A0019E">
      <w:pPr>
        <w:pBdr>
          <w:top w:val="single" w:sz="4" w:space="1" w:color="auto"/>
          <w:left w:val="single" w:sz="4" w:space="4" w:color="auto"/>
          <w:bottom w:val="single" w:sz="4" w:space="1" w:color="auto"/>
          <w:right w:val="single" w:sz="4" w:space="4" w:color="auto"/>
        </w:pBdr>
        <w:spacing w:after="0" w:line="276" w:lineRule="auto"/>
        <w:rPr>
          <w:rFonts w:ascii="Arial" w:hAnsi="Arial" w:cs="Arial"/>
          <w:sz w:val="24"/>
          <w:szCs w:val="24"/>
          <w:shd w:val="clear" w:color="auto" w:fill="FFFFFF"/>
        </w:rPr>
      </w:pPr>
      <w:r w:rsidRPr="00A0019E">
        <w:rPr>
          <w:rFonts w:ascii="Arial" w:hAnsi="Arial" w:cs="Arial"/>
          <w:b/>
          <w:bCs/>
          <w:sz w:val="24"/>
          <w:szCs w:val="24"/>
          <w:shd w:val="clear" w:color="auto" w:fill="FFFFFF"/>
        </w:rPr>
        <w:t>La chlordécone</w:t>
      </w:r>
      <w:r w:rsidRPr="00A0019E">
        <w:rPr>
          <w:rFonts w:ascii="Arial" w:hAnsi="Arial" w:cs="Arial"/>
          <w:sz w:val="24"/>
          <w:szCs w:val="24"/>
          <w:shd w:val="clear" w:color="auto" w:fill="FFFFFF"/>
        </w:rPr>
        <w:t>, de </w:t>
      </w:r>
      <w:hyperlink r:id="rId6" w:tooltip="Formule brute" w:history="1">
        <w:r w:rsidRPr="00A0019E">
          <w:rPr>
            <w:rStyle w:val="Lienhypertexte"/>
            <w:rFonts w:ascii="Arial" w:hAnsi="Arial" w:cs="Arial"/>
            <w:color w:val="auto"/>
            <w:sz w:val="24"/>
            <w:szCs w:val="24"/>
            <w:u w:val="none"/>
            <w:shd w:val="clear" w:color="auto" w:fill="FFFFFF"/>
          </w:rPr>
          <w:t>formule chimique</w:t>
        </w:r>
      </w:hyperlink>
      <w:r w:rsidRPr="00A0019E">
        <w:rPr>
          <w:rFonts w:ascii="Arial" w:hAnsi="Arial" w:cs="Arial"/>
          <w:sz w:val="24"/>
          <w:szCs w:val="24"/>
          <w:shd w:val="clear" w:color="auto" w:fill="FFFFFF"/>
        </w:rPr>
        <w:t> C</w:t>
      </w:r>
      <w:r w:rsidRPr="00A0019E">
        <w:rPr>
          <w:rFonts w:ascii="Arial" w:hAnsi="Arial" w:cs="Arial"/>
          <w:sz w:val="24"/>
          <w:szCs w:val="24"/>
          <w:shd w:val="clear" w:color="auto" w:fill="FFFFFF"/>
          <w:vertAlign w:val="subscript"/>
        </w:rPr>
        <w:t>10</w:t>
      </w:r>
      <w:r w:rsidRPr="00A0019E">
        <w:rPr>
          <w:rFonts w:ascii="Arial" w:hAnsi="Arial" w:cs="Arial"/>
          <w:sz w:val="24"/>
          <w:szCs w:val="24"/>
          <w:shd w:val="clear" w:color="auto" w:fill="FFFFFF"/>
        </w:rPr>
        <w:t>Cl</w:t>
      </w:r>
      <w:r w:rsidRPr="00A0019E">
        <w:rPr>
          <w:rFonts w:ascii="Arial" w:hAnsi="Arial" w:cs="Arial"/>
          <w:sz w:val="24"/>
          <w:szCs w:val="24"/>
          <w:shd w:val="clear" w:color="auto" w:fill="FFFFFF"/>
          <w:vertAlign w:val="subscript"/>
        </w:rPr>
        <w:t>10</w:t>
      </w:r>
      <w:r w:rsidRPr="00A0019E">
        <w:rPr>
          <w:rFonts w:ascii="Arial" w:hAnsi="Arial" w:cs="Arial"/>
          <w:sz w:val="24"/>
          <w:szCs w:val="24"/>
          <w:shd w:val="clear" w:color="auto" w:fill="FFFFFF"/>
        </w:rPr>
        <w:t>O, est la </w:t>
      </w:r>
      <w:hyperlink r:id="rId7" w:tooltip="Molécule" w:history="1">
        <w:r w:rsidRPr="00A0019E">
          <w:rPr>
            <w:rStyle w:val="Lienhypertexte"/>
            <w:rFonts w:ascii="Arial" w:hAnsi="Arial" w:cs="Arial"/>
            <w:color w:val="auto"/>
            <w:sz w:val="24"/>
            <w:szCs w:val="24"/>
            <w:u w:val="none"/>
            <w:shd w:val="clear" w:color="auto" w:fill="FFFFFF"/>
          </w:rPr>
          <w:t>molécule</w:t>
        </w:r>
      </w:hyperlink>
      <w:r w:rsidRPr="00A0019E">
        <w:rPr>
          <w:rFonts w:ascii="Arial" w:hAnsi="Arial" w:cs="Arial"/>
          <w:sz w:val="24"/>
          <w:szCs w:val="24"/>
          <w:shd w:val="clear" w:color="auto" w:fill="FFFFFF"/>
        </w:rPr>
        <w:t> qui entre dans la constitution de ce </w:t>
      </w:r>
      <w:hyperlink r:id="rId8" w:tooltip="Pesticide" w:history="1">
        <w:r w:rsidRPr="00A0019E">
          <w:rPr>
            <w:rStyle w:val="Lienhypertexte"/>
            <w:rFonts w:ascii="Arial" w:hAnsi="Arial" w:cs="Arial"/>
            <w:color w:val="auto"/>
            <w:sz w:val="24"/>
            <w:szCs w:val="24"/>
            <w:u w:val="none"/>
            <w:shd w:val="clear" w:color="auto" w:fill="FFFFFF"/>
          </w:rPr>
          <w:t>pesticide</w:t>
        </w:r>
      </w:hyperlink>
      <w:r w:rsidRPr="00A0019E">
        <w:rPr>
          <w:rFonts w:ascii="Arial" w:hAnsi="Arial" w:cs="Arial"/>
          <w:sz w:val="24"/>
          <w:szCs w:val="24"/>
          <w:shd w:val="clear" w:color="auto" w:fill="FFFFFF"/>
        </w:rPr>
        <w:t>.</w:t>
      </w:r>
    </w:p>
    <w:p w14:paraId="51D119EF" w14:textId="77777777" w:rsidR="00660A90" w:rsidRPr="00A0019E" w:rsidRDefault="00660A90" w:rsidP="00A4558E">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4"/>
          <w:szCs w:val="24"/>
          <w:shd w:val="clear" w:color="auto" w:fill="FFFFFF"/>
        </w:rPr>
        <w:sectPr w:rsidR="00660A90" w:rsidRPr="00A0019E" w:rsidSect="00660A90">
          <w:type w:val="continuous"/>
          <w:pgSz w:w="11906" w:h="16838"/>
          <w:pgMar w:top="720" w:right="720" w:bottom="720" w:left="720" w:header="708" w:footer="708" w:gutter="0"/>
          <w:cols w:space="708"/>
          <w:docGrid w:linePitch="360"/>
        </w:sectPr>
      </w:pPr>
    </w:p>
    <w:p w14:paraId="053DA46B" w14:textId="77777777" w:rsidR="00741290" w:rsidRPr="00A0019E" w:rsidRDefault="00741290" w:rsidP="009C4C08">
      <w:pPr>
        <w:shd w:val="clear" w:color="auto" w:fill="FFFFFF"/>
        <w:spacing w:line="240" w:lineRule="auto"/>
        <w:textAlignment w:val="top"/>
        <w:rPr>
          <w:rFonts w:ascii="Arial" w:eastAsia="Times New Roman" w:hAnsi="Arial" w:cs="Arial"/>
          <w:noProof/>
          <w:sz w:val="16"/>
          <w:szCs w:val="16"/>
          <w:lang w:eastAsia="fr-FR"/>
        </w:rPr>
      </w:pPr>
    </w:p>
    <w:p w14:paraId="7BE4E992" w14:textId="77777777" w:rsidR="00A4558E" w:rsidRPr="00A0019E" w:rsidRDefault="00A4558E" w:rsidP="00A0019E">
      <w:pPr>
        <w:pBdr>
          <w:top w:val="single" w:sz="4" w:space="1" w:color="auto"/>
          <w:left w:val="single" w:sz="4" w:space="4" w:color="auto"/>
          <w:bottom w:val="single" w:sz="4" w:space="1" w:color="auto"/>
          <w:right w:val="single" w:sz="4" w:space="4" w:color="auto"/>
        </w:pBdr>
        <w:shd w:val="clear" w:color="auto" w:fill="FFFFFF"/>
        <w:spacing w:before="240" w:line="240" w:lineRule="auto"/>
        <w:textAlignment w:val="top"/>
        <w:rPr>
          <w:rFonts w:ascii="Arial" w:eastAsia="Times New Roman" w:hAnsi="Arial" w:cs="Arial"/>
          <w:noProof/>
          <w:sz w:val="24"/>
          <w:szCs w:val="24"/>
          <w:u w:val="single"/>
          <w:lang w:eastAsia="fr-FR"/>
        </w:rPr>
      </w:pPr>
      <w:r w:rsidRPr="00A0019E">
        <w:rPr>
          <w:rFonts w:ascii="Arial" w:eastAsia="Times New Roman" w:hAnsi="Arial" w:cs="Arial"/>
          <w:noProof/>
          <w:sz w:val="24"/>
          <w:szCs w:val="24"/>
          <w:u w:val="single"/>
          <w:lang w:eastAsia="fr-FR"/>
        </w:rPr>
        <w:t>Document 2 : FICHE DE</w:t>
      </w:r>
      <w:r w:rsidR="00195024" w:rsidRPr="00A0019E">
        <w:rPr>
          <w:rFonts w:ascii="Arial" w:eastAsia="Times New Roman" w:hAnsi="Arial" w:cs="Arial"/>
          <w:noProof/>
          <w:sz w:val="24"/>
          <w:szCs w:val="24"/>
          <w:u w:val="single"/>
          <w:lang w:eastAsia="fr-FR"/>
        </w:rPr>
        <w:t>SCRIPTIVE (SIMPLIFIÉE) DE LA CHLORDÉCONE</w:t>
      </w:r>
    </w:p>
    <w:p w14:paraId="17E16E31" w14:textId="4641AC9A" w:rsidR="00195024" w:rsidRPr="00A0019E" w:rsidRDefault="00EB7A97" w:rsidP="00195024">
      <w:pPr>
        <w:pBdr>
          <w:top w:val="single" w:sz="4" w:space="1" w:color="auto"/>
          <w:left w:val="single" w:sz="4" w:space="4" w:color="auto"/>
          <w:bottom w:val="single" w:sz="4" w:space="1" w:color="auto"/>
          <w:right w:val="single" w:sz="4" w:space="4" w:color="auto"/>
        </w:pBdr>
        <w:shd w:val="clear" w:color="auto" w:fill="FFFFFF"/>
        <w:spacing w:line="240" w:lineRule="auto"/>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drawing>
          <wp:inline distT="0" distB="0" distL="0" distR="0" wp14:anchorId="0CC07AD3" wp14:editId="60875BB2">
            <wp:extent cx="6276975" cy="3332110"/>
            <wp:effectExtent l="57150" t="0" r="47625" b="1162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7779" cy="3343154"/>
                    </a:xfrm>
                    <a:prstGeom prst="rect">
                      <a:avLst/>
                    </a:prstGeom>
                    <a:noFill/>
                    <a:ln>
                      <a:noFill/>
                    </a:ln>
                    <a:effectLst>
                      <a:outerShdw blurRad="50800" dist="50800" dir="5400000" algn="ctr" rotWithShape="0">
                        <a:schemeClr val="bg1"/>
                      </a:outerShdw>
                    </a:effectLst>
                  </pic:spPr>
                </pic:pic>
              </a:graphicData>
            </a:graphic>
          </wp:inline>
        </w:drawing>
      </w:r>
    </w:p>
    <w:p w14:paraId="2DFFB265" w14:textId="28D942A3" w:rsidR="00195024" w:rsidRPr="003900E0" w:rsidRDefault="00195024" w:rsidP="003900E0">
      <w:pPr>
        <w:shd w:val="clear" w:color="auto" w:fill="FFFFFF"/>
        <w:spacing w:after="0" w:line="240" w:lineRule="auto"/>
        <w:ind w:left="360"/>
        <w:textAlignment w:val="top"/>
        <w:rPr>
          <w:rFonts w:ascii="Arial" w:eastAsia="Times New Roman" w:hAnsi="Arial" w:cs="Arial"/>
          <w:b/>
          <w:bCs/>
          <w:noProof/>
          <w:sz w:val="24"/>
          <w:szCs w:val="24"/>
          <w:lang w:eastAsia="fr-FR"/>
        </w:rPr>
      </w:pPr>
      <w:r w:rsidRPr="003900E0">
        <w:rPr>
          <w:rFonts w:ascii="Arial" w:eastAsia="Times New Roman" w:hAnsi="Arial" w:cs="Arial"/>
          <w:b/>
          <w:bCs/>
          <w:noProof/>
          <w:sz w:val="24"/>
          <w:szCs w:val="24"/>
          <w:lang w:eastAsia="fr-FR"/>
        </w:rPr>
        <w:t>I/ LA MOLÉCULE</w:t>
      </w:r>
    </w:p>
    <w:p w14:paraId="31DE2FAC" w14:textId="77777777" w:rsidR="00741290" w:rsidRPr="00A0019E" w:rsidRDefault="00741290" w:rsidP="003900E0">
      <w:pPr>
        <w:pStyle w:val="Paragraphedeliste"/>
        <w:shd w:val="clear" w:color="auto" w:fill="FFFFFF"/>
        <w:spacing w:after="0" w:line="240" w:lineRule="auto"/>
        <w:textAlignment w:val="top"/>
        <w:rPr>
          <w:rFonts w:ascii="Arial" w:eastAsia="Times New Roman" w:hAnsi="Arial" w:cs="Arial"/>
          <w:b/>
          <w:bCs/>
          <w:noProof/>
          <w:sz w:val="24"/>
          <w:szCs w:val="24"/>
          <w:lang w:eastAsia="fr-FR"/>
        </w:rPr>
      </w:pPr>
    </w:p>
    <w:p w14:paraId="456B8D81" w14:textId="6773482C" w:rsidR="00A4558E" w:rsidRPr="00A0019E" w:rsidRDefault="003900E0" w:rsidP="003900E0">
      <w:pPr>
        <w:pStyle w:val="Paragraphedeliste"/>
        <w:numPr>
          <w:ilvl w:val="0"/>
          <w:numId w:val="8"/>
        </w:numPr>
        <w:shd w:val="clear" w:color="auto" w:fill="FFFFFF"/>
        <w:spacing w:after="0" w:line="360" w:lineRule="auto"/>
        <w:textAlignment w:val="top"/>
        <w:rPr>
          <w:rFonts w:ascii="Arial" w:eastAsia="Times New Roman" w:hAnsi="Arial" w:cs="Arial"/>
          <w:noProof/>
          <w:sz w:val="24"/>
          <w:szCs w:val="24"/>
          <w:lang w:eastAsia="fr-FR"/>
        </w:rPr>
      </w:pPr>
      <w:r w:rsidRPr="003900E0">
        <w:rPr>
          <w:rFonts w:ascii="Arial" w:eastAsia="Times New Roman" w:hAnsi="Arial" w:cs="Arial"/>
          <w:b/>
          <w:bCs/>
          <w:noProof/>
          <w:sz w:val="24"/>
          <w:szCs w:val="24"/>
          <w:lang w:eastAsia="fr-FR"/>
        </w:rPr>
        <w:t>a-</w:t>
      </w:r>
      <w:r w:rsidR="00195024" w:rsidRPr="00A0019E">
        <w:rPr>
          <w:rFonts w:ascii="Arial" w:eastAsia="Times New Roman" w:hAnsi="Arial" w:cs="Arial"/>
          <w:noProof/>
          <w:sz w:val="24"/>
          <w:szCs w:val="24"/>
          <w:lang w:eastAsia="fr-FR"/>
        </w:rPr>
        <w:t>Quel est le nom scientifique de la molécule de chlordécone ?</w:t>
      </w:r>
    </w:p>
    <w:p w14:paraId="4BB670F6" w14:textId="77777777" w:rsidR="003900E0" w:rsidRDefault="003900E0" w:rsidP="003900E0">
      <w:pPr>
        <w:shd w:val="clear" w:color="auto" w:fill="FFFFFF"/>
        <w:spacing w:after="0" w:line="360" w:lineRule="auto"/>
        <w:textAlignment w:val="top"/>
        <w:rPr>
          <w:rFonts w:ascii="Arial" w:eastAsia="Times New Roman" w:hAnsi="Arial" w:cs="Arial"/>
          <w:noProof/>
          <w:sz w:val="24"/>
          <w:szCs w:val="24"/>
          <w:lang w:eastAsia="fr-FR"/>
        </w:rPr>
      </w:pPr>
      <w:r w:rsidRPr="003900E0">
        <w:rPr>
          <w:rFonts w:ascii="Arial" w:eastAsia="Times New Roman" w:hAnsi="Arial" w:cs="Arial"/>
          <w:b/>
          <w:bCs/>
          <w:noProof/>
          <w:sz w:val="24"/>
          <w:szCs w:val="24"/>
          <w:lang w:eastAsia="fr-FR"/>
        </w:rPr>
        <w:t xml:space="preserve">           b</w:t>
      </w:r>
      <w:r>
        <w:rPr>
          <w:rFonts w:ascii="Arial" w:eastAsia="Times New Roman" w:hAnsi="Arial" w:cs="Arial"/>
          <w:noProof/>
          <w:sz w:val="24"/>
          <w:szCs w:val="24"/>
          <w:lang w:eastAsia="fr-FR"/>
        </w:rPr>
        <w:t>-</w:t>
      </w:r>
      <w:r w:rsidR="00195024" w:rsidRPr="003900E0">
        <w:rPr>
          <w:rFonts w:ascii="Arial" w:eastAsia="Times New Roman" w:hAnsi="Arial" w:cs="Arial"/>
          <w:noProof/>
          <w:sz w:val="24"/>
          <w:szCs w:val="24"/>
          <w:lang w:eastAsia="fr-FR"/>
        </w:rPr>
        <w:t>Quelle est sa formule chimique ?</w:t>
      </w:r>
      <w:r w:rsidR="00C56A85" w:rsidRPr="003900E0">
        <w:rPr>
          <w:rFonts w:ascii="Arial" w:eastAsia="Times New Roman" w:hAnsi="Arial" w:cs="Arial"/>
          <w:noProof/>
          <w:sz w:val="24"/>
          <w:szCs w:val="24"/>
          <w:lang w:eastAsia="fr-FR"/>
        </w:rPr>
        <w:t xml:space="preserve"> </w:t>
      </w:r>
    </w:p>
    <w:p w14:paraId="4C5EFE7C" w14:textId="5D884503" w:rsidR="00A4558E" w:rsidRPr="003900E0" w:rsidRDefault="003900E0" w:rsidP="003900E0">
      <w:pPr>
        <w:shd w:val="clear" w:color="auto" w:fill="FFFFFF"/>
        <w:spacing w:after="0" w:line="240" w:lineRule="auto"/>
        <w:textAlignment w:val="top"/>
        <w:rPr>
          <w:rFonts w:ascii="Arial" w:eastAsia="Times New Roman" w:hAnsi="Arial" w:cs="Arial"/>
          <w:noProof/>
          <w:sz w:val="24"/>
          <w:szCs w:val="24"/>
          <w:lang w:eastAsia="fr-FR"/>
        </w:rPr>
      </w:pPr>
      <w:r>
        <w:rPr>
          <w:rFonts w:ascii="Arial" w:eastAsia="Times New Roman" w:hAnsi="Arial" w:cs="Arial"/>
          <w:noProof/>
          <w:sz w:val="24"/>
          <w:szCs w:val="24"/>
          <w:lang w:eastAsia="fr-FR"/>
        </w:rPr>
        <w:t xml:space="preserve">           </w:t>
      </w:r>
      <w:r w:rsidRPr="003900E0">
        <w:rPr>
          <w:rFonts w:ascii="Arial" w:eastAsia="Times New Roman" w:hAnsi="Arial" w:cs="Arial"/>
          <w:b/>
          <w:bCs/>
          <w:noProof/>
          <w:sz w:val="24"/>
          <w:szCs w:val="24"/>
          <w:lang w:eastAsia="fr-FR"/>
        </w:rPr>
        <w:t>c</w:t>
      </w:r>
      <w:r>
        <w:rPr>
          <w:rFonts w:ascii="Arial" w:eastAsia="Times New Roman" w:hAnsi="Arial" w:cs="Arial"/>
          <w:noProof/>
          <w:sz w:val="24"/>
          <w:szCs w:val="24"/>
          <w:lang w:eastAsia="fr-FR"/>
        </w:rPr>
        <w:t>-</w:t>
      </w:r>
      <w:r w:rsidR="00A4558E" w:rsidRPr="003900E0">
        <w:rPr>
          <w:rFonts w:ascii="Arial" w:eastAsia="Times New Roman" w:hAnsi="Arial" w:cs="Arial"/>
          <w:noProof/>
          <w:sz w:val="24"/>
          <w:szCs w:val="24"/>
          <w:lang w:eastAsia="fr-FR"/>
        </w:rPr>
        <w:t>Indiquer la nature et le nombre d’atomes</w:t>
      </w:r>
      <w:r w:rsidR="00195024" w:rsidRPr="003900E0">
        <w:rPr>
          <w:rFonts w:ascii="Arial" w:eastAsia="Times New Roman" w:hAnsi="Arial" w:cs="Arial"/>
          <w:noProof/>
          <w:sz w:val="24"/>
          <w:szCs w:val="24"/>
          <w:lang w:eastAsia="fr-FR"/>
        </w:rPr>
        <w:t xml:space="preserve"> compososant la molécule.</w:t>
      </w:r>
    </w:p>
    <w:p w14:paraId="7355B628" w14:textId="77777777" w:rsidR="00213FEA" w:rsidRPr="00A0019E" w:rsidRDefault="00213FEA" w:rsidP="003900E0">
      <w:pPr>
        <w:pStyle w:val="Paragraphedeliste"/>
        <w:shd w:val="clear" w:color="auto" w:fill="FFFFFF"/>
        <w:spacing w:after="0" w:line="240" w:lineRule="auto"/>
        <w:textAlignment w:val="top"/>
        <w:rPr>
          <w:rFonts w:ascii="Arial" w:eastAsia="Times New Roman" w:hAnsi="Arial" w:cs="Arial"/>
          <w:noProof/>
          <w:sz w:val="24"/>
          <w:szCs w:val="24"/>
          <w:lang w:eastAsia="fr-FR"/>
        </w:rPr>
      </w:pPr>
    </w:p>
    <w:p w14:paraId="3A3A17F0" w14:textId="77777777" w:rsidR="00195024" w:rsidRPr="00A0019E" w:rsidRDefault="00195024" w:rsidP="003900E0">
      <w:pPr>
        <w:pStyle w:val="Paragraphedeliste"/>
        <w:numPr>
          <w:ilvl w:val="0"/>
          <w:numId w:val="8"/>
        </w:numPr>
        <w:shd w:val="clear" w:color="auto" w:fill="FFFFFF"/>
        <w:spacing w:after="0" w:line="240" w:lineRule="auto"/>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Compléter le tableau ci-dessous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835"/>
        <w:gridCol w:w="3543"/>
      </w:tblGrid>
      <w:tr w:rsidR="00A0019E" w:rsidRPr="00A0019E" w14:paraId="7BEBE0D7" w14:textId="77777777" w:rsidTr="008A725E">
        <w:tc>
          <w:tcPr>
            <w:tcW w:w="2297" w:type="dxa"/>
          </w:tcPr>
          <w:p w14:paraId="61B53252" w14:textId="77777777" w:rsidR="00DE502F" w:rsidRPr="00A0019E" w:rsidRDefault="00891197" w:rsidP="00791214">
            <w:pPr>
              <w:spacing w:after="0" w:line="360" w:lineRule="auto"/>
              <w:jc w:val="center"/>
              <w:rPr>
                <w:rFonts w:ascii="Arial" w:hAnsi="Arial" w:cs="Arial"/>
                <w:sz w:val="24"/>
                <w:szCs w:val="24"/>
              </w:rPr>
            </w:pPr>
            <w:r w:rsidRPr="00A0019E">
              <w:rPr>
                <w:rFonts w:ascii="Arial" w:hAnsi="Arial" w:cs="Arial"/>
                <w:sz w:val="24"/>
                <w:szCs w:val="24"/>
              </w:rPr>
              <w:t>Nom de l’a</w:t>
            </w:r>
            <w:r w:rsidR="00DE502F" w:rsidRPr="00A0019E">
              <w:rPr>
                <w:rFonts w:ascii="Arial" w:hAnsi="Arial" w:cs="Arial"/>
                <w:sz w:val="24"/>
                <w:szCs w:val="24"/>
              </w:rPr>
              <w:t>tome</w:t>
            </w:r>
          </w:p>
        </w:tc>
        <w:tc>
          <w:tcPr>
            <w:tcW w:w="2835" w:type="dxa"/>
          </w:tcPr>
          <w:p w14:paraId="7F584F59" w14:textId="77777777" w:rsidR="00DE502F" w:rsidRPr="00A0019E" w:rsidRDefault="00DE502F" w:rsidP="00791214">
            <w:pPr>
              <w:spacing w:after="0" w:line="360" w:lineRule="auto"/>
              <w:jc w:val="center"/>
              <w:rPr>
                <w:rFonts w:ascii="Arial" w:hAnsi="Arial" w:cs="Arial"/>
                <w:sz w:val="24"/>
                <w:szCs w:val="24"/>
              </w:rPr>
            </w:pPr>
            <w:r w:rsidRPr="00A0019E">
              <w:rPr>
                <w:rFonts w:ascii="Arial" w:hAnsi="Arial" w:cs="Arial"/>
                <w:sz w:val="24"/>
                <w:szCs w:val="24"/>
              </w:rPr>
              <w:t>Symbole de l’atome</w:t>
            </w:r>
          </w:p>
        </w:tc>
        <w:tc>
          <w:tcPr>
            <w:tcW w:w="3543" w:type="dxa"/>
          </w:tcPr>
          <w:p w14:paraId="79E9082F" w14:textId="3FC2643D" w:rsidR="00DE502F" w:rsidRPr="00A0019E" w:rsidRDefault="00DE502F" w:rsidP="00791214">
            <w:pPr>
              <w:spacing w:after="0" w:line="360" w:lineRule="auto"/>
              <w:jc w:val="center"/>
              <w:rPr>
                <w:rFonts w:ascii="Arial" w:hAnsi="Arial" w:cs="Arial"/>
                <w:sz w:val="24"/>
                <w:szCs w:val="24"/>
              </w:rPr>
            </w:pPr>
            <w:r w:rsidRPr="00A0019E">
              <w:rPr>
                <w:rFonts w:ascii="Arial" w:hAnsi="Arial" w:cs="Arial"/>
                <w:sz w:val="24"/>
                <w:szCs w:val="24"/>
              </w:rPr>
              <w:t>Couleur du modèle</w:t>
            </w:r>
            <w:r w:rsidR="008A725E">
              <w:rPr>
                <w:rFonts w:ascii="Arial" w:hAnsi="Arial" w:cs="Arial"/>
                <w:sz w:val="24"/>
                <w:szCs w:val="24"/>
              </w:rPr>
              <w:t xml:space="preserve"> atomique</w:t>
            </w:r>
          </w:p>
        </w:tc>
      </w:tr>
      <w:tr w:rsidR="00A0019E" w:rsidRPr="00A0019E" w14:paraId="023B41FD" w14:textId="77777777" w:rsidTr="008A725E">
        <w:trPr>
          <w:trHeight w:val="332"/>
        </w:trPr>
        <w:tc>
          <w:tcPr>
            <w:tcW w:w="2297" w:type="dxa"/>
          </w:tcPr>
          <w:p w14:paraId="231D9C5B" w14:textId="77777777" w:rsidR="00DE502F" w:rsidRPr="00A0019E" w:rsidRDefault="004B6463" w:rsidP="00791214">
            <w:pPr>
              <w:spacing w:after="0" w:line="360" w:lineRule="auto"/>
              <w:jc w:val="center"/>
              <w:rPr>
                <w:rFonts w:ascii="Arial" w:hAnsi="Arial" w:cs="Arial"/>
                <w:sz w:val="24"/>
                <w:szCs w:val="24"/>
              </w:rPr>
            </w:pPr>
            <w:r w:rsidRPr="00A0019E">
              <w:rPr>
                <w:rFonts w:ascii="Arial" w:hAnsi="Arial" w:cs="Arial"/>
                <w:sz w:val="24"/>
                <w:szCs w:val="24"/>
              </w:rPr>
              <w:t>Chlore</w:t>
            </w:r>
          </w:p>
        </w:tc>
        <w:tc>
          <w:tcPr>
            <w:tcW w:w="2835" w:type="dxa"/>
          </w:tcPr>
          <w:p w14:paraId="42041976" w14:textId="77777777" w:rsidR="00DE502F" w:rsidRPr="00A0019E" w:rsidRDefault="004B6463" w:rsidP="00791214">
            <w:pPr>
              <w:spacing w:after="0" w:line="360" w:lineRule="auto"/>
              <w:jc w:val="center"/>
              <w:rPr>
                <w:rFonts w:ascii="Arial" w:hAnsi="Arial" w:cs="Arial"/>
                <w:sz w:val="24"/>
                <w:szCs w:val="24"/>
              </w:rPr>
            </w:pPr>
            <w:r w:rsidRPr="00A0019E">
              <w:rPr>
                <w:rFonts w:ascii="Arial" w:hAnsi="Arial" w:cs="Arial"/>
                <w:sz w:val="24"/>
                <w:szCs w:val="24"/>
              </w:rPr>
              <w:t>………………</w:t>
            </w:r>
          </w:p>
        </w:tc>
        <w:tc>
          <w:tcPr>
            <w:tcW w:w="3543" w:type="dxa"/>
          </w:tcPr>
          <w:p w14:paraId="3251ABDE" w14:textId="6A2E2292" w:rsidR="00DE502F" w:rsidRPr="00A0019E" w:rsidRDefault="00F068BB" w:rsidP="00791214">
            <w:pPr>
              <w:spacing w:after="0" w:line="360" w:lineRule="auto"/>
              <w:jc w:val="cente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1312" behindDoc="0" locked="0" layoutInCell="1" allowOverlap="1" wp14:anchorId="2FCEAB94" wp14:editId="2816F39A">
                      <wp:simplePos x="0" y="0"/>
                      <wp:positionH relativeFrom="column">
                        <wp:posOffset>861448</wp:posOffset>
                      </wp:positionH>
                      <wp:positionV relativeFrom="paragraph">
                        <wp:posOffset>88900</wp:posOffset>
                      </wp:positionV>
                      <wp:extent cx="130175" cy="127000"/>
                      <wp:effectExtent l="0" t="0" r="3175" b="6350"/>
                      <wp:wrapNone/>
                      <wp:docPr id="3"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700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128D1" id="Ellipse 11" o:spid="_x0000_s1026" style="position:absolute;margin-left:67.85pt;margin-top:7pt;width:10.2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" fillcolor="#00b050"/>
                  </w:pict>
                </mc:Fallback>
              </mc:AlternateContent>
            </w:r>
            <w:r w:rsidR="004B6463" w:rsidRPr="00A0019E">
              <w:rPr>
                <w:rFonts w:ascii="Arial" w:hAnsi="Arial" w:cs="Arial"/>
                <w:sz w:val="24"/>
                <w:szCs w:val="24"/>
              </w:rPr>
              <w:t xml:space="preserve">            </w:t>
            </w:r>
          </w:p>
        </w:tc>
      </w:tr>
      <w:tr w:rsidR="00A0019E" w:rsidRPr="00A0019E" w14:paraId="7FB3BF42" w14:textId="77777777" w:rsidTr="008A725E">
        <w:trPr>
          <w:trHeight w:val="335"/>
        </w:trPr>
        <w:tc>
          <w:tcPr>
            <w:tcW w:w="2297" w:type="dxa"/>
          </w:tcPr>
          <w:p w14:paraId="365F2E53" w14:textId="77777777" w:rsidR="00DE502F" w:rsidRPr="00A0019E" w:rsidRDefault="00DE502F" w:rsidP="00791214">
            <w:pPr>
              <w:spacing w:after="0" w:line="360" w:lineRule="auto"/>
              <w:jc w:val="center"/>
              <w:rPr>
                <w:rFonts w:ascii="Arial" w:hAnsi="Arial" w:cs="Arial"/>
                <w:sz w:val="24"/>
                <w:szCs w:val="24"/>
              </w:rPr>
            </w:pPr>
            <w:r w:rsidRPr="00A0019E">
              <w:rPr>
                <w:rFonts w:ascii="Arial" w:hAnsi="Arial" w:cs="Arial"/>
                <w:sz w:val="24"/>
                <w:szCs w:val="24"/>
              </w:rPr>
              <w:t>Carbone</w:t>
            </w:r>
          </w:p>
        </w:tc>
        <w:tc>
          <w:tcPr>
            <w:tcW w:w="2835" w:type="dxa"/>
          </w:tcPr>
          <w:p w14:paraId="7C80EE75" w14:textId="77777777" w:rsidR="00DE502F" w:rsidRPr="00A0019E" w:rsidRDefault="004B6463" w:rsidP="00791214">
            <w:pPr>
              <w:spacing w:after="0" w:line="360" w:lineRule="auto"/>
              <w:jc w:val="center"/>
              <w:rPr>
                <w:rFonts w:ascii="Arial" w:hAnsi="Arial" w:cs="Arial"/>
                <w:sz w:val="24"/>
                <w:szCs w:val="24"/>
              </w:rPr>
            </w:pPr>
            <w:r w:rsidRPr="00A0019E">
              <w:rPr>
                <w:rFonts w:ascii="Arial" w:hAnsi="Arial" w:cs="Arial"/>
                <w:sz w:val="24"/>
                <w:szCs w:val="24"/>
              </w:rPr>
              <w:t>………………</w:t>
            </w:r>
          </w:p>
        </w:tc>
        <w:tc>
          <w:tcPr>
            <w:tcW w:w="3543" w:type="dxa"/>
          </w:tcPr>
          <w:p w14:paraId="7948FA35" w14:textId="150B6454" w:rsidR="00DE502F" w:rsidRPr="00A0019E" w:rsidRDefault="00F068BB" w:rsidP="00791214">
            <w:pPr>
              <w:spacing w:after="0" w:line="360" w:lineRule="auto"/>
              <w:jc w:val="cente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269914A0" wp14:editId="6EA6EE28">
                      <wp:simplePos x="0" y="0"/>
                      <wp:positionH relativeFrom="column">
                        <wp:posOffset>873760</wp:posOffset>
                      </wp:positionH>
                      <wp:positionV relativeFrom="paragraph">
                        <wp:posOffset>90805</wp:posOffset>
                      </wp:positionV>
                      <wp:extent cx="147955" cy="151130"/>
                      <wp:effectExtent l="0" t="0" r="4445" b="1270"/>
                      <wp:wrapNone/>
                      <wp:docPr id="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1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C6A02" id="Ellipse 12" o:spid="_x0000_s1026" style="position:absolute;margin-left:68.8pt;margin-top:7.15pt;width:11.6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"/>
                  </w:pict>
                </mc:Fallback>
              </mc:AlternateContent>
            </w:r>
          </w:p>
        </w:tc>
      </w:tr>
      <w:tr w:rsidR="00A0019E" w:rsidRPr="00A0019E" w14:paraId="553E91A5" w14:textId="77777777" w:rsidTr="008A725E">
        <w:tc>
          <w:tcPr>
            <w:tcW w:w="2297" w:type="dxa"/>
          </w:tcPr>
          <w:p w14:paraId="2DBD387F" w14:textId="77777777" w:rsidR="00DE502F" w:rsidRPr="00A0019E" w:rsidRDefault="00DE502F" w:rsidP="00791214">
            <w:pPr>
              <w:spacing w:after="0" w:line="360" w:lineRule="auto"/>
              <w:jc w:val="center"/>
              <w:rPr>
                <w:rFonts w:ascii="Arial" w:hAnsi="Arial" w:cs="Arial"/>
                <w:sz w:val="24"/>
                <w:szCs w:val="24"/>
              </w:rPr>
            </w:pPr>
            <w:r w:rsidRPr="00A0019E">
              <w:rPr>
                <w:rFonts w:ascii="Arial" w:hAnsi="Arial" w:cs="Arial"/>
                <w:sz w:val="24"/>
                <w:szCs w:val="24"/>
              </w:rPr>
              <w:t xml:space="preserve">Oxygène </w:t>
            </w:r>
          </w:p>
        </w:tc>
        <w:tc>
          <w:tcPr>
            <w:tcW w:w="2835" w:type="dxa"/>
          </w:tcPr>
          <w:p w14:paraId="4F2D1ACE" w14:textId="77777777" w:rsidR="00DE502F" w:rsidRPr="00A0019E" w:rsidRDefault="004B6463" w:rsidP="004B6463">
            <w:pPr>
              <w:spacing w:after="0" w:line="360" w:lineRule="auto"/>
              <w:jc w:val="center"/>
              <w:rPr>
                <w:rFonts w:ascii="Arial" w:hAnsi="Arial" w:cs="Arial"/>
                <w:sz w:val="24"/>
                <w:szCs w:val="24"/>
              </w:rPr>
            </w:pPr>
            <w:r w:rsidRPr="00A0019E">
              <w:rPr>
                <w:rFonts w:ascii="Arial" w:hAnsi="Arial" w:cs="Arial"/>
                <w:sz w:val="24"/>
                <w:szCs w:val="24"/>
              </w:rPr>
              <w:t>………………</w:t>
            </w:r>
          </w:p>
        </w:tc>
        <w:tc>
          <w:tcPr>
            <w:tcW w:w="3543" w:type="dxa"/>
          </w:tcPr>
          <w:p w14:paraId="106A334C" w14:textId="0D95A332" w:rsidR="00DE502F" w:rsidRPr="00A0019E" w:rsidRDefault="00F068BB" w:rsidP="00791214">
            <w:pPr>
              <w:spacing w:after="0" w:line="360" w:lineRule="auto"/>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59B8F904" wp14:editId="516AE9BC">
                      <wp:simplePos x="0" y="0"/>
                      <wp:positionH relativeFrom="column">
                        <wp:posOffset>873760</wp:posOffset>
                      </wp:positionH>
                      <wp:positionV relativeFrom="paragraph">
                        <wp:posOffset>80645</wp:posOffset>
                      </wp:positionV>
                      <wp:extent cx="147955" cy="151130"/>
                      <wp:effectExtent l="0" t="0" r="4445" b="127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1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A5F2B" id="Ellipse 14" o:spid="_x0000_s1026" style="position:absolute;margin-left:68.8pt;margin-top:6.35pt;width:11.6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"/>
                  </w:pict>
                </mc:Fallback>
              </mc:AlternateContent>
            </w:r>
          </w:p>
        </w:tc>
      </w:tr>
      <w:tr w:rsidR="00A0019E" w:rsidRPr="00A0019E" w14:paraId="7B829167" w14:textId="77777777" w:rsidTr="008A725E">
        <w:tc>
          <w:tcPr>
            <w:tcW w:w="2297" w:type="dxa"/>
          </w:tcPr>
          <w:p w14:paraId="5C665921" w14:textId="77777777" w:rsidR="00891197" w:rsidRPr="00A0019E" w:rsidRDefault="00891197" w:rsidP="00891197">
            <w:pPr>
              <w:spacing w:after="0" w:line="360" w:lineRule="auto"/>
              <w:jc w:val="center"/>
              <w:rPr>
                <w:rFonts w:ascii="Arial" w:hAnsi="Arial" w:cs="Arial"/>
                <w:sz w:val="24"/>
                <w:szCs w:val="24"/>
              </w:rPr>
            </w:pPr>
            <w:r w:rsidRPr="00A0019E">
              <w:rPr>
                <w:rFonts w:ascii="Arial" w:hAnsi="Arial" w:cs="Arial"/>
                <w:sz w:val="24"/>
                <w:szCs w:val="24"/>
              </w:rPr>
              <w:t xml:space="preserve">Hydrogène </w:t>
            </w:r>
          </w:p>
        </w:tc>
        <w:tc>
          <w:tcPr>
            <w:tcW w:w="2835" w:type="dxa"/>
          </w:tcPr>
          <w:p w14:paraId="5D76404C" w14:textId="77777777" w:rsidR="00891197" w:rsidRPr="00A0019E" w:rsidRDefault="00891197" w:rsidP="00891197">
            <w:pPr>
              <w:spacing w:after="0" w:line="360" w:lineRule="auto"/>
              <w:jc w:val="center"/>
              <w:rPr>
                <w:rFonts w:ascii="Arial" w:hAnsi="Arial" w:cs="Arial"/>
                <w:sz w:val="24"/>
                <w:szCs w:val="24"/>
              </w:rPr>
            </w:pPr>
            <w:r w:rsidRPr="00A0019E">
              <w:rPr>
                <w:rFonts w:ascii="Arial" w:hAnsi="Arial" w:cs="Arial"/>
                <w:sz w:val="24"/>
                <w:szCs w:val="24"/>
              </w:rPr>
              <w:t>………………</w:t>
            </w:r>
          </w:p>
        </w:tc>
        <w:tc>
          <w:tcPr>
            <w:tcW w:w="3543" w:type="dxa"/>
          </w:tcPr>
          <w:p w14:paraId="1C8D8060" w14:textId="622488BF" w:rsidR="00891197" w:rsidRPr="00A0019E" w:rsidRDefault="00F068BB" w:rsidP="00891197">
            <w:pPr>
              <w:spacing w:after="0" w:line="360" w:lineRule="auto"/>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283605D1" wp14:editId="0386B6EE">
                      <wp:simplePos x="0" y="0"/>
                      <wp:positionH relativeFrom="column">
                        <wp:posOffset>873760</wp:posOffset>
                      </wp:positionH>
                      <wp:positionV relativeFrom="paragraph">
                        <wp:posOffset>80645</wp:posOffset>
                      </wp:positionV>
                      <wp:extent cx="147955" cy="151130"/>
                      <wp:effectExtent l="0" t="0" r="4445" b="127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1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1794" id="Ellipse 7" o:spid="_x0000_s1026" style="position:absolute;margin-left:68.8pt;margin-top:6.35pt;width:11.6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"/>
                  </w:pict>
                </mc:Fallback>
              </mc:AlternateContent>
            </w:r>
          </w:p>
        </w:tc>
      </w:tr>
      <w:tr w:rsidR="00C56A85" w:rsidRPr="00A0019E" w14:paraId="64DC4CAA" w14:textId="77777777" w:rsidTr="008A725E">
        <w:tc>
          <w:tcPr>
            <w:tcW w:w="2297" w:type="dxa"/>
          </w:tcPr>
          <w:p w14:paraId="53AB4E0D" w14:textId="4B89679B" w:rsidR="00C56A85" w:rsidRPr="00A0019E" w:rsidRDefault="00C56A85" w:rsidP="00C56A85">
            <w:pPr>
              <w:spacing w:after="0" w:line="360" w:lineRule="auto"/>
              <w:jc w:val="center"/>
              <w:rPr>
                <w:rFonts w:ascii="Arial" w:hAnsi="Arial" w:cs="Arial"/>
                <w:sz w:val="24"/>
                <w:szCs w:val="24"/>
              </w:rPr>
            </w:pPr>
            <w:r>
              <w:rPr>
                <w:rFonts w:ascii="Arial" w:hAnsi="Arial" w:cs="Arial"/>
                <w:sz w:val="24"/>
                <w:szCs w:val="24"/>
              </w:rPr>
              <w:t>Azote</w:t>
            </w:r>
          </w:p>
        </w:tc>
        <w:tc>
          <w:tcPr>
            <w:tcW w:w="2835" w:type="dxa"/>
          </w:tcPr>
          <w:p w14:paraId="6DDE37FD" w14:textId="5FC9AC19" w:rsidR="00C56A85" w:rsidRPr="00A0019E" w:rsidRDefault="008A725E" w:rsidP="00891197">
            <w:pPr>
              <w:spacing w:after="0" w:line="360" w:lineRule="auto"/>
              <w:jc w:val="center"/>
              <w:rPr>
                <w:rFonts w:ascii="Arial" w:hAnsi="Arial" w:cs="Arial"/>
                <w:sz w:val="24"/>
                <w:szCs w:val="24"/>
              </w:rPr>
            </w:pPr>
            <w:r>
              <w:rPr>
                <w:rFonts w:ascii="Arial" w:hAnsi="Arial" w:cs="Arial"/>
                <w:sz w:val="24"/>
                <w:szCs w:val="24"/>
              </w:rPr>
              <w:t>………………</w:t>
            </w:r>
          </w:p>
        </w:tc>
        <w:tc>
          <w:tcPr>
            <w:tcW w:w="3543" w:type="dxa"/>
          </w:tcPr>
          <w:p w14:paraId="0116DB00" w14:textId="1324994B" w:rsidR="00C56A85" w:rsidRDefault="00C56A85" w:rsidP="00891197">
            <w:pPr>
              <w:spacing w:after="0" w:line="360" w:lineRule="auto"/>
              <w:rPr>
                <w:rFonts w:ascii="Arial" w:hAnsi="Arial" w:cs="Arial"/>
                <w:noProof/>
                <w:sz w:val="24"/>
                <w:szCs w:val="24"/>
                <w:lang w:eastAsia="fr-FR"/>
              </w:rPr>
            </w:pPr>
            <w:r>
              <w:rPr>
                <w:rFonts w:ascii="Arial" w:hAnsi="Arial" w:cs="Arial"/>
                <w:noProof/>
                <w:sz w:val="24"/>
                <w:szCs w:val="24"/>
                <w:lang w:eastAsia="fr-FR"/>
              </w:rPr>
              <mc:AlternateContent>
                <mc:Choice Requires="wps">
                  <w:drawing>
                    <wp:anchor distT="0" distB="0" distL="114300" distR="114300" simplePos="0" relativeHeight="251677696" behindDoc="0" locked="0" layoutInCell="1" allowOverlap="1" wp14:anchorId="7E197DED" wp14:editId="189D0C3E">
                      <wp:simplePos x="0" y="0"/>
                      <wp:positionH relativeFrom="column">
                        <wp:posOffset>864235</wp:posOffset>
                      </wp:positionH>
                      <wp:positionV relativeFrom="paragraph">
                        <wp:posOffset>52070</wp:posOffset>
                      </wp:positionV>
                      <wp:extent cx="147955" cy="151130"/>
                      <wp:effectExtent l="0" t="0" r="4445" b="127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11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6E035" id="Ellipse 8" o:spid="_x0000_s1026" style="position:absolute;margin-left:68.05pt;margin-top:4.1pt;width:11.65pt;height:1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"/>
                  </w:pict>
                </mc:Fallback>
              </mc:AlternateContent>
            </w:r>
          </w:p>
        </w:tc>
      </w:tr>
    </w:tbl>
    <w:p w14:paraId="22B647E9" w14:textId="77777777" w:rsidR="00BB1D9E" w:rsidRPr="00BB1D9E" w:rsidRDefault="00BB1D9E" w:rsidP="00BB1D9E">
      <w:pPr>
        <w:pStyle w:val="Paragraphedeliste"/>
        <w:shd w:val="clear" w:color="auto" w:fill="FFFFFF"/>
        <w:spacing w:line="240" w:lineRule="auto"/>
        <w:textAlignment w:val="top"/>
        <w:rPr>
          <w:rFonts w:ascii="Arial" w:eastAsia="Times New Roman" w:hAnsi="Arial" w:cs="Arial"/>
          <w:noProof/>
          <w:sz w:val="24"/>
          <w:szCs w:val="24"/>
          <w:lang w:eastAsia="fr-FR"/>
        </w:rPr>
      </w:pPr>
    </w:p>
    <w:p w14:paraId="03CF8C2D" w14:textId="45F179E7" w:rsidR="003900E0" w:rsidRPr="00BB1D9E" w:rsidRDefault="003900E0" w:rsidP="00891197">
      <w:pPr>
        <w:pStyle w:val="Paragraphedeliste"/>
        <w:numPr>
          <w:ilvl w:val="0"/>
          <w:numId w:val="8"/>
        </w:numPr>
        <w:shd w:val="clear" w:color="auto" w:fill="FFFFFF"/>
        <w:spacing w:line="240" w:lineRule="auto"/>
        <w:textAlignment w:val="top"/>
        <w:rPr>
          <w:rFonts w:ascii="Arial" w:eastAsia="Times New Roman" w:hAnsi="Arial" w:cs="Arial"/>
          <w:noProof/>
          <w:sz w:val="24"/>
          <w:szCs w:val="24"/>
          <w:lang w:eastAsia="fr-FR"/>
        </w:rPr>
      </w:pPr>
      <w:r>
        <w:rPr>
          <w:rFonts w:ascii="Arial" w:hAnsi="Arial" w:cs="Arial"/>
          <w:sz w:val="24"/>
          <w:szCs w:val="24"/>
          <w:shd w:val="clear" w:color="auto" w:fill="FFFFFF"/>
        </w:rPr>
        <w:t>L</w:t>
      </w:r>
      <w:r w:rsidRPr="009B1F36">
        <w:rPr>
          <w:rFonts w:ascii="Arial" w:hAnsi="Arial" w:cs="Arial"/>
          <w:sz w:val="24"/>
          <w:szCs w:val="24"/>
          <w:shd w:val="clear" w:color="auto" w:fill="FFFFFF"/>
        </w:rPr>
        <w:t>e protoxyde d'azote (N</w:t>
      </w:r>
      <w:r w:rsidRPr="009B1F36">
        <w:rPr>
          <w:rFonts w:ascii="Arial" w:hAnsi="Arial" w:cs="Arial"/>
          <w:sz w:val="24"/>
          <w:szCs w:val="24"/>
          <w:shd w:val="clear" w:color="auto" w:fill="FFFFFF"/>
          <w:vertAlign w:val="subscript"/>
        </w:rPr>
        <w:t>2</w:t>
      </w:r>
      <w:r w:rsidRPr="009B1F36">
        <w:rPr>
          <w:rFonts w:ascii="Arial" w:hAnsi="Arial" w:cs="Arial"/>
          <w:sz w:val="24"/>
          <w:szCs w:val="24"/>
          <w:shd w:val="clear" w:color="auto" w:fill="FFFFFF"/>
        </w:rPr>
        <w:t>O)</w:t>
      </w:r>
      <w:r>
        <w:rPr>
          <w:rFonts w:ascii="Arial" w:hAnsi="Arial" w:cs="Arial"/>
          <w:sz w:val="24"/>
          <w:szCs w:val="24"/>
          <w:shd w:val="clear" w:color="auto" w:fill="FFFFFF"/>
        </w:rPr>
        <w:t xml:space="preserve">, un polluant gazeux, </w:t>
      </w:r>
      <w:r w:rsidRPr="009B1F36">
        <w:rPr>
          <w:rFonts w:ascii="Arial" w:hAnsi="Arial" w:cs="Arial"/>
          <w:sz w:val="24"/>
          <w:szCs w:val="24"/>
          <w:shd w:val="clear" w:color="auto" w:fill="FFFFFF"/>
        </w:rPr>
        <w:t>est le troisième plus important gaz à effet de serre réglementé par le </w:t>
      </w:r>
      <w:hyperlink r:id="rId10" w:history="1">
        <w:r w:rsidRPr="009B1F36">
          <w:rPr>
            <w:rStyle w:val="Lienhypertexte"/>
            <w:rFonts w:ascii="Arial" w:hAnsi="Arial" w:cs="Arial"/>
            <w:color w:val="auto"/>
            <w:sz w:val="24"/>
            <w:szCs w:val="24"/>
            <w:u w:val="none"/>
            <w:shd w:val="clear" w:color="auto" w:fill="FFFFFF"/>
          </w:rPr>
          <w:t>Protocole de Kyoto</w:t>
        </w:r>
      </w:hyperlink>
      <w:r w:rsidRPr="009B1F36">
        <w:rPr>
          <w:rFonts w:ascii="Arial" w:hAnsi="Arial" w:cs="Arial"/>
          <w:sz w:val="24"/>
          <w:szCs w:val="24"/>
          <w:shd w:val="clear" w:color="auto" w:fill="FFFFFF"/>
        </w:rPr>
        <w:t> après le dioxyde de carbone (CO</w:t>
      </w:r>
      <w:r w:rsidRPr="009B1F36">
        <w:rPr>
          <w:rFonts w:ascii="Arial" w:hAnsi="Arial" w:cs="Arial"/>
          <w:sz w:val="24"/>
          <w:szCs w:val="24"/>
          <w:shd w:val="clear" w:color="auto" w:fill="FFFFFF"/>
          <w:vertAlign w:val="subscript"/>
        </w:rPr>
        <w:t>2</w:t>
      </w:r>
      <w:r w:rsidRPr="009B1F36">
        <w:rPr>
          <w:rFonts w:ascii="Arial" w:hAnsi="Arial" w:cs="Arial"/>
          <w:sz w:val="24"/>
          <w:szCs w:val="24"/>
          <w:shd w:val="clear" w:color="auto" w:fill="FFFFFF"/>
        </w:rPr>
        <w:t>) et le méthane (CH</w:t>
      </w:r>
      <w:r w:rsidRPr="009B1F36">
        <w:rPr>
          <w:rFonts w:ascii="Arial" w:hAnsi="Arial" w:cs="Arial"/>
          <w:sz w:val="24"/>
          <w:szCs w:val="24"/>
          <w:shd w:val="clear" w:color="auto" w:fill="FFFFFF"/>
          <w:vertAlign w:val="subscript"/>
        </w:rPr>
        <w:t>4</w:t>
      </w:r>
      <w:r w:rsidRPr="009B1F36">
        <w:rPr>
          <w:rFonts w:ascii="Arial" w:hAnsi="Arial" w:cs="Arial"/>
          <w:sz w:val="24"/>
          <w:szCs w:val="24"/>
          <w:shd w:val="clear" w:color="auto" w:fill="FFFFFF"/>
        </w:rPr>
        <w:t>).</w:t>
      </w:r>
    </w:p>
    <w:p w14:paraId="5BDE7EF7" w14:textId="77777777" w:rsidR="00BB1D9E" w:rsidRPr="003900E0" w:rsidRDefault="00BB1D9E" w:rsidP="00BB1D9E">
      <w:pPr>
        <w:pStyle w:val="Paragraphedeliste"/>
        <w:shd w:val="clear" w:color="auto" w:fill="FFFFFF"/>
        <w:spacing w:line="240" w:lineRule="auto"/>
        <w:textAlignment w:val="top"/>
        <w:rPr>
          <w:rFonts w:ascii="Arial" w:eastAsia="Times New Roman" w:hAnsi="Arial" w:cs="Arial"/>
          <w:noProof/>
          <w:sz w:val="24"/>
          <w:szCs w:val="24"/>
          <w:lang w:eastAsia="fr-FR"/>
        </w:rPr>
      </w:pPr>
    </w:p>
    <w:p w14:paraId="42F5A7D3" w14:textId="63FD0BC9" w:rsidR="003900E0" w:rsidRDefault="003900E0" w:rsidP="003900E0">
      <w:pPr>
        <w:pStyle w:val="Paragraphedeliste"/>
        <w:shd w:val="clear" w:color="auto" w:fill="FFFFFF"/>
        <w:spacing w:line="240" w:lineRule="auto"/>
        <w:textAlignment w:val="top"/>
        <w:rPr>
          <w:rFonts w:ascii="Arial" w:hAnsi="Arial" w:cs="Arial"/>
          <w:sz w:val="24"/>
          <w:szCs w:val="24"/>
          <w:shd w:val="clear" w:color="auto" w:fill="FFFFFF"/>
        </w:rPr>
      </w:pPr>
      <w:proofErr w:type="gramStart"/>
      <w:r w:rsidRPr="008A725E">
        <w:rPr>
          <w:rFonts w:ascii="Arial" w:hAnsi="Arial" w:cs="Arial"/>
          <w:b/>
          <w:bCs/>
          <w:sz w:val="24"/>
          <w:szCs w:val="24"/>
          <w:shd w:val="clear" w:color="auto" w:fill="FFFFFF"/>
        </w:rPr>
        <w:t>a</w:t>
      </w:r>
      <w:proofErr w:type="gramEnd"/>
      <w:r w:rsidRPr="008A725E">
        <w:rPr>
          <w:rFonts w:ascii="Arial" w:hAnsi="Arial" w:cs="Arial"/>
          <w:b/>
          <w:bCs/>
          <w:sz w:val="24"/>
          <w:szCs w:val="24"/>
          <w:shd w:val="clear" w:color="auto" w:fill="FFFFFF"/>
        </w:rPr>
        <w:t xml:space="preserve">- </w:t>
      </w:r>
      <w:r w:rsidR="008A725E">
        <w:rPr>
          <w:rFonts w:ascii="Arial" w:hAnsi="Arial" w:cs="Arial"/>
          <w:b/>
          <w:bCs/>
          <w:sz w:val="24"/>
          <w:szCs w:val="24"/>
          <w:shd w:val="clear" w:color="auto" w:fill="FFFFFF"/>
        </w:rPr>
        <w:t xml:space="preserve"> </w:t>
      </w:r>
      <w:r w:rsidR="008A725E" w:rsidRPr="008A725E">
        <w:rPr>
          <w:rFonts w:ascii="Arial" w:hAnsi="Arial" w:cs="Arial"/>
          <w:sz w:val="24"/>
          <w:szCs w:val="24"/>
          <w:shd w:val="clear" w:color="auto" w:fill="FFFFFF"/>
        </w:rPr>
        <w:t>Donne</w:t>
      </w:r>
      <w:r w:rsidR="008A725E">
        <w:rPr>
          <w:rFonts w:ascii="Arial" w:hAnsi="Arial" w:cs="Arial"/>
          <w:sz w:val="24"/>
          <w:szCs w:val="24"/>
          <w:shd w:val="clear" w:color="auto" w:fill="FFFFFF"/>
        </w:rPr>
        <w:t>r</w:t>
      </w:r>
      <w:r w:rsidR="008A725E" w:rsidRPr="008A725E">
        <w:rPr>
          <w:rFonts w:ascii="Arial" w:hAnsi="Arial" w:cs="Arial"/>
          <w:sz w:val="24"/>
          <w:szCs w:val="24"/>
          <w:shd w:val="clear" w:color="auto" w:fill="FFFFFF"/>
        </w:rPr>
        <w:t xml:space="preserve"> la composition atomique du protoxyde d’azote ainsi que celle du méthane.</w:t>
      </w:r>
    </w:p>
    <w:p w14:paraId="76CDAD10" w14:textId="01B9A0BA" w:rsidR="008A725E" w:rsidRDefault="008A725E" w:rsidP="003900E0">
      <w:pPr>
        <w:pStyle w:val="Paragraphedeliste"/>
        <w:shd w:val="clear" w:color="auto" w:fill="FFFFFF"/>
        <w:spacing w:line="240" w:lineRule="auto"/>
        <w:textAlignment w:val="top"/>
        <w:rPr>
          <w:rFonts w:ascii="Arial" w:hAnsi="Arial" w:cs="Arial"/>
          <w:sz w:val="24"/>
          <w:szCs w:val="24"/>
          <w:shd w:val="clear" w:color="auto" w:fill="FFFFFF"/>
        </w:rPr>
      </w:pPr>
      <w:proofErr w:type="gramStart"/>
      <w:r w:rsidRPr="008A725E">
        <w:rPr>
          <w:rFonts w:ascii="Arial" w:hAnsi="Arial" w:cs="Arial"/>
          <w:b/>
          <w:bCs/>
          <w:sz w:val="24"/>
          <w:szCs w:val="24"/>
          <w:shd w:val="clear" w:color="auto" w:fill="FFFFFF"/>
        </w:rPr>
        <w:lastRenderedPageBreak/>
        <w:t>b</w:t>
      </w:r>
      <w:proofErr w:type="gramEnd"/>
      <w:r w:rsidRPr="008A725E">
        <w:rPr>
          <w:rFonts w:ascii="Arial" w:hAnsi="Arial" w:cs="Arial"/>
          <w:b/>
          <w:bCs/>
          <w:sz w:val="24"/>
          <w:szCs w:val="24"/>
          <w:shd w:val="clear" w:color="auto" w:fill="FFFFFF"/>
        </w:rPr>
        <w:t xml:space="preserve">- </w:t>
      </w:r>
      <w:r w:rsidRPr="008A725E">
        <w:rPr>
          <w:rFonts w:ascii="Arial" w:hAnsi="Arial" w:cs="Arial"/>
          <w:sz w:val="24"/>
          <w:szCs w:val="24"/>
          <w:shd w:val="clear" w:color="auto" w:fill="FFFFFF"/>
        </w:rPr>
        <w:t xml:space="preserve">Comparer </w:t>
      </w:r>
      <w:r>
        <w:rPr>
          <w:rFonts w:ascii="Arial" w:hAnsi="Arial" w:cs="Arial"/>
          <w:sz w:val="24"/>
          <w:szCs w:val="24"/>
          <w:shd w:val="clear" w:color="auto" w:fill="FFFFFF"/>
        </w:rPr>
        <w:t>le nombre total d’atomes de chacun à celui de la chlordécone.</w:t>
      </w:r>
    </w:p>
    <w:p w14:paraId="4957AEA0" w14:textId="77777777" w:rsidR="00BB1D9E" w:rsidRPr="008A725E" w:rsidRDefault="00BB1D9E" w:rsidP="003900E0">
      <w:pPr>
        <w:pStyle w:val="Paragraphedeliste"/>
        <w:shd w:val="clear" w:color="auto" w:fill="FFFFFF"/>
        <w:spacing w:line="240" w:lineRule="auto"/>
        <w:textAlignment w:val="top"/>
        <w:rPr>
          <w:rFonts w:ascii="Arial" w:eastAsia="Times New Roman" w:hAnsi="Arial" w:cs="Arial"/>
          <w:b/>
          <w:bCs/>
          <w:noProof/>
          <w:sz w:val="24"/>
          <w:szCs w:val="24"/>
          <w:lang w:eastAsia="fr-FR"/>
        </w:rPr>
      </w:pPr>
    </w:p>
    <w:p w14:paraId="0FB1CDFB" w14:textId="5CD573FD" w:rsidR="005B6880" w:rsidRPr="00A0019E" w:rsidRDefault="00891197" w:rsidP="00891197">
      <w:pPr>
        <w:pStyle w:val="Paragraphedeliste"/>
        <w:numPr>
          <w:ilvl w:val="0"/>
          <w:numId w:val="8"/>
        </w:numPr>
        <w:shd w:val="clear" w:color="auto" w:fill="FFFFFF"/>
        <w:spacing w:line="240" w:lineRule="auto"/>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 xml:space="preserve">Le symbole de l’élément Chlore est  </w:t>
      </w:r>
      <m:oMath>
        <m:sPre>
          <m:sPrePr>
            <m:ctrlPr>
              <w:rPr>
                <w:rFonts w:ascii="Cambria Math" w:hAnsi="Cambria Math" w:cs="Arial"/>
                <w:i/>
                <w:sz w:val="24"/>
                <w:szCs w:val="24"/>
              </w:rPr>
            </m:ctrlPr>
          </m:sPrePr>
          <m:sub>
            <m:r>
              <w:rPr>
                <w:rFonts w:ascii="Cambria Math" w:hAnsi="Cambria Math" w:cs="Arial"/>
                <w:sz w:val="24"/>
                <w:szCs w:val="24"/>
              </w:rPr>
              <m:t>17</m:t>
            </m:r>
          </m:sub>
          <m:sup>
            <m:r>
              <w:rPr>
                <w:rFonts w:ascii="Cambria Math" w:hAnsi="Cambria Math" w:cs="Arial"/>
                <w:sz w:val="24"/>
                <w:szCs w:val="24"/>
              </w:rPr>
              <m:t>35</m:t>
            </m:r>
          </m:sup>
          <m:e>
            <m:r>
              <m:rPr>
                <m:sty m:val="p"/>
              </m:rPr>
              <w:rPr>
                <w:rFonts w:ascii="Cambria Math" w:hAnsi="Cambria Math" w:cs="Arial"/>
                <w:sz w:val="24"/>
                <w:szCs w:val="24"/>
              </w:rPr>
              <m:t>Cl</m:t>
            </m:r>
          </m:e>
        </m:sPre>
      </m:oMath>
    </w:p>
    <w:p w14:paraId="3337BDD2" w14:textId="41334196" w:rsidR="00C60710" w:rsidRDefault="00C60710" w:rsidP="00BB1D9E">
      <w:pPr>
        <w:shd w:val="clear" w:color="auto" w:fill="FFFFFF"/>
        <w:spacing w:after="0" w:line="276" w:lineRule="auto"/>
        <w:ind w:left="709"/>
        <w:textAlignment w:val="top"/>
        <w:rPr>
          <w:rFonts w:ascii="Arial" w:eastAsia="Times New Roman" w:hAnsi="Arial" w:cs="Arial"/>
          <w:noProof/>
          <w:sz w:val="24"/>
          <w:szCs w:val="24"/>
          <w:lang w:eastAsia="fr-FR"/>
        </w:rPr>
      </w:pPr>
      <w:r w:rsidRPr="00A0019E">
        <w:rPr>
          <w:rFonts w:ascii="Arial" w:eastAsia="Times New Roman" w:hAnsi="Arial" w:cs="Arial"/>
          <w:b/>
          <w:bCs/>
          <w:noProof/>
          <w:sz w:val="24"/>
          <w:szCs w:val="24"/>
          <w:lang w:eastAsia="fr-FR"/>
        </w:rPr>
        <w:t>a-</w:t>
      </w:r>
      <w:r w:rsidR="00BB1D9E">
        <w:rPr>
          <w:rFonts w:ascii="Arial" w:eastAsia="Times New Roman" w:hAnsi="Arial" w:cs="Arial"/>
          <w:b/>
          <w:bCs/>
          <w:noProof/>
          <w:sz w:val="24"/>
          <w:szCs w:val="24"/>
          <w:lang w:eastAsia="fr-FR"/>
        </w:rPr>
        <w:t xml:space="preserve"> </w:t>
      </w:r>
      <w:r w:rsidRPr="00A0019E">
        <w:rPr>
          <w:rFonts w:ascii="Arial" w:eastAsia="Times New Roman" w:hAnsi="Arial" w:cs="Arial"/>
          <w:noProof/>
          <w:sz w:val="24"/>
          <w:szCs w:val="24"/>
          <w:lang w:eastAsia="fr-FR"/>
        </w:rPr>
        <w:t>A quoi correspondent les nombres 35 et 17 ?</w:t>
      </w:r>
    </w:p>
    <w:p w14:paraId="2D60E451" w14:textId="2E2449E2" w:rsidR="00213FEA" w:rsidRPr="00A0019E" w:rsidRDefault="00C60710" w:rsidP="00BB1D9E">
      <w:pPr>
        <w:shd w:val="clear" w:color="auto" w:fill="FFFFFF"/>
        <w:spacing w:after="0" w:line="276" w:lineRule="auto"/>
        <w:ind w:left="709"/>
        <w:textAlignment w:val="top"/>
        <w:rPr>
          <w:rFonts w:ascii="Arial" w:eastAsia="Times New Roman" w:hAnsi="Arial" w:cs="Arial"/>
          <w:noProof/>
          <w:sz w:val="24"/>
          <w:szCs w:val="24"/>
          <w:lang w:eastAsia="fr-FR"/>
        </w:rPr>
      </w:pPr>
      <w:r w:rsidRPr="00A0019E">
        <w:rPr>
          <w:rFonts w:ascii="Arial" w:eastAsia="Times New Roman" w:hAnsi="Arial" w:cs="Arial"/>
          <w:b/>
          <w:bCs/>
          <w:noProof/>
          <w:sz w:val="24"/>
          <w:szCs w:val="24"/>
          <w:lang w:eastAsia="fr-FR"/>
        </w:rPr>
        <w:t>b-</w:t>
      </w:r>
      <w:r w:rsidR="00213FEA" w:rsidRPr="00A0019E">
        <w:rPr>
          <w:rFonts w:ascii="Arial" w:eastAsia="Times New Roman" w:hAnsi="Arial" w:cs="Arial"/>
          <w:noProof/>
          <w:sz w:val="24"/>
          <w:szCs w:val="24"/>
          <w:lang w:eastAsia="fr-FR"/>
        </w:rPr>
        <w:t xml:space="preserve"> L’atome de chlore en perdant un électron forme l’ion chlorure.</w:t>
      </w:r>
    </w:p>
    <w:p w14:paraId="7923C101" w14:textId="77777777" w:rsidR="00213FEA" w:rsidRPr="00A0019E" w:rsidRDefault="00213FEA" w:rsidP="00BB1D9E">
      <w:pPr>
        <w:shd w:val="clear" w:color="auto" w:fill="FFFFFF"/>
        <w:spacing w:after="0" w:line="276" w:lineRule="auto"/>
        <w:ind w:left="360"/>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Donner la composition de l’ion chlorure et en déduire son symbole.</w:t>
      </w:r>
    </w:p>
    <w:p w14:paraId="6BB02B70" w14:textId="77777777" w:rsidR="00213FEA" w:rsidRPr="00A0019E" w:rsidRDefault="00213FEA" w:rsidP="00C60710">
      <w:pPr>
        <w:shd w:val="clear" w:color="auto" w:fill="FFFFFF"/>
        <w:spacing w:after="0" w:line="240" w:lineRule="auto"/>
        <w:ind w:left="360"/>
        <w:textAlignment w:val="top"/>
        <w:rPr>
          <w:rFonts w:ascii="Arial" w:eastAsia="Times New Roman" w:hAnsi="Arial" w:cs="Arial"/>
          <w:noProof/>
          <w:sz w:val="24"/>
          <w:szCs w:val="24"/>
          <w:lang w:eastAsia="fr-FR"/>
        </w:rPr>
      </w:pPr>
    </w:p>
    <w:p w14:paraId="607F4D10" w14:textId="77777777" w:rsidR="00213FEA" w:rsidRPr="00A0019E" w:rsidRDefault="00213FEA" w:rsidP="00213FEA">
      <w:pPr>
        <w:pStyle w:val="Paragraphedeliste"/>
        <w:numPr>
          <w:ilvl w:val="0"/>
          <w:numId w:val="8"/>
        </w:numPr>
        <w:shd w:val="clear" w:color="auto" w:fill="FFFFFF"/>
        <w:spacing w:after="0" w:line="240" w:lineRule="auto"/>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Quels sont les risques encourus lors de l’utlisation de la molécule de chlordécone ?</w:t>
      </w:r>
    </w:p>
    <w:p w14:paraId="0EBC55E0" w14:textId="77777777" w:rsidR="00213FEA" w:rsidRPr="00A0019E" w:rsidRDefault="00213FEA" w:rsidP="00213FEA">
      <w:pPr>
        <w:pStyle w:val="Paragraphedeliste"/>
        <w:shd w:val="clear" w:color="auto" w:fill="FFFFFF"/>
        <w:spacing w:after="0" w:line="240" w:lineRule="auto"/>
        <w:textAlignment w:val="top"/>
        <w:rPr>
          <w:rFonts w:ascii="Arial" w:eastAsia="Times New Roman" w:hAnsi="Arial" w:cs="Arial"/>
          <w:noProof/>
          <w:sz w:val="24"/>
          <w:szCs w:val="24"/>
          <w:lang w:eastAsia="fr-FR"/>
        </w:rPr>
      </w:pPr>
    </w:p>
    <w:p w14:paraId="6A373DE7" w14:textId="12B666EA" w:rsidR="005B6880" w:rsidRPr="00A0019E" w:rsidRDefault="00213FEA" w:rsidP="00213FEA">
      <w:pPr>
        <w:pStyle w:val="Paragraphedeliste"/>
        <w:numPr>
          <w:ilvl w:val="0"/>
          <w:numId w:val="8"/>
        </w:numPr>
        <w:shd w:val="clear" w:color="auto" w:fill="FFFFFF"/>
        <w:spacing w:after="0" w:line="240" w:lineRule="auto"/>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 xml:space="preserve">Quelles sont alors les précautions </w:t>
      </w:r>
      <w:r w:rsidR="00C56A85">
        <w:rPr>
          <w:rFonts w:ascii="Arial" w:eastAsia="Times New Roman" w:hAnsi="Arial" w:cs="Arial"/>
          <w:noProof/>
          <w:sz w:val="24"/>
          <w:szCs w:val="24"/>
          <w:lang w:eastAsia="fr-FR"/>
        </w:rPr>
        <w:t xml:space="preserve">à </w:t>
      </w:r>
      <w:r w:rsidRPr="00A0019E">
        <w:rPr>
          <w:rFonts w:ascii="Arial" w:eastAsia="Times New Roman" w:hAnsi="Arial" w:cs="Arial"/>
          <w:noProof/>
          <w:sz w:val="24"/>
          <w:szCs w:val="24"/>
          <w:lang w:eastAsia="fr-FR"/>
        </w:rPr>
        <w:t>prendre lors de son utilisation ?</w:t>
      </w:r>
    </w:p>
    <w:p w14:paraId="644EA45A" w14:textId="77777777" w:rsidR="005B6880" w:rsidRPr="00A0019E" w:rsidRDefault="005B6880" w:rsidP="005B6880">
      <w:pPr>
        <w:shd w:val="clear" w:color="auto" w:fill="FFFFFF"/>
        <w:spacing w:line="240" w:lineRule="auto"/>
        <w:textAlignment w:val="top"/>
        <w:rPr>
          <w:rFonts w:ascii="Arial" w:eastAsia="Times New Roman" w:hAnsi="Arial" w:cs="Arial"/>
          <w:noProof/>
          <w:sz w:val="24"/>
          <w:szCs w:val="24"/>
          <w:lang w:eastAsia="fr-FR"/>
        </w:rPr>
      </w:pPr>
    </w:p>
    <w:p w14:paraId="3803FDF1" w14:textId="77777777" w:rsidR="00517FC0" w:rsidRPr="00A0019E" w:rsidRDefault="00517FC0" w:rsidP="00517FC0">
      <w:pPr>
        <w:shd w:val="clear" w:color="auto" w:fill="FFFFFF"/>
        <w:spacing w:line="240" w:lineRule="auto"/>
        <w:ind w:left="708"/>
        <w:textAlignment w:val="top"/>
        <w:rPr>
          <w:rFonts w:ascii="Arial" w:eastAsia="Times New Roman" w:hAnsi="Arial" w:cs="Arial"/>
          <w:b/>
          <w:bCs/>
          <w:noProof/>
          <w:sz w:val="24"/>
          <w:szCs w:val="24"/>
          <w:lang w:eastAsia="fr-FR"/>
        </w:rPr>
      </w:pPr>
      <w:r w:rsidRPr="00A0019E">
        <w:rPr>
          <w:rFonts w:ascii="Arial" w:eastAsia="Times New Roman" w:hAnsi="Arial" w:cs="Arial"/>
          <w:b/>
          <w:bCs/>
          <w:noProof/>
          <w:sz w:val="24"/>
          <w:szCs w:val="24"/>
          <w:lang w:eastAsia="fr-FR"/>
        </w:rPr>
        <w:t>II/ LES PROPRIETES PHYSIQUES</w:t>
      </w:r>
    </w:p>
    <w:p w14:paraId="0C31D9F3" w14:textId="77777777" w:rsidR="00517FC0" w:rsidRPr="00A0019E" w:rsidRDefault="00517FC0" w:rsidP="00517FC0">
      <w:pPr>
        <w:pStyle w:val="Paragraphedeliste"/>
        <w:numPr>
          <w:ilvl w:val="0"/>
          <w:numId w:val="11"/>
        </w:numPr>
        <w:shd w:val="clear" w:color="auto" w:fill="FFFFFF"/>
        <w:spacing w:after="0" w:line="240" w:lineRule="auto"/>
        <w:ind w:left="709"/>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Dans quel état physique est la molécule à 25°C ?</w:t>
      </w:r>
    </w:p>
    <w:p w14:paraId="6F82F91F" w14:textId="77777777" w:rsidR="00FB75E7" w:rsidRPr="00A0019E" w:rsidRDefault="00FB75E7" w:rsidP="00FB75E7">
      <w:pPr>
        <w:pStyle w:val="Paragraphedeliste"/>
        <w:shd w:val="clear" w:color="auto" w:fill="FFFFFF"/>
        <w:spacing w:after="0" w:line="240" w:lineRule="auto"/>
        <w:ind w:left="709"/>
        <w:textAlignment w:val="top"/>
        <w:rPr>
          <w:rFonts w:ascii="Arial" w:eastAsia="Times New Roman" w:hAnsi="Arial" w:cs="Arial"/>
          <w:noProof/>
          <w:sz w:val="24"/>
          <w:szCs w:val="24"/>
          <w:lang w:eastAsia="fr-FR"/>
        </w:rPr>
      </w:pPr>
    </w:p>
    <w:p w14:paraId="0E9BFCCC" w14:textId="77777777" w:rsidR="00517FC0" w:rsidRPr="00A0019E" w:rsidRDefault="00517FC0" w:rsidP="00517FC0">
      <w:pPr>
        <w:pStyle w:val="Paragraphedeliste"/>
        <w:numPr>
          <w:ilvl w:val="0"/>
          <w:numId w:val="11"/>
        </w:numPr>
        <w:shd w:val="clear" w:color="auto" w:fill="FFFFFF"/>
        <w:spacing w:after="0" w:line="240" w:lineRule="auto"/>
        <w:ind w:left="709"/>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Quelle grandeur</w:t>
      </w:r>
      <w:r w:rsidR="00213FEA" w:rsidRPr="00A0019E">
        <w:rPr>
          <w:rFonts w:ascii="Arial" w:eastAsia="Times New Roman" w:hAnsi="Arial" w:cs="Arial"/>
          <w:noProof/>
          <w:sz w:val="24"/>
          <w:szCs w:val="24"/>
          <w:lang w:eastAsia="fr-FR"/>
        </w:rPr>
        <w:t xml:space="preserve"> physique</w:t>
      </w:r>
      <w:r w:rsidRPr="00A0019E">
        <w:rPr>
          <w:rFonts w:ascii="Arial" w:eastAsia="Times New Roman" w:hAnsi="Arial" w:cs="Arial"/>
          <w:noProof/>
          <w:sz w:val="24"/>
          <w:szCs w:val="24"/>
          <w:lang w:eastAsia="fr-FR"/>
        </w:rPr>
        <w:t xml:space="preserve"> est responsable de son changement d’état ?</w:t>
      </w:r>
    </w:p>
    <w:p w14:paraId="113DCC32" w14:textId="77777777" w:rsidR="00FB75E7" w:rsidRPr="00A0019E" w:rsidRDefault="00FB75E7" w:rsidP="00FB75E7">
      <w:pPr>
        <w:pStyle w:val="Paragraphedeliste"/>
        <w:shd w:val="clear" w:color="auto" w:fill="FFFFFF"/>
        <w:spacing w:after="0" w:line="240" w:lineRule="auto"/>
        <w:ind w:left="709"/>
        <w:textAlignment w:val="top"/>
        <w:rPr>
          <w:rFonts w:ascii="Arial" w:eastAsia="Times New Roman" w:hAnsi="Arial" w:cs="Arial"/>
          <w:noProof/>
          <w:sz w:val="24"/>
          <w:szCs w:val="24"/>
          <w:lang w:eastAsia="fr-FR"/>
        </w:rPr>
      </w:pPr>
    </w:p>
    <w:p w14:paraId="1594AB2B" w14:textId="77777777" w:rsidR="009B6559" w:rsidRDefault="00A03AF0" w:rsidP="00C60710">
      <w:pPr>
        <w:pStyle w:val="Paragraphedeliste"/>
        <w:numPr>
          <w:ilvl w:val="0"/>
          <w:numId w:val="11"/>
        </w:numPr>
        <w:shd w:val="clear" w:color="auto" w:fill="FFFFFF"/>
        <w:spacing w:after="0" w:line="240" w:lineRule="auto"/>
        <w:ind w:left="709"/>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A 20°C, l</w:t>
      </w:r>
      <w:r w:rsidR="00C60710" w:rsidRPr="00A0019E">
        <w:rPr>
          <w:rFonts w:ascii="Arial" w:eastAsia="Times New Roman" w:hAnsi="Arial" w:cs="Arial"/>
          <w:noProof/>
          <w:sz w:val="24"/>
          <w:szCs w:val="24"/>
          <w:lang w:eastAsia="fr-FR"/>
        </w:rPr>
        <w:t>a solution d’eau salée est saturée en sel lorsque la masse de sel dissous atteint</w:t>
      </w:r>
    </w:p>
    <w:p w14:paraId="0ACF427B" w14:textId="03774A9F" w:rsidR="00C60710" w:rsidRPr="00A0019E" w:rsidRDefault="00C60710" w:rsidP="009B6559">
      <w:pPr>
        <w:pStyle w:val="Paragraphedeliste"/>
        <w:shd w:val="clear" w:color="auto" w:fill="FFFFFF"/>
        <w:spacing w:after="0" w:line="240" w:lineRule="auto"/>
        <w:ind w:left="709"/>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72 g pour 200 mL d’eau.</w:t>
      </w:r>
    </w:p>
    <w:p w14:paraId="4C361185" w14:textId="77777777" w:rsidR="00FB75E7" w:rsidRPr="00A0019E" w:rsidRDefault="00FB75E7" w:rsidP="00FB75E7">
      <w:pPr>
        <w:pStyle w:val="Paragraphedeliste"/>
        <w:shd w:val="clear" w:color="auto" w:fill="FFFFFF"/>
        <w:spacing w:after="0" w:line="240" w:lineRule="auto"/>
        <w:ind w:left="709"/>
        <w:textAlignment w:val="top"/>
        <w:rPr>
          <w:rFonts w:ascii="Arial" w:eastAsia="Times New Roman" w:hAnsi="Arial" w:cs="Arial"/>
          <w:noProof/>
          <w:sz w:val="24"/>
          <w:szCs w:val="24"/>
          <w:lang w:eastAsia="fr-FR"/>
        </w:rPr>
      </w:pPr>
    </w:p>
    <w:p w14:paraId="514AF4EE" w14:textId="77777777" w:rsidR="00A03AF0" w:rsidRPr="00A0019E" w:rsidRDefault="00A03AF0" w:rsidP="00BB1D9E">
      <w:pPr>
        <w:pStyle w:val="Paragraphedeliste"/>
        <w:shd w:val="clear" w:color="auto" w:fill="FFFFFF"/>
        <w:spacing w:after="0" w:line="276" w:lineRule="auto"/>
        <w:ind w:left="709"/>
        <w:textAlignment w:val="top"/>
        <w:rPr>
          <w:rFonts w:ascii="Arial" w:eastAsia="Times New Roman" w:hAnsi="Arial" w:cs="Arial"/>
          <w:noProof/>
          <w:sz w:val="24"/>
          <w:szCs w:val="24"/>
          <w:lang w:eastAsia="fr-FR"/>
        </w:rPr>
      </w:pPr>
      <w:r w:rsidRPr="00A0019E">
        <w:rPr>
          <w:rFonts w:ascii="Arial" w:eastAsia="Times New Roman" w:hAnsi="Arial" w:cs="Arial"/>
          <w:b/>
          <w:bCs/>
          <w:noProof/>
          <w:sz w:val="24"/>
          <w:szCs w:val="24"/>
          <w:lang w:eastAsia="fr-FR"/>
        </w:rPr>
        <w:t>a-</w:t>
      </w:r>
      <w:r w:rsidRPr="00A0019E">
        <w:rPr>
          <w:rFonts w:ascii="Arial" w:eastAsia="Times New Roman" w:hAnsi="Arial" w:cs="Arial"/>
          <w:noProof/>
          <w:sz w:val="24"/>
          <w:szCs w:val="24"/>
          <w:lang w:eastAsia="fr-FR"/>
        </w:rPr>
        <w:t xml:space="preserve"> Calculer la solubilité du sel dans l’eau en g/L.</w:t>
      </w:r>
    </w:p>
    <w:p w14:paraId="43A33197" w14:textId="77777777" w:rsidR="00A03AF0" w:rsidRPr="00A0019E" w:rsidRDefault="00A03AF0" w:rsidP="00BB1D9E">
      <w:pPr>
        <w:pStyle w:val="Paragraphedeliste"/>
        <w:shd w:val="clear" w:color="auto" w:fill="FFFFFF"/>
        <w:spacing w:after="0" w:line="276" w:lineRule="auto"/>
        <w:ind w:left="709"/>
        <w:textAlignment w:val="top"/>
        <w:rPr>
          <w:rFonts w:ascii="Arial" w:eastAsia="Times New Roman" w:hAnsi="Arial" w:cs="Arial"/>
          <w:noProof/>
          <w:sz w:val="24"/>
          <w:szCs w:val="24"/>
          <w:lang w:eastAsia="fr-FR"/>
        </w:rPr>
      </w:pPr>
      <w:r w:rsidRPr="00A0019E">
        <w:rPr>
          <w:rFonts w:ascii="Arial" w:eastAsia="Times New Roman" w:hAnsi="Arial" w:cs="Arial"/>
          <w:b/>
          <w:bCs/>
          <w:noProof/>
          <w:sz w:val="24"/>
          <w:szCs w:val="24"/>
          <w:lang w:eastAsia="fr-FR"/>
        </w:rPr>
        <w:t>b-</w:t>
      </w:r>
      <w:r w:rsidRPr="00A0019E">
        <w:rPr>
          <w:rFonts w:ascii="Arial" w:eastAsia="Times New Roman" w:hAnsi="Arial" w:cs="Arial"/>
          <w:noProof/>
          <w:sz w:val="24"/>
          <w:szCs w:val="24"/>
          <w:lang w:eastAsia="fr-FR"/>
        </w:rPr>
        <w:t xml:space="preserve"> La comparer à celle de la chlordécone.</w:t>
      </w:r>
    </w:p>
    <w:p w14:paraId="66B2539B" w14:textId="77777777" w:rsidR="00FB75E7" w:rsidRPr="00A0019E" w:rsidRDefault="00FB75E7" w:rsidP="00A03AF0">
      <w:pPr>
        <w:pStyle w:val="Paragraphedeliste"/>
        <w:shd w:val="clear" w:color="auto" w:fill="FFFFFF"/>
        <w:spacing w:after="0" w:line="240" w:lineRule="auto"/>
        <w:ind w:left="709"/>
        <w:textAlignment w:val="top"/>
        <w:rPr>
          <w:rFonts w:ascii="Arial" w:eastAsia="Times New Roman" w:hAnsi="Arial" w:cs="Arial"/>
          <w:noProof/>
          <w:sz w:val="24"/>
          <w:szCs w:val="24"/>
          <w:lang w:eastAsia="fr-FR"/>
        </w:rPr>
      </w:pPr>
    </w:p>
    <w:p w14:paraId="623E54C5" w14:textId="77777777" w:rsidR="00C60710" w:rsidRPr="00A0019E" w:rsidRDefault="004C3544" w:rsidP="00A03AF0">
      <w:pPr>
        <w:pStyle w:val="Paragraphedeliste"/>
        <w:numPr>
          <w:ilvl w:val="0"/>
          <w:numId w:val="11"/>
        </w:numPr>
        <w:shd w:val="clear" w:color="auto" w:fill="FFFFFF"/>
        <w:spacing w:after="0" w:line="240" w:lineRule="auto"/>
        <w:ind w:left="709"/>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t>La masse volumique de l’eau pure est 1kg/L. On dit que sa densité est de 1.</w:t>
      </w:r>
    </w:p>
    <w:p w14:paraId="1BC78252" w14:textId="12765981" w:rsidR="004C3544" w:rsidRPr="00A0019E" w:rsidRDefault="004C3544" w:rsidP="004C3544">
      <w:pPr>
        <w:pStyle w:val="Paragraphedeliste"/>
        <w:shd w:val="clear" w:color="auto" w:fill="FFFFFF"/>
        <w:spacing w:after="0" w:line="240" w:lineRule="auto"/>
        <w:ind w:left="709"/>
        <w:textAlignment w:val="top"/>
        <w:rPr>
          <w:rFonts w:ascii="Arial" w:hAnsi="Arial" w:cs="Arial"/>
          <w:sz w:val="24"/>
          <w:szCs w:val="24"/>
          <w:shd w:val="clear" w:color="auto" w:fill="FFFFFF"/>
        </w:rPr>
      </w:pPr>
      <w:r w:rsidRPr="00A0019E">
        <w:rPr>
          <w:rFonts w:ascii="Arial" w:hAnsi="Arial" w:cs="Arial"/>
          <w:sz w:val="24"/>
          <w:szCs w:val="24"/>
          <w:shd w:val="clear" w:color="auto" w:fill="FFFFFF"/>
        </w:rPr>
        <w:t>La densité d'un corps est le rapport de sa masse volumique à la masse volumique d'un corps pris comme référence. Pour les liquides et les solides, le corps de référence est l'eau pure.</w:t>
      </w:r>
    </w:p>
    <w:p w14:paraId="4FDF38B0" w14:textId="77777777" w:rsidR="00FB75E7" w:rsidRPr="00A0019E" w:rsidRDefault="00FB75E7" w:rsidP="004C3544">
      <w:pPr>
        <w:pStyle w:val="Paragraphedeliste"/>
        <w:shd w:val="clear" w:color="auto" w:fill="FFFFFF"/>
        <w:spacing w:after="0" w:line="240" w:lineRule="auto"/>
        <w:ind w:left="709"/>
        <w:textAlignment w:val="top"/>
        <w:rPr>
          <w:rFonts w:ascii="Arial" w:eastAsia="Times New Roman" w:hAnsi="Arial" w:cs="Arial"/>
          <w:noProof/>
          <w:sz w:val="24"/>
          <w:szCs w:val="24"/>
          <w:lang w:eastAsia="fr-FR"/>
        </w:rPr>
      </w:pPr>
    </w:p>
    <w:p w14:paraId="418E9AEB" w14:textId="77777777" w:rsidR="004C3544" w:rsidRPr="00A0019E" w:rsidRDefault="004C3544" w:rsidP="00BB1D9E">
      <w:pPr>
        <w:pStyle w:val="Paragraphedeliste"/>
        <w:shd w:val="clear" w:color="auto" w:fill="FFFFFF"/>
        <w:spacing w:after="0" w:line="276" w:lineRule="auto"/>
        <w:ind w:left="709"/>
        <w:textAlignment w:val="top"/>
        <w:rPr>
          <w:rFonts w:ascii="Arial" w:eastAsia="Times New Roman" w:hAnsi="Arial" w:cs="Arial"/>
          <w:noProof/>
          <w:sz w:val="24"/>
          <w:szCs w:val="24"/>
          <w:lang w:eastAsia="fr-FR"/>
        </w:rPr>
      </w:pPr>
      <w:r w:rsidRPr="00A0019E">
        <w:rPr>
          <w:rFonts w:ascii="Arial" w:eastAsia="Times New Roman" w:hAnsi="Arial" w:cs="Arial"/>
          <w:b/>
          <w:bCs/>
          <w:noProof/>
          <w:sz w:val="24"/>
          <w:szCs w:val="24"/>
          <w:lang w:eastAsia="fr-FR"/>
        </w:rPr>
        <w:t>a-</w:t>
      </w:r>
      <w:r w:rsidRPr="00A0019E">
        <w:rPr>
          <w:rFonts w:ascii="Arial" w:eastAsia="Times New Roman" w:hAnsi="Arial" w:cs="Arial"/>
          <w:noProof/>
          <w:sz w:val="24"/>
          <w:szCs w:val="24"/>
          <w:lang w:eastAsia="fr-FR"/>
        </w:rPr>
        <w:t xml:space="preserve"> Indiquer la masse volumique de la chlordécone en kg/L.</w:t>
      </w:r>
    </w:p>
    <w:p w14:paraId="16DA0131" w14:textId="77777777" w:rsidR="004C3544" w:rsidRPr="00A0019E" w:rsidRDefault="004C3544" w:rsidP="00BB1D9E">
      <w:pPr>
        <w:pStyle w:val="Paragraphedeliste"/>
        <w:shd w:val="clear" w:color="auto" w:fill="FFFFFF"/>
        <w:spacing w:after="0" w:line="276" w:lineRule="auto"/>
        <w:ind w:left="709"/>
        <w:textAlignment w:val="top"/>
        <w:rPr>
          <w:rFonts w:ascii="Arial" w:eastAsia="Times New Roman" w:hAnsi="Arial" w:cs="Arial"/>
          <w:noProof/>
          <w:sz w:val="24"/>
          <w:szCs w:val="24"/>
          <w:lang w:eastAsia="fr-FR"/>
        </w:rPr>
      </w:pPr>
      <w:r w:rsidRPr="00A0019E">
        <w:rPr>
          <w:rFonts w:ascii="Arial" w:eastAsia="Times New Roman" w:hAnsi="Arial" w:cs="Arial"/>
          <w:b/>
          <w:bCs/>
          <w:noProof/>
          <w:sz w:val="24"/>
          <w:szCs w:val="24"/>
          <w:lang w:eastAsia="fr-FR"/>
        </w:rPr>
        <w:t>b-</w:t>
      </w:r>
      <w:r w:rsidRPr="00A0019E">
        <w:rPr>
          <w:rFonts w:ascii="Arial" w:eastAsia="Times New Roman" w:hAnsi="Arial" w:cs="Arial"/>
          <w:noProof/>
          <w:sz w:val="24"/>
          <w:szCs w:val="24"/>
          <w:lang w:eastAsia="fr-FR"/>
        </w:rPr>
        <w:t xml:space="preserve"> La chlordécone est-elle plus dense ou moins dense que l’eau.</w:t>
      </w:r>
    </w:p>
    <w:p w14:paraId="446C63C8" w14:textId="77777777" w:rsidR="00FB75E7" w:rsidRPr="00A0019E" w:rsidRDefault="00FB75E7" w:rsidP="004C3544">
      <w:pPr>
        <w:pStyle w:val="Paragraphedeliste"/>
        <w:shd w:val="clear" w:color="auto" w:fill="FFFFFF"/>
        <w:spacing w:after="0" w:line="240" w:lineRule="auto"/>
        <w:ind w:left="709"/>
        <w:textAlignment w:val="top"/>
        <w:rPr>
          <w:rFonts w:ascii="Arial" w:eastAsia="Times New Roman" w:hAnsi="Arial" w:cs="Arial"/>
          <w:noProof/>
          <w:sz w:val="24"/>
          <w:szCs w:val="24"/>
          <w:lang w:eastAsia="fr-FR"/>
        </w:rPr>
      </w:pPr>
    </w:p>
    <w:p w14:paraId="0D3CC53A" w14:textId="77777777" w:rsidR="00FB75E7" w:rsidRPr="00A0019E" w:rsidRDefault="00FB75E7" w:rsidP="004C3544">
      <w:pPr>
        <w:pStyle w:val="Paragraphedeliste"/>
        <w:shd w:val="clear" w:color="auto" w:fill="FFFFFF"/>
        <w:spacing w:after="0" w:line="240" w:lineRule="auto"/>
        <w:ind w:left="709"/>
        <w:textAlignment w:val="top"/>
        <w:rPr>
          <w:rFonts w:ascii="Arial" w:eastAsia="Times New Roman" w:hAnsi="Arial" w:cs="Arial"/>
          <w:noProof/>
          <w:sz w:val="24"/>
          <w:szCs w:val="24"/>
          <w:lang w:eastAsia="fr-FR"/>
        </w:rPr>
      </w:pPr>
    </w:p>
    <w:p w14:paraId="5E64F0D2" w14:textId="10FABE52" w:rsidR="00FB75E7" w:rsidRDefault="00FB75E7" w:rsidP="008A725E">
      <w:pPr>
        <w:pStyle w:val="Paragraphedeliste"/>
        <w:numPr>
          <w:ilvl w:val="0"/>
          <w:numId w:val="11"/>
        </w:numPr>
        <w:shd w:val="clear" w:color="auto" w:fill="FFFFFF"/>
        <w:spacing w:line="240" w:lineRule="auto"/>
        <w:ind w:left="709" w:hanging="425"/>
        <w:textAlignment w:val="top"/>
        <w:rPr>
          <w:rFonts w:ascii="Arial" w:eastAsia="Times New Roman" w:hAnsi="Arial" w:cs="Arial"/>
          <w:noProof/>
          <w:sz w:val="24"/>
          <w:szCs w:val="24"/>
          <w:lang w:eastAsia="fr-FR"/>
        </w:rPr>
      </w:pPr>
      <w:r w:rsidRPr="008A725E">
        <w:rPr>
          <w:rFonts w:ascii="Arial" w:eastAsia="Times New Roman" w:hAnsi="Arial" w:cs="Arial"/>
          <w:noProof/>
          <w:sz w:val="24"/>
          <w:szCs w:val="24"/>
          <w:lang w:eastAsia="fr-FR"/>
        </w:rPr>
        <w:t>Le charbon actif est une matière filtrante spéciale qui élimine le chlore, la chloramine et les composés organiques dans l’eau. Il est possible d’utiliser alors un filtre à charbon actif</w:t>
      </w:r>
      <w:r w:rsidR="008A725E" w:rsidRPr="008A725E">
        <w:rPr>
          <w:rFonts w:ascii="Arial" w:eastAsia="Times New Roman" w:hAnsi="Arial" w:cs="Arial"/>
          <w:noProof/>
          <w:sz w:val="24"/>
          <w:szCs w:val="24"/>
          <w:lang w:eastAsia="fr-FR"/>
        </w:rPr>
        <w:t xml:space="preserve"> pour éliminer ces substances de l’eau</w:t>
      </w:r>
      <w:r w:rsidR="008A725E">
        <w:rPr>
          <w:rFonts w:ascii="Arial" w:eastAsia="Times New Roman" w:hAnsi="Arial" w:cs="Arial"/>
          <w:noProof/>
          <w:sz w:val="24"/>
          <w:szCs w:val="24"/>
          <w:lang w:eastAsia="fr-FR"/>
        </w:rPr>
        <w:t>.</w:t>
      </w:r>
    </w:p>
    <w:p w14:paraId="7E63FA45" w14:textId="77777777" w:rsidR="008A725E" w:rsidRPr="008A725E" w:rsidRDefault="008A725E" w:rsidP="008A725E">
      <w:pPr>
        <w:pStyle w:val="Paragraphedeliste"/>
        <w:shd w:val="clear" w:color="auto" w:fill="FFFFFF"/>
        <w:spacing w:line="240" w:lineRule="auto"/>
        <w:ind w:left="1065"/>
        <w:textAlignment w:val="top"/>
        <w:rPr>
          <w:rFonts w:ascii="Arial" w:eastAsia="Times New Roman" w:hAnsi="Arial" w:cs="Arial"/>
          <w:noProof/>
          <w:sz w:val="24"/>
          <w:szCs w:val="24"/>
          <w:lang w:eastAsia="fr-FR"/>
        </w:rPr>
      </w:pPr>
    </w:p>
    <w:p w14:paraId="61778785" w14:textId="77777777" w:rsidR="00FB75E7" w:rsidRPr="00A0019E" w:rsidRDefault="00FB75E7" w:rsidP="00BB1D9E">
      <w:pPr>
        <w:pStyle w:val="Paragraphedeliste"/>
        <w:shd w:val="clear" w:color="auto" w:fill="FFFFFF"/>
        <w:spacing w:line="276" w:lineRule="auto"/>
        <w:ind w:left="709"/>
        <w:textAlignment w:val="top"/>
        <w:rPr>
          <w:rFonts w:ascii="Arial" w:eastAsia="Times New Roman" w:hAnsi="Arial" w:cs="Arial"/>
          <w:noProof/>
          <w:sz w:val="24"/>
          <w:szCs w:val="24"/>
          <w:lang w:eastAsia="fr-FR"/>
        </w:rPr>
      </w:pPr>
      <w:r w:rsidRPr="00A0019E">
        <w:rPr>
          <w:rFonts w:ascii="Arial" w:eastAsia="Times New Roman" w:hAnsi="Arial" w:cs="Arial"/>
          <w:b/>
          <w:bCs/>
          <w:noProof/>
          <w:sz w:val="24"/>
          <w:szCs w:val="24"/>
          <w:lang w:eastAsia="fr-FR"/>
        </w:rPr>
        <w:t>a-</w:t>
      </w:r>
      <w:r w:rsidRPr="00A0019E">
        <w:rPr>
          <w:rFonts w:ascii="Arial" w:eastAsia="Times New Roman" w:hAnsi="Arial" w:cs="Arial"/>
          <w:noProof/>
          <w:sz w:val="24"/>
          <w:szCs w:val="24"/>
          <w:lang w:eastAsia="fr-FR"/>
        </w:rPr>
        <w:t xml:space="preserve"> Comment nomme-t-on la méthode utilisée ?</w:t>
      </w:r>
    </w:p>
    <w:p w14:paraId="4196F459" w14:textId="77777777" w:rsidR="00213FEA" w:rsidRPr="00A0019E" w:rsidRDefault="00213FEA" w:rsidP="00BB1D9E">
      <w:pPr>
        <w:pStyle w:val="Paragraphedeliste"/>
        <w:shd w:val="clear" w:color="auto" w:fill="FFFFFF"/>
        <w:spacing w:line="276" w:lineRule="auto"/>
        <w:ind w:left="709"/>
        <w:textAlignment w:val="top"/>
        <w:rPr>
          <w:rFonts w:ascii="Arial" w:eastAsia="Times New Roman" w:hAnsi="Arial" w:cs="Arial"/>
          <w:noProof/>
          <w:sz w:val="24"/>
          <w:szCs w:val="24"/>
          <w:lang w:eastAsia="fr-FR"/>
        </w:rPr>
      </w:pPr>
      <w:r w:rsidRPr="00A0019E">
        <w:rPr>
          <w:rFonts w:ascii="Arial" w:eastAsia="Times New Roman" w:hAnsi="Arial" w:cs="Arial"/>
          <w:b/>
          <w:bCs/>
          <w:noProof/>
          <w:sz w:val="24"/>
          <w:szCs w:val="24"/>
          <w:lang w:eastAsia="fr-FR"/>
        </w:rPr>
        <w:t>b-</w:t>
      </w:r>
      <w:r w:rsidRPr="00A0019E">
        <w:rPr>
          <w:rFonts w:ascii="Arial" w:eastAsia="Times New Roman" w:hAnsi="Arial" w:cs="Arial"/>
          <w:noProof/>
          <w:sz w:val="24"/>
          <w:szCs w:val="24"/>
          <w:lang w:eastAsia="fr-FR"/>
        </w:rPr>
        <w:t xml:space="preserve"> Compléter le schéma ci-dessous :</w:t>
      </w:r>
    </w:p>
    <w:p w14:paraId="5728DDE9" w14:textId="77777777" w:rsidR="00213FEA" w:rsidRPr="00A0019E" w:rsidRDefault="00213FEA" w:rsidP="00FB75E7">
      <w:pPr>
        <w:pStyle w:val="Paragraphedeliste"/>
        <w:shd w:val="clear" w:color="auto" w:fill="FFFFFF"/>
        <w:spacing w:line="240" w:lineRule="auto"/>
        <w:ind w:left="1065"/>
        <w:textAlignment w:val="top"/>
        <w:rPr>
          <w:rFonts w:ascii="Arial" w:eastAsia="Times New Roman" w:hAnsi="Arial" w:cs="Arial"/>
          <w:noProof/>
          <w:sz w:val="24"/>
          <w:szCs w:val="24"/>
          <w:lang w:eastAsia="fr-FR"/>
        </w:rPr>
      </w:pPr>
    </w:p>
    <w:p w14:paraId="55D61CD8" w14:textId="4C3546FA" w:rsidR="0063010C" w:rsidRDefault="00C446EF" w:rsidP="00C446EF">
      <w:pPr>
        <w:shd w:val="clear" w:color="auto" w:fill="FFFFFF"/>
        <w:spacing w:line="240" w:lineRule="auto"/>
        <w:jc w:val="center"/>
        <w:textAlignment w:val="top"/>
        <w:rPr>
          <w:rFonts w:ascii="Arial" w:eastAsia="Times New Roman" w:hAnsi="Arial" w:cs="Arial"/>
          <w:noProof/>
          <w:sz w:val="24"/>
          <w:szCs w:val="24"/>
          <w:lang w:eastAsia="fr-FR"/>
        </w:rPr>
      </w:pPr>
      <w:r w:rsidRPr="00A0019E">
        <w:rPr>
          <w:rFonts w:ascii="Arial" w:eastAsia="Times New Roman" w:hAnsi="Arial" w:cs="Arial"/>
          <w:noProof/>
          <w:sz w:val="24"/>
          <w:szCs w:val="24"/>
          <w:lang w:eastAsia="fr-FR"/>
        </w:rPr>
        <w:drawing>
          <wp:inline distT="0" distB="0" distL="0" distR="0" wp14:anchorId="3B89E3F7" wp14:editId="6E34E82F">
            <wp:extent cx="2457843" cy="161343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125" cy="1648406"/>
                    </a:xfrm>
                    <a:prstGeom prst="rect">
                      <a:avLst/>
                    </a:prstGeom>
                    <a:noFill/>
                    <a:ln>
                      <a:noFill/>
                    </a:ln>
                  </pic:spPr>
                </pic:pic>
              </a:graphicData>
            </a:graphic>
          </wp:inline>
        </w:drawing>
      </w:r>
    </w:p>
    <w:p w14:paraId="32F0CFAB" w14:textId="5A620C35" w:rsidR="00860AD7" w:rsidRDefault="00860AD7" w:rsidP="00860AD7">
      <w:pPr>
        <w:shd w:val="clear" w:color="auto" w:fill="FFFFFF"/>
        <w:spacing w:line="240" w:lineRule="auto"/>
        <w:ind w:left="709"/>
        <w:textAlignment w:val="top"/>
        <w:rPr>
          <w:rFonts w:ascii="Arial" w:eastAsia="Times New Roman" w:hAnsi="Arial" w:cs="Arial"/>
          <w:noProof/>
          <w:sz w:val="24"/>
          <w:szCs w:val="24"/>
          <w:lang w:eastAsia="fr-FR"/>
        </w:rPr>
      </w:pPr>
      <w:r w:rsidRPr="00860AD7">
        <w:rPr>
          <w:rFonts w:ascii="Arial" w:eastAsia="Times New Roman" w:hAnsi="Arial" w:cs="Arial"/>
          <w:b/>
          <w:bCs/>
          <w:noProof/>
          <w:sz w:val="24"/>
          <w:szCs w:val="24"/>
          <w:lang w:eastAsia="fr-FR"/>
        </w:rPr>
        <w:t>c-</w:t>
      </w:r>
      <w:r>
        <w:rPr>
          <w:rFonts w:ascii="Arial" w:eastAsia="Times New Roman" w:hAnsi="Arial" w:cs="Arial"/>
          <w:noProof/>
          <w:sz w:val="24"/>
          <w:szCs w:val="24"/>
          <w:lang w:eastAsia="fr-FR"/>
        </w:rPr>
        <w:t xml:space="preserve"> Plus généralement, pourquoi traiter les eaux usées avant de les rejetter dans la nature ?</w:t>
      </w:r>
    </w:p>
    <w:p w14:paraId="60B34DDF" w14:textId="77777777" w:rsidR="00BB1D9E" w:rsidRPr="00A0019E" w:rsidRDefault="00BB1D9E" w:rsidP="00C446EF">
      <w:pPr>
        <w:shd w:val="clear" w:color="auto" w:fill="FFFFFF"/>
        <w:spacing w:line="240" w:lineRule="auto"/>
        <w:jc w:val="center"/>
        <w:textAlignment w:val="top"/>
        <w:rPr>
          <w:rFonts w:ascii="Arial" w:eastAsia="Times New Roman" w:hAnsi="Arial" w:cs="Arial"/>
          <w:noProof/>
          <w:sz w:val="24"/>
          <w:szCs w:val="24"/>
          <w:lang w:eastAsia="fr-FR"/>
        </w:rPr>
      </w:pPr>
    </w:p>
    <w:sectPr w:rsidR="00BB1D9E" w:rsidRPr="00A0019E" w:rsidSect="00213FE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6DF6"/>
    <w:multiLevelType w:val="hybridMultilevel"/>
    <w:tmpl w:val="AA0AC22C"/>
    <w:lvl w:ilvl="0" w:tplc="E12E4F38">
      <w:start w:val="1"/>
      <w:numFmt w:val="decimal"/>
      <w:lvlText w:val="%1."/>
      <w:lvlJc w:val="left"/>
      <w:pPr>
        <w:ind w:left="1065" w:hanging="360"/>
      </w:pPr>
      <w:rPr>
        <w:b/>
        <w:bCs/>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18AA7714"/>
    <w:multiLevelType w:val="hybridMultilevel"/>
    <w:tmpl w:val="F3746D7E"/>
    <w:lvl w:ilvl="0" w:tplc="E12E4F3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554D25"/>
    <w:multiLevelType w:val="multilevel"/>
    <w:tmpl w:val="830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6603B"/>
    <w:multiLevelType w:val="hybridMultilevel"/>
    <w:tmpl w:val="F5DEFA9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22070E73"/>
    <w:multiLevelType w:val="multilevel"/>
    <w:tmpl w:val="1BB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D3DC7"/>
    <w:multiLevelType w:val="hybridMultilevel"/>
    <w:tmpl w:val="92902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633ED5"/>
    <w:multiLevelType w:val="multilevel"/>
    <w:tmpl w:val="6EB8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362F8"/>
    <w:multiLevelType w:val="multilevel"/>
    <w:tmpl w:val="360A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262F9"/>
    <w:multiLevelType w:val="multilevel"/>
    <w:tmpl w:val="90E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651BE"/>
    <w:multiLevelType w:val="multilevel"/>
    <w:tmpl w:val="4DD8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B6942"/>
    <w:multiLevelType w:val="multilevel"/>
    <w:tmpl w:val="CA48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875ED"/>
    <w:multiLevelType w:val="multilevel"/>
    <w:tmpl w:val="9206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B1123"/>
    <w:multiLevelType w:val="hybridMultilevel"/>
    <w:tmpl w:val="248C7A9C"/>
    <w:lvl w:ilvl="0" w:tplc="E12E4F3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4"/>
  </w:num>
  <w:num w:numId="6">
    <w:abstractNumId w:val="6"/>
  </w:num>
  <w:num w:numId="7">
    <w:abstractNumId w:val="2"/>
  </w:num>
  <w:num w:numId="8">
    <w:abstractNumId w:val="12"/>
  </w:num>
  <w:num w:numId="9">
    <w:abstractNumId w:val="3"/>
  </w:num>
  <w:num w:numId="10">
    <w:abstractNumId w:val="5"/>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B5"/>
    <w:rsid w:val="00136291"/>
    <w:rsid w:val="00153B2C"/>
    <w:rsid w:val="00195024"/>
    <w:rsid w:val="001E7909"/>
    <w:rsid w:val="00213FEA"/>
    <w:rsid w:val="002851A7"/>
    <w:rsid w:val="002B1B84"/>
    <w:rsid w:val="002F7D01"/>
    <w:rsid w:val="003250DE"/>
    <w:rsid w:val="003900E0"/>
    <w:rsid w:val="003E3AA9"/>
    <w:rsid w:val="004248A3"/>
    <w:rsid w:val="00464F79"/>
    <w:rsid w:val="004667DE"/>
    <w:rsid w:val="004B4D26"/>
    <w:rsid w:val="004B6463"/>
    <w:rsid w:val="004C3544"/>
    <w:rsid w:val="00517FC0"/>
    <w:rsid w:val="005B6880"/>
    <w:rsid w:val="0063010C"/>
    <w:rsid w:val="006375D5"/>
    <w:rsid w:val="00660A90"/>
    <w:rsid w:val="006A293C"/>
    <w:rsid w:val="006B274E"/>
    <w:rsid w:val="006B77B5"/>
    <w:rsid w:val="00741290"/>
    <w:rsid w:val="00764C47"/>
    <w:rsid w:val="007F1454"/>
    <w:rsid w:val="00860AD7"/>
    <w:rsid w:val="00891197"/>
    <w:rsid w:val="008A725E"/>
    <w:rsid w:val="00983082"/>
    <w:rsid w:val="00983F30"/>
    <w:rsid w:val="009B6559"/>
    <w:rsid w:val="009C4C08"/>
    <w:rsid w:val="009F766A"/>
    <w:rsid w:val="00A0019E"/>
    <w:rsid w:val="00A03AF0"/>
    <w:rsid w:val="00A3349D"/>
    <w:rsid w:val="00A4558E"/>
    <w:rsid w:val="00A679F7"/>
    <w:rsid w:val="00A77F1E"/>
    <w:rsid w:val="00AF1206"/>
    <w:rsid w:val="00BA0E6C"/>
    <w:rsid w:val="00BB1D9E"/>
    <w:rsid w:val="00C17D3E"/>
    <w:rsid w:val="00C446EF"/>
    <w:rsid w:val="00C56A85"/>
    <w:rsid w:val="00C60710"/>
    <w:rsid w:val="00DE502F"/>
    <w:rsid w:val="00E40981"/>
    <w:rsid w:val="00E8403E"/>
    <w:rsid w:val="00EB7A97"/>
    <w:rsid w:val="00EC7D47"/>
    <w:rsid w:val="00ED4649"/>
    <w:rsid w:val="00F068BB"/>
    <w:rsid w:val="00FB75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9851"/>
  <w15:docId w15:val="{28FB375C-B253-4BAA-8AF7-97B0E5AC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47"/>
  </w:style>
  <w:style w:type="paragraph" w:styleId="Titre2">
    <w:name w:val="heading 2"/>
    <w:basedOn w:val="Normal"/>
    <w:link w:val="Titre2Car"/>
    <w:uiPriority w:val="9"/>
    <w:qFormat/>
    <w:rsid w:val="009C4C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3F30"/>
    <w:rPr>
      <w:color w:val="0000FF"/>
      <w:u w:val="single"/>
    </w:rPr>
  </w:style>
  <w:style w:type="character" w:customStyle="1" w:styleId="Titre2Car">
    <w:name w:val="Titre 2 Car"/>
    <w:basedOn w:val="Policepardfaut"/>
    <w:link w:val="Titre2"/>
    <w:uiPriority w:val="9"/>
    <w:rsid w:val="009C4C0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C4C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4C08"/>
    <w:rPr>
      <w:b/>
      <w:bCs/>
    </w:rPr>
  </w:style>
  <w:style w:type="character" w:customStyle="1" w:styleId="morebtn">
    <w:name w:val="morebtn"/>
    <w:basedOn w:val="Policepardfaut"/>
    <w:rsid w:val="009C4C08"/>
  </w:style>
  <w:style w:type="character" w:customStyle="1" w:styleId="titre">
    <w:name w:val="titre"/>
    <w:basedOn w:val="Policepardfaut"/>
    <w:rsid w:val="009C4C08"/>
  </w:style>
  <w:style w:type="paragraph" w:customStyle="1" w:styleId="item">
    <w:name w:val="item"/>
    <w:basedOn w:val="Normal"/>
    <w:rsid w:val="009C4C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liste-rubrique">
    <w:name w:val="titre-liste-rubrique"/>
    <w:basedOn w:val="Normal"/>
    <w:rsid w:val="009C4C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2">
    <w:name w:val="h2"/>
    <w:basedOn w:val="Policepardfaut"/>
    <w:rsid w:val="009C4C08"/>
  </w:style>
  <w:style w:type="character" w:customStyle="1" w:styleId="su-h2">
    <w:name w:val="su-h2"/>
    <w:basedOn w:val="Policepardfaut"/>
    <w:rsid w:val="009C4C08"/>
  </w:style>
  <w:style w:type="paragraph" w:customStyle="1" w:styleId="onglets-dma">
    <w:name w:val="onglets-dma"/>
    <w:basedOn w:val="Normal"/>
    <w:rsid w:val="009C4C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a">
    <w:name w:val="dma"/>
    <w:basedOn w:val="Normal"/>
    <w:rsid w:val="009C4C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851A7"/>
    <w:pPr>
      <w:ind w:left="720"/>
      <w:contextualSpacing/>
    </w:pPr>
  </w:style>
  <w:style w:type="table" w:styleId="Grilledutableau">
    <w:name w:val="Table Grid"/>
    <w:basedOn w:val="TableauNormal"/>
    <w:uiPriority w:val="39"/>
    <w:rsid w:val="00A7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B6463"/>
    <w:rPr>
      <w:color w:val="808080"/>
    </w:rPr>
  </w:style>
  <w:style w:type="character" w:customStyle="1" w:styleId="Mentionnonrsolue1">
    <w:name w:val="Mention non résolue1"/>
    <w:basedOn w:val="Policepardfaut"/>
    <w:uiPriority w:val="99"/>
    <w:semiHidden/>
    <w:unhideWhenUsed/>
    <w:rsid w:val="00FB75E7"/>
    <w:rPr>
      <w:color w:val="605E5C"/>
      <w:shd w:val="clear" w:color="auto" w:fill="E1DFDD"/>
    </w:rPr>
  </w:style>
  <w:style w:type="paragraph" w:styleId="Textedebulles">
    <w:name w:val="Balloon Text"/>
    <w:basedOn w:val="Normal"/>
    <w:link w:val="TextedebullesCar"/>
    <w:uiPriority w:val="99"/>
    <w:semiHidden/>
    <w:unhideWhenUsed/>
    <w:rsid w:val="00464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88060">
      <w:bodyDiv w:val="1"/>
      <w:marLeft w:val="0"/>
      <w:marRight w:val="0"/>
      <w:marTop w:val="0"/>
      <w:marBottom w:val="0"/>
      <w:divBdr>
        <w:top w:val="none" w:sz="0" w:space="0" w:color="auto"/>
        <w:left w:val="none" w:sz="0" w:space="0" w:color="auto"/>
        <w:bottom w:val="none" w:sz="0" w:space="0" w:color="auto"/>
        <w:right w:val="none" w:sz="0" w:space="0" w:color="auto"/>
      </w:divBdr>
      <w:divsChild>
        <w:div w:id="512690141">
          <w:marLeft w:val="0"/>
          <w:marRight w:val="0"/>
          <w:marTop w:val="0"/>
          <w:marBottom w:val="0"/>
          <w:divBdr>
            <w:top w:val="none" w:sz="0" w:space="0" w:color="auto"/>
            <w:left w:val="none" w:sz="0" w:space="0" w:color="auto"/>
            <w:bottom w:val="none" w:sz="0" w:space="0" w:color="auto"/>
            <w:right w:val="none" w:sz="0" w:space="0" w:color="auto"/>
          </w:divBdr>
          <w:divsChild>
            <w:div w:id="283315943">
              <w:marLeft w:val="0"/>
              <w:marRight w:val="0"/>
              <w:marTop w:val="0"/>
              <w:marBottom w:val="600"/>
              <w:divBdr>
                <w:top w:val="none" w:sz="0" w:space="0" w:color="auto"/>
                <w:left w:val="none" w:sz="0" w:space="0" w:color="auto"/>
                <w:bottom w:val="none" w:sz="0" w:space="0" w:color="auto"/>
                <w:right w:val="none" w:sz="0" w:space="0" w:color="auto"/>
              </w:divBdr>
              <w:divsChild>
                <w:div w:id="1725909735">
                  <w:marLeft w:val="0"/>
                  <w:marRight w:val="0"/>
                  <w:marTop w:val="0"/>
                  <w:marBottom w:val="0"/>
                  <w:divBdr>
                    <w:top w:val="none" w:sz="0" w:space="0" w:color="auto"/>
                    <w:left w:val="none" w:sz="0" w:space="0" w:color="auto"/>
                    <w:bottom w:val="none" w:sz="0" w:space="0" w:color="auto"/>
                    <w:right w:val="none" w:sz="0" w:space="0" w:color="auto"/>
                  </w:divBdr>
                  <w:divsChild>
                    <w:div w:id="1141338752">
                      <w:marLeft w:val="0"/>
                      <w:marRight w:val="0"/>
                      <w:marTop w:val="0"/>
                      <w:marBottom w:val="0"/>
                      <w:divBdr>
                        <w:top w:val="none" w:sz="0" w:space="0" w:color="auto"/>
                        <w:left w:val="none" w:sz="0" w:space="0" w:color="auto"/>
                        <w:bottom w:val="none" w:sz="0" w:space="0" w:color="auto"/>
                        <w:right w:val="none" w:sz="0" w:space="0" w:color="auto"/>
                      </w:divBdr>
                      <w:divsChild>
                        <w:div w:id="1217819247">
                          <w:marLeft w:val="0"/>
                          <w:marRight w:val="0"/>
                          <w:marTop w:val="300"/>
                          <w:marBottom w:val="450"/>
                          <w:divBdr>
                            <w:top w:val="none" w:sz="0" w:space="0" w:color="auto"/>
                            <w:left w:val="none" w:sz="0" w:space="0" w:color="auto"/>
                            <w:bottom w:val="none" w:sz="0" w:space="0" w:color="auto"/>
                            <w:right w:val="none" w:sz="0" w:space="0" w:color="auto"/>
                          </w:divBdr>
                          <w:divsChild>
                            <w:div w:id="1301181434">
                              <w:marLeft w:val="0"/>
                              <w:marRight w:val="0"/>
                              <w:marTop w:val="0"/>
                              <w:marBottom w:val="0"/>
                              <w:divBdr>
                                <w:top w:val="none" w:sz="0" w:space="0" w:color="auto"/>
                                <w:left w:val="none" w:sz="0" w:space="0" w:color="auto"/>
                                <w:bottom w:val="none" w:sz="0" w:space="0" w:color="auto"/>
                                <w:right w:val="none" w:sz="0" w:space="0" w:color="auto"/>
                              </w:divBdr>
                            </w:div>
                            <w:div w:id="57284620">
                              <w:marLeft w:val="0"/>
                              <w:marRight w:val="0"/>
                              <w:marTop w:val="0"/>
                              <w:marBottom w:val="0"/>
                              <w:divBdr>
                                <w:top w:val="single" w:sz="6" w:space="0" w:color="E6E8EB"/>
                                <w:left w:val="single" w:sz="6" w:space="0" w:color="E6E8EB"/>
                                <w:bottom w:val="single" w:sz="6" w:space="0" w:color="E6E8EB"/>
                                <w:right w:val="single" w:sz="6" w:space="0" w:color="E6E8EB"/>
                              </w:divBdr>
                              <w:divsChild>
                                <w:div w:id="830826234">
                                  <w:marLeft w:val="0"/>
                                  <w:marRight w:val="0"/>
                                  <w:marTop w:val="0"/>
                                  <w:marBottom w:val="0"/>
                                  <w:divBdr>
                                    <w:top w:val="none" w:sz="0" w:space="0" w:color="auto"/>
                                    <w:left w:val="none" w:sz="0" w:space="0" w:color="auto"/>
                                    <w:bottom w:val="none" w:sz="0" w:space="0" w:color="auto"/>
                                    <w:right w:val="none" w:sz="0" w:space="0" w:color="auto"/>
                                  </w:divBdr>
                                  <w:divsChild>
                                    <w:div w:id="179780827">
                                      <w:marLeft w:val="0"/>
                                      <w:marRight w:val="0"/>
                                      <w:marTop w:val="0"/>
                                      <w:marBottom w:val="0"/>
                                      <w:divBdr>
                                        <w:top w:val="none" w:sz="0" w:space="0" w:color="auto"/>
                                        <w:left w:val="none" w:sz="0" w:space="0" w:color="auto"/>
                                        <w:bottom w:val="none" w:sz="0" w:space="0" w:color="auto"/>
                                        <w:right w:val="none" w:sz="0" w:space="0" w:color="auto"/>
                                      </w:divBdr>
                                      <w:divsChild>
                                        <w:div w:id="214970515">
                                          <w:marLeft w:val="0"/>
                                          <w:marRight w:val="0"/>
                                          <w:marTop w:val="0"/>
                                          <w:marBottom w:val="0"/>
                                          <w:divBdr>
                                            <w:top w:val="none" w:sz="0" w:space="0" w:color="auto"/>
                                            <w:left w:val="none" w:sz="0" w:space="0" w:color="auto"/>
                                            <w:bottom w:val="none" w:sz="0" w:space="0" w:color="auto"/>
                                            <w:right w:val="none" w:sz="0" w:space="0" w:color="auto"/>
                                          </w:divBdr>
                                          <w:divsChild>
                                            <w:div w:id="8696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3231">
                                  <w:marLeft w:val="0"/>
                                  <w:marRight w:val="0"/>
                                  <w:marTop w:val="0"/>
                                  <w:marBottom w:val="0"/>
                                  <w:divBdr>
                                    <w:top w:val="none" w:sz="0" w:space="0" w:color="auto"/>
                                    <w:left w:val="none" w:sz="0" w:space="0" w:color="auto"/>
                                    <w:bottom w:val="none" w:sz="0" w:space="0" w:color="auto"/>
                                    <w:right w:val="none" w:sz="0" w:space="0" w:color="auto"/>
                                  </w:divBdr>
                                </w:div>
                              </w:divsChild>
                            </w:div>
                            <w:div w:id="566578640">
                              <w:marLeft w:val="0"/>
                              <w:marRight w:val="0"/>
                              <w:marTop w:val="0"/>
                              <w:marBottom w:val="0"/>
                              <w:divBdr>
                                <w:top w:val="none" w:sz="0" w:space="0" w:color="auto"/>
                                <w:left w:val="none" w:sz="0" w:space="0" w:color="auto"/>
                                <w:bottom w:val="none" w:sz="0" w:space="0" w:color="auto"/>
                                <w:right w:val="none" w:sz="0" w:space="0" w:color="auto"/>
                              </w:divBdr>
                              <w:divsChild>
                                <w:div w:id="2002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990">
                      <w:marLeft w:val="0"/>
                      <w:marRight w:val="270"/>
                      <w:marTop w:val="0"/>
                      <w:marBottom w:val="0"/>
                      <w:divBdr>
                        <w:top w:val="none" w:sz="0" w:space="0" w:color="auto"/>
                        <w:left w:val="none" w:sz="0" w:space="0" w:color="auto"/>
                        <w:bottom w:val="none" w:sz="0" w:space="0" w:color="auto"/>
                        <w:right w:val="none" w:sz="0" w:space="0" w:color="auto"/>
                      </w:divBdr>
                    </w:div>
                    <w:div w:id="34695154">
                      <w:marLeft w:val="0"/>
                      <w:marRight w:val="0"/>
                      <w:marTop w:val="0"/>
                      <w:marBottom w:val="0"/>
                      <w:divBdr>
                        <w:top w:val="none" w:sz="0" w:space="0" w:color="auto"/>
                        <w:left w:val="none" w:sz="0" w:space="0" w:color="auto"/>
                        <w:bottom w:val="none" w:sz="0" w:space="0" w:color="auto"/>
                        <w:right w:val="none" w:sz="0" w:space="0" w:color="auto"/>
                      </w:divBdr>
                    </w:div>
                    <w:div w:id="1914703725">
                      <w:marLeft w:val="0"/>
                      <w:marRight w:val="0"/>
                      <w:marTop w:val="0"/>
                      <w:marBottom w:val="0"/>
                      <w:divBdr>
                        <w:top w:val="none" w:sz="0" w:space="0" w:color="auto"/>
                        <w:left w:val="none" w:sz="0" w:space="0" w:color="auto"/>
                        <w:bottom w:val="none" w:sz="0" w:space="0" w:color="auto"/>
                        <w:right w:val="none" w:sz="0" w:space="0" w:color="auto"/>
                      </w:divBdr>
                      <w:divsChild>
                        <w:div w:id="15106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4218">
              <w:marLeft w:val="0"/>
              <w:marRight w:val="0"/>
              <w:marTop w:val="0"/>
              <w:marBottom w:val="600"/>
              <w:divBdr>
                <w:top w:val="none" w:sz="0" w:space="0" w:color="auto"/>
                <w:left w:val="none" w:sz="0" w:space="0" w:color="auto"/>
                <w:bottom w:val="none" w:sz="0" w:space="0" w:color="auto"/>
                <w:right w:val="none" w:sz="0" w:space="0" w:color="auto"/>
              </w:divBdr>
              <w:divsChild>
                <w:div w:id="1436755625">
                  <w:marLeft w:val="-150"/>
                  <w:marRight w:val="-150"/>
                  <w:marTop w:val="0"/>
                  <w:marBottom w:val="0"/>
                  <w:divBdr>
                    <w:top w:val="none" w:sz="0" w:space="0" w:color="auto"/>
                    <w:left w:val="none" w:sz="0" w:space="0" w:color="auto"/>
                    <w:bottom w:val="none" w:sz="0" w:space="0" w:color="auto"/>
                    <w:right w:val="none" w:sz="0" w:space="0" w:color="auto"/>
                  </w:divBdr>
                  <w:divsChild>
                    <w:div w:id="2019573830">
                      <w:marLeft w:val="0"/>
                      <w:marRight w:val="0"/>
                      <w:marTop w:val="0"/>
                      <w:marBottom w:val="0"/>
                      <w:divBdr>
                        <w:top w:val="none" w:sz="0" w:space="0" w:color="auto"/>
                        <w:left w:val="none" w:sz="0" w:space="0" w:color="auto"/>
                        <w:bottom w:val="none" w:sz="0" w:space="0" w:color="auto"/>
                        <w:right w:val="none" w:sz="0" w:space="0" w:color="auto"/>
                      </w:divBdr>
                      <w:divsChild>
                        <w:div w:id="1256283893">
                          <w:marLeft w:val="0"/>
                          <w:marRight w:val="0"/>
                          <w:marTop w:val="0"/>
                          <w:marBottom w:val="0"/>
                          <w:divBdr>
                            <w:top w:val="none" w:sz="0" w:space="0" w:color="auto"/>
                            <w:left w:val="none" w:sz="0" w:space="0" w:color="auto"/>
                            <w:bottom w:val="none" w:sz="0" w:space="0" w:color="auto"/>
                            <w:right w:val="none" w:sz="0" w:space="0" w:color="auto"/>
                          </w:divBdr>
                          <w:divsChild>
                            <w:div w:id="1873614087">
                              <w:marLeft w:val="0"/>
                              <w:marRight w:val="0"/>
                              <w:marTop w:val="0"/>
                              <w:marBottom w:val="0"/>
                              <w:divBdr>
                                <w:top w:val="none" w:sz="0" w:space="0" w:color="auto"/>
                                <w:left w:val="none" w:sz="0" w:space="0" w:color="auto"/>
                                <w:bottom w:val="none" w:sz="0" w:space="0" w:color="auto"/>
                                <w:right w:val="none" w:sz="0" w:space="0" w:color="auto"/>
                              </w:divBdr>
                              <w:divsChild>
                                <w:div w:id="2068456857">
                                  <w:marLeft w:val="0"/>
                                  <w:marRight w:val="0"/>
                                  <w:marTop w:val="0"/>
                                  <w:marBottom w:val="0"/>
                                  <w:divBdr>
                                    <w:top w:val="none" w:sz="0" w:space="0" w:color="auto"/>
                                    <w:left w:val="none" w:sz="0" w:space="0" w:color="auto"/>
                                    <w:bottom w:val="none" w:sz="0" w:space="0" w:color="auto"/>
                                    <w:right w:val="none" w:sz="0" w:space="0" w:color="auto"/>
                                  </w:divBdr>
                                  <w:divsChild>
                                    <w:div w:id="10801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4164">
              <w:marLeft w:val="0"/>
              <w:marRight w:val="0"/>
              <w:marTop w:val="0"/>
              <w:marBottom w:val="0"/>
              <w:divBdr>
                <w:top w:val="none" w:sz="0" w:space="0" w:color="auto"/>
                <w:left w:val="none" w:sz="0" w:space="0" w:color="auto"/>
                <w:bottom w:val="none" w:sz="0" w:space="0" w:color="auto"/>
                <w:right w:val="none" w:sz="0" w:space="0" w:color="auto"/>
              </w:divBdr>
              <w:divsChild>
                <w:div w:id="8874544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89292373">
          <w:marLeft w:val="0"/>
          <w:marRight w:val="0"/>
          <w:marTop w:val="0"/>
          <w:marBottom w:val="0"/>
          <w:divBdr>
            <w:top w:val="none" w:sz="0" w:space="0" w:color="auto"/>
            <w:left w:val="none" w:sz="0" w:space="0" w:color="auto"/>
            <w:bottom w:val="none" w:sz="0" w:space="0" w:color="auto"/>
            <w:right w:val="none" w:sz="0" w:space="0" w:color="auto"/>
          </w:divBdr>
          <w:divsChild>
            <w:div w:id="1703048018">
              <w:marLeft w:val="0"/>
              <w:marRight w:val="0"/>
              <w:marTop w:val="0"/>
              <w:marBottom w:val="600"/>
              <w:divBdr>
                <w:top w:val="none" w:sz="0" w:space="0" w:color="auto"/>
                <w:left w:val="none" w:sz="0" w:space="0" w:color="auto"/>
                <w:bottom w:val="none" w:sz="0" w:space="0" w:color="auto"/>
                <w:right w:val="none" w:sz="0" w:space="0" w:color="auto"/>
              </w:divBdr>
              <w:divsChild>
                <w:div w:id="1304964223">
                  <w:marLeft w:val="0"/>
                  <w:marRight w:val="0"/>
                  <w:marTop w:val="0"/>
                  <w:marBottom w:val="0"/>
                  <w:divBdr>
                    <w:top w:val="none" w:sz="0" w:space="0" w:color="auto"/>
                    <w:left w:val="none" w:sz="0" w:space="0" w:color="auto"/>
                    <w:bottom w:val="none" w:sz="0" w:space="0" w:color="auto"/>
                    <w:right w:val="none" w:sz="0" w:space="0" w:color="auto"/>
                  </w:divBdr>
                </w:div>
                <w:div w:id="1705982382">
                  <w:marLeft w:val="0"/>
                  <w:marRight w:val="0"/>
                  <w:marTop w:val="0"/>
                  <w:marBottom w:val="0"/>
                  <w:divBdr>
                    <w:top w:val="none" w:sz="0" w:space="0" w:color="auto"/>
                    <w:left w:val="none" w:sz="0" w:space="0" w:color="auto"/>
                    <w:bottom w:val="none" w:sz="0" w:space="0" w:color="auto"/>
                    <w:right w:val="none" w:sz="0" w:space="0" w:color="auto"/>
                  </w:divBdr>
                  <w:divsChild>
                    <w:div w:id="455568564">
                      <w:marLeft w:val="0"/>
                      <w:marRight w:val="0"/>
                      <w:marTop w:val="0"/>
                      <w:marBottom w:val="600"/>
                      <w:divBdr>
                        <w:top w:val="none" w:sz="0" w:space="0" w:color="auto"/>
                        <w:left w:val="none" w:sz="0" w:space="0" w:color="auto"/>
                        <w:bottom w:val="none" w:sz="0" w:space="0" w:color="auto"/>
                        <w:right w:val="none" w:sz="0" w:space="0" w:color="auto"/>
                      </w:divBdr>
                      <w:divsChild>
                        <w:div w:id="1013919430">
                          <w:marLeft w:val="0"/>
                          <w:marRight w:val="0"/>
                          <w:marTop w:val="0"/>
                          <w:marBottom w:val="0"/>
                          <w:divBdr>
                            <w:top w:val="none" w:sz="0" w:space="0" w:color="auto"/>
                            <w:left w:val="none" w:sz="0" w:space="0" w:color="auto"/>
                            <w:bottom w:val="none" w:sz="0" w:space="0" w:color="auto"/>
                            <w:right w:val="none" w:sz="0" w:space="0" w:color="auto"/>
                          </w:divBdr>
                        </w:div>
                        <w:div w:id="2079206738">
                          <w:marLeft w:val="0"/>
                          <w:marRight w:val="0"/>
                          <w:marTop w:val="0"/>
                          <w:marBottom w:val="0"/>
                          <w:divBdr>
                            <w:top w:val="none" w:sz="0" w:space="0" w:color="auto"/>
                            <w:left w:val="none" w:sz="0" w:space="0" w:color="auto"/>
                            <w:bottom w:val="none" w:sz="0" w:space="0" w:color="auto"/>
                            <w:right w:val="none" w:sz="0" w:space="0" w:color="auto"/>
                          </w:divBdr>
                        </w:div>
                        <w:div w:id="699473440">
                          <w:marLeft w:val="0"/>
                          <w:marRight w:val="0"/>
                          <w:marTop w:val="0"/>
                          <w:marBottom w:val="0"/>
                          <w:divBdr>
                            <w:top w:val="none" w:sz="0" w:space="0" w:color="auto"/>
                            <w:left w:val="none" w:sz="0" w:space="0" w:color="auto"/>
                            <w:bottom w:val="none" w:sz="0" w:space="0" w:color="auto"/>
                            <w:right w:val="none" w:sz="0" w:space="0" w:color="auto"/>
                          </w:divBdr>
                        </w:div>
                        <w:div w:id="1271661553">
                          <w:marLeft w:val="0"/>
                          <w:marRight w:val="0"/>
                          <w:marTop w:val="0"/>
                          <w:marBottom w:val="0"/>
                          <w:divBdr>
                            <w:top w:val="none" w:sz="0" w:space="0" w:color="auto"/>
                            <w:left w:val="none" w:sz="0" w:space="0" w:color="auto"/>
                            <w:bottom w:val="none" w:sz="0" w:space="0" w:color="auto"/>
                            <w:right w:val="none" w:sz="0" w:space="0" w:color="auto"/>
                          </w:divBdr>
                        </w:div>
                        <w:div w:id="944116755">
                          <w:marLeft w:val="0"/>
                          <w:marRight w:val="0"/>
                          <w:marTop w:val="0"/>
                          <w:marBottom w:val="0"/>
                          <w:divBdr>
                            <w:top w:val="none" w:sz="0" w:space="0" w:color="auto"/>
                            <w:left w:val="none" w:sz="0" w:space="0" w:color="auto"/>
                            <w:bottom w:val="none" w:sz="0" w:space="0" w:color="auto"/>
                            <w:right w:val="none" w:sz="0" w:space="0" w:color="auto"/>
                          </w:divBdr>
                        </w:div>
                        <w:div w:id="877863989">
                          <w:marLeft w:val="0"/>
                          <w:marRight w:val="0"/>
                          <w:marTop w:val="0"/>
                          <w:marBottom w:val="0"/>
                          <w:divBdr>
                            <w:top w:val="none" w:sz="0" w:space="0" w:color="auto"/>
                            <w:left w:val="none" w:sz="0" w:space="0" w:color="auto"/>
                            <w:bottom w:val="none" w:sz="0" w:space="0" w:color="auto"/>
                            <w:right w:val="none" w:sz="0" w:space="0" w:color="auto"/>
                          </w:divBdr>
                        </w:div>
                        <w:div w:id="3346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469943">
      <w:bodyDiv w:val="1"/>
      <w:marLeft w:val="0"/>
      <w:marRight w:val="0"/>
      <w:marTop w:val="0"/>
      <w:marBottom w:val="0"/>
      <w:divBdr>
        <w:top w:val="none" w:sz="0" w:space="0" w:color="auto"/>
        <w:left w:val="none" w:sz="0" w:space="0" w:color="auto"/>
        <w:bottom w:val="none" w:sz="0" w:space="0" w:color="auto"/>
        <w:right w:val="none" w:sz="0" w:space="0" w:color="auto"/>
      </w:divBdr>
    </w:div>
    <w:div w:id="1403261349">
      <w:bodyDiv w:val="1"/>
      <w:marLeft w:val="0"/>
      <w:marRight w:val="0"/>
      <w:marTop w:val="0"/>
      <w:marBottom w:val="0"/>
      <w:divBdr>
        <w:top w:val="none" w:sz="0" w:space="0" w:color="auto"/>
        <w:left w:val="none" w:sz="0" w:space="0" w:color="auto"/>
        <w:bottom w:val="none" w:sz="0" w:space="0" w:color="auto"/>
        <w:right w:val="none" w:sz="0" w:space="0" w:color="auto"/>
      </w:divBdr>
      <w:divsChild>
        <w:div w:id="777986492">
          <w:marLeft w:val="0"/>
          <w:marRight w:val="0"/>
          <w:marTop w:val="0"/>
          <w:marBottom w:val="0"/>
          <w:divBdr>
            <w:top w:val="none" w:sz="0" w:space="0" w:color="auto"/>
            <w:left w:val="none" w:sz="0" w:space="0" w:color="auto"/>
            <w:bottom w:val="none" w:sz="0" w:space="0" w:color="auto"/>
            <w:right w:val="none" w:sz="0" w:space="0" w:color="auto"/>
          </w:divBdr>
          <w:divsChild>
            <w:div w:id="513885874">
              <w:marLeft w:val="0"/>
              <w:marRight w:val="0"/>
              <w:marTop w:val="0"/>
              <w:marBottom w:val="0"/>
              <w:divBdr>
                <w:top w:val="none" w:sz="0" w:space="0" w:color="auto"/>
                <w:left w:val="none" w:sz="0" w:space="0" w:color="auto"/>
                <w:bottom w:val="none" w:sz="0" w:space="0" w:color="auto"/>
                <w:right w:val="none" w:sz="0" w:space="0" w:color="auto"/>
              </w:divBdr>
              <w:divsChild>
                <w:div w:id="6291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815">
          <w:marLeft w:val="0"/>
          <w:marRight w:val="0"/>
          <w:marTop w:val="0"/>
          <w:marBottom w:val="0"/>
          <w:divBdr>
            <w:top w:val="none" w:sz="0" w:space="0" w:color="auto"/>
            <w:left w:val="none" w:sz="0" w:space="0" w:color="auto"/>
            <w:bottom w:val="none" w:sz="0" w:space="0" w:color="auto"/>
            <w:right w:val="none" w:sz="0" w:space="0" w:color="auto"/>
          </w:divBdr>
        </w:div>
        <w:div w:id="2070838025">
          <w:marLeft w:val="0"/>
          <w:marRight w:val="0"/>
          <w:marTop w:val="0"/>
          <w:marBottom w:val="0"/>
          <w:divBdr>
            <w:top w:val="none" w:sz="0" w:space="0" w:color="auto"/>
            <w:left w:val="none" w:sz="0" w:space="0" w:color="auto"/>
            <w:bottom w:val="none" w:sz="0" w:space="0" w:color="auto"/>
            <w:right w:val="none" w:sz="0" w:space="0" w:color="auto"/>
          </w:divBdr>
        </w:div>
        <w:div w:id="1583177580">
          <w:marLeft w:val="0"/>
          <w:marRight w:val="0"/>
          <w:marTop w:val="0"/>
          <w:marBottom w:val="0"/>
          <w:divBdr>
            <w:top w:val="none" w:sz="0" w:space="0" w:color="auto"/>
            <w:left w:val="none" w:sz="0" w:space="0" w:color="auto"/>
            <w:bottom w:val="none" w:sz="0" w:space="0" w:color="auto"/>
            <w:right w:val="none" w:sz="0" w:space="0" w:color="auto"/>
          </w:divBdr>
          <w:divsChild>
            <w:div w:id="871648694">
              <w:marLeft w:val="0"/>
              <w:marRight w:val="0"/>
              <w:marTop w:val="0"/>
              <w:marBottom w:val="0"/>
              <w:divBdr>
                <w:top w:val="none" w:sz="0" w:space="0" w:color="auto"/>
                <w:left w:val="none" w:sz="0" w:space="0" w:color="auto"/>
                <w:bottom w:val="none" w:sz="0" w:space="0" w:color="auto"/>
                <w:right w:val="none" w:sz="0" w:space="0" w:color="auto"/>
              </w:divBdr>
            </w:div>
          </w:divsChild>
        </w:div>
        <w:div w:id="1247031635">
          <w:marLeft w:val="0"/>
          <w:marRight w:val="0"/>
          <w:marTop w:val="0"/>
          <w:marBottom w:val="0"/>
          <w:divBdr>
            <w:top w:val="none" w:sz="0" w:space="0" w:color="auto"/>
            <w:left w:val="none" w:sz="0" w:space="0" w:color="auto"/>
            <w:bottom w:val="none" w:sz="0" w:space="0" w:color="auto"/>
            <w:right w:val="none" w:sz="0" w:space="0" w:color="auto"/>
          </w:divBdr>
        </w:div>
        <w:div w:id="1304390424">
          <w:marLeft w:val="0"/>
          <w:marRight w:val="0"/>
          <w:marTop w:val="0"/>
          <w:marBottom w:val="0"/>
          <w:divBdr>
            <w:top w:val="none" w:sz="0" w:space="0" w:color="auto"/>
            <w:left w:val="none" w:sz="0" w:space="0" w:color="auto"/>
            <w:bottom w:val="none" w:sz="0" w:space="0" w:color="auto"/>
            <w:right w:val="none" w:sz="0" w:space="0" w:color="auto"/>
          </w:divBdr>
        </w:div>
        <w:div w:id="1515925753">
          <w:marLeft w:val="0"/>
          <w:marRight w:val="0"/>
          <w:marTop w:val="0"/>
          <w:marBottom w:val="0"/>
          <w:divBdr>
            <w:top w:val="none" w:sz="0" w:space="0" w:color="auto"/>
            <w:left w:val="none" w:sz="0" w:space="0" w:color="auto"/>
            <w:bottom w:val="none" w:sz="0" w:space="0" w:color="auto"/>
            <w:right w:val="none" w:sz="0" w:space="0" w:color="auto"/>
          </w:divBdr>
          <w:divsChild>
            <w:div w:id="173704676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503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unfccc.int/portal_francophone/essential_background/feeling_the_heat/items/3294.ph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4973-3B69-410C-9B40-170F47F6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EDMOND</dc:creator>
  <cp:keywords/>
  <dc:description/>
  <cp:lastModifiedBy>Micheline EDMOND</cp:lastModifiedBy>
  <cp:revision>4</cp:revision>
  <dcterms:created xsi:type="dcterms:W3CDTF">2020-09-17T05:17:00Z</dcterms:created>
  <dcterms:modified xsi:type="dcterms:W3CDTF">2020-09-17T23:44:00Z</dcterms:modified>
</cp:coreProperties>
</file>