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6" w:rsidRPr="00D467EA" w:rsidRDefault="00817281" w:rsidP="00221FB6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D467EA">
        <w:rPr>
          <w:rFonts w:ascii="Arial" w:hAnsi="Arial" w:cs="Arial"/>
          <w:b/>
          <w:color w:val="00B050"/>
          <w:sz w:val="24"/>
          <w:szCs w:val="24"/>
        </w:rPr>
        <w:t xml:space="preserve">LA </w:t>
      </w:r>
      <w:r w:rsidR="00221FB6" w:rsidRPr="00D467EA">
        <w:rPr>
          <w:rFonts w:ascii="Arial" w:hAnsi="Arial" w:cs="Arial"/>
          <w:b/>
          <w:color w:val="00B050"/>
          <w:sz w:val="24"/>
          <w:szCs w:val="24"/>
        </w:rPr>
        <w:t xml:space="preserve">CHLORDECONE </w:t>
      </w:r>
      <w:r w:rsidR="00410E81">
        <w:rPr>
          <w:rFonts w:ascii="Arial" w:hAnsi="Arial" w:cs="Arial"/>
          <w:b/>
          <w:color w:val="00B050"/>
          <w:sz w:val="24"/>
          <w:szCs w:val="24"/>
        </w:rPr>
        <w:t>EN QUELQUES QUESTIONS</w:t>
      </w:r>
    </w:p>
    <w:p w:rsidR="00221FB6" w:rsidRPr="00D8513D" w:rsidRDefault="00410E81" w:rsidP="00221FB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Cycle 4-</w:t>
      </w:r>
      <w:r w:rsidR="00221FB6" w:rsidRPr="00D8513D">
        <w:rPr>
          <w:rFonts w:ascii="Arial" w:hAnsi="Arial" w:cs="Arial"/>
          <w:b/>
          <w:color w:val="000000" w:themeColor="text1"/>
          <w:sz w:val="24"/>
          <w:szCs w:val="24"/>
        </w:rPr>
        <w:t xml:space="preserve"> PHYSIQUE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221FB6" w:rsidRPr="00D8513D">
        <w:rPr>
          <w:rFonts w:ascii="Arial" w:hAnsi="Arial" w:cs="Arial"/>
          <w:b/>
          <w:color w:val="000000" w:themeColor="text1"/>
          <w:sz w:val="24"/>
          <w:szCs w:val="24"/>
        </w:rPr>
        <w:t xml:space="preserve">CHIMIE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1"/>
        <w:gridCol w:w="1701"/>
        <w:gridCol w:w="1134"/>
        <w:gridCol w:w="3544"/>
        <w:gridCol w:w="6379"/>
        <w:gridCol w:w="1341"/>
      </w:tblGrid>
      <w:tr w:rsidR="00585831" w:rsidTr="0011639F">
        <w:trPr>
          <w:trHeight w:val="917"/>
        </w:trPr>
        <w:tc>
          <w:tcPr>
            <w:tcW w:w="1181" w:type="dxa"/>
            <w:vAlign w:val="center"/>
          </w:tcPr>
          <w:p w:rsidR="00585831" w:rsidRPr="0011639F" w:rsidRDefault="00585831" w:rsidP="0011639F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Question</w:t>
            </w:r>
          </w:p>
        </w:tc>
        <w:tc>
          <w:tcPr>
            <w:tcW w:w="1701" w:type="dxa"/>
            <w:vAlign w:val="center"/>
          </w:tcPr>
          <w:p w:rsidR="00585831" w:rsidRPr="0011639F" w:rsidRDefault="00585831" w:rsidP="0011639F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Compétence activée</w:t>
            </w:r>
          </w:p>
        </w:tc>
        <w:tc>
          <w:tcPr>
            <w:tcW w:w="1134" w:type="dxa"/>
            <w:vAlign w:val="center"/>
          </w:tcPr>
          <w:p w:rsidR="0011639F" w:rsidRDefault="0011639F" w:rsidP="0011639F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585831" w:rsidRPr="0011639F" w:rsidRDefault="00585831" w:rsidP="0011639F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Type de t</w:t>
            </w:r>
            <w:r w:rsidR="00D8513D"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â</w:t>
            </w: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che</w:t>
            </w:r>
          </w:p>
          <w:p w:rsidR="00585831" w:rsidRPr="0011639F" w:rsidRDefault="00585831" w:rsidP="0011639F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1639F" w:rsidRPr="0011639F" w:rsidRDefault="00585831" w:rsidP="0011639F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Partie du programme</w:t>
            </w:r>
          </w:p>
        </w:tc>
        <w:tc>
          <w:tcPr>
            <w:tcW w:w="6379" w:type="dxa"/>
            <w:vAlign w:val="center"/>
          </w:tcPr>
          <w:p w:rsidR="00585831" w:rsidRPr="0011639F" w:rsidRDefault="00585831" w:rsidP="0011639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Eléments de réponses</w:t>
            </w:r>
          </w:p>
        </w:tc>
        <w:tc>
          <w:tcPr>
            <w:tcW w:w="1341" w:type="dxa"/>
            <w:vAlign w:val="center"/>
          </w:tcPr>
          <w:p w:rsidR="00585831" w:rsidRPr="0011639F" w:rsidRDefault="003C77C0" w:rsidP="0011639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</w:rPr>
              <w:t>B</w:t>
            </w:r>
            <w:r w:rsidR="00585831" w:rsidRPr="0011639F">
              <w:rPr>
                <w:rFonts w:ascii="Arial" w:hAnsi="Arial" w:cs="Arial"/>
                <w:b/>
                <w:bCs/>
                <w:color w:val="0070C0"/>
              </w:rPr>
              <w:t>arème</w:t>
            </w:r>
          </w:p>
          <w:p w:rsidR="002558A1" w:rsidRPr="0011639F" w:rsidRDefault="002558A1" w:rsidP="0011639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/</w:t>
            </w:r>
            <w:r w:rsidR="006810EA" w:rsidRPr="0011639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Pr="0011639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 points</w:t>
            </w:r>
          </w:p>
        </w:tc>
      </w:tr>
      <w:tr w:rsidR="00946DB3" w:rsidTr="0011639F">
        <w:trPr>
          <w:trHeight w:val="312"/>
        </w:trPr>
        <w:tc>
          <w:tcPr>
            <w:tcW w:w="1181" w:type="dxa"/>
          </w:tcPr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1672763"/>
            <w:r>
              <w:rPr>
                <w:rFonts w:ascii="Arial" w:hAnsi="Arial" w:cs="Arial"/>
                <w:sz w:val="24"/>
                <w:szCs w:val="24"/>
              </w:rPr>
              <w:t>I-1</w:t>
            </w:r>
          </w:p>
        </w:tc>
        <w:tc>
          <w:tcPr>
            <w:tcW w:w="1701" w:type="dxa"/>
          </w:tcPr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 </w:t>
            </w:r>
          </w:p>
        </w:tc>
        <w:tc>
          <w:tcPr>
            <w:tcW w:w="1134" w:type="dxa"/>
          </w:tcPr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544" w:type="dxa"/>
            <w:vMerge w:val="restart"/>
          </w:tcPr>
          <w:p w:rsidR="00946DB3" w:rsidRDefault="00946DB3" w:rsidP="00946DB3">
            <w:pPr>
              <w:spacing w:after="0"/>
            </w:pPr>
          </w:p>
          <w:p w:rsidR="00946DB3" w:rsidRDefault="00946DB3" w:rsidP="00946DB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sz w:val="24"/>
                <w:szCs w:val="24"/>
              </w:rPr>
              <w:t>Décrire et expliquer des transformations chimiques</w:t>
            </w:r>
          </w:p>
          <w:p w:rsidR="0011639F" w:rsidRPr="0011639F" w:rsidRDefault="0011639F" w:rsidP="00946DB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6DB3" w:rsidRDefault="00946DB3" w:rsidP="00946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39F">
              <w:rPr>
                <w:rFonts w:ascii="Arial" w:hAnsi="Arial" w:cs="Arial"/>
                <w:sz w:val="24"/>
                <w:szCs w:val="24"/>
              </w:rPr>
              <w:t xml:space="preserve">Associer leurs symboles aux éléments à l’aide de la classification périodique. </w:t>
            </w:r>
          </w:p>
          <w:p w:rsidR="0011639F" w:rsidRPr="0011639F" w:rsidRDefault="0011639F" w:rsidP="00946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46DB3" w:rsidRPr="0011639F" w:rsidRDefault="00946DB3" w:rsidP="00946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39F">
              <w:rPr>
                <w:rFonts w:ascii="Arial" w:hAnsi="Arial" w:cs="Arial"/>
                <w:sz w:val="24"/>
                <w:szCs w:val="24"/>
              </w:rPr>
              <w:t xml:space="preserve">Interpréter une formule chimique en termes atomiques. </w:t>
            </w:r>
          </w:p>
          <w:p w:rsidR="00946DB3" w:rsidRPr="0011639F" w:rsidRDefault="00946DB3" w:rsidP="00946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639F">
              <w:rPr>
                <w:rFonts w:ascii="Arial" w:hAnsi="Arial" w:cs="Arial"/>
                <w:sz w:val="24"/>
                <w:szCs w:val="24"/>
              </w:rPr>
              <w:t>-Notions de molécules, atomes, ions.</w:t>
            </w:r>
          </w:p>
          <w:p w:rsidR="005505E8" w:rsidRPr="0011639F" w:rsidRDefault="005505E8" w:rsidP="00946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46DB3" w:rsidRPr="008C1910" w:rsidRDefault="005505E8" w:rsidP="002F18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639F">
              <w:rPr>
                <w:rFonts w:ascii="Arial" w:hAnsi="Arial" w:cs="Arial"/>
              </w:rPr>
              <w:t>Constituants de l’atome, structure interne d’un noyau atomique (nucléons : protons, neutrons), électrons.</w:t>
            </w:r>
          </w:p>
        </w:tc>
        <w:tc>
          <w:tcPr>
            <w:tcW w:w="6379" w:type="dxa"/>
          </w:tcPr>
          <w:p w:rsidR="00946DB3" w:rsidRPr="009178D6" w:rsidRDefault="00946DB3" w:rsidP="009178D6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4052D">
              <w:rPr>
                <w:rFonts w:ascii="Arial" w:hAnsi="Arial" w:cs="Arial"/>
                <w:color w:val="00B050"/>
                <w:position w:val="1"/>
                <w:sz w:val="24"/>
                <w:szCs w:val="24"/>
              </w:rPr>
              <w:t>Décachlorocétone</w:t>
            </w:r>
          </w:p>
        </w:tc>
        <w:tc>
          <w:tcPr>
            <w:tcW w:w="1341" w:type="dxa"/>
          </w:tcPr>
          <w:p w:rsidR="00946DB3" w:rsidRPr="00152F84" w:rsidRDefault="00946DB3" w:rsidP="00917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6DB3" w:rsidTr="0011639F">
        <w:trPr>
          <w:trHeight w:val="335"/>
        </w:trPr>
        <w:tc>
          <w:tcPr>
            <w:tcW w:w="1181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I-2</w:t>
            </w:r>
          </w:p>
        </w:tc>
        <w:tc>
          <w:tcPr>
            <w:tcW w:w="1701" w:type="dxa"/>
          </w:tcPr>
          <w:p w:rsidR="00946DB3" w:rsidRDefault="00946DB3" w:rsidP="00F40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 </w:t>
            </w:r>
          </w:p>
          <w:p w:rsidR="00946DB3" w:rsidRDefault="00946DB3" w:rsidP="00F40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544" w:type="dxa"/>
            <w:vMerge/>
          </w:tcPr>
          <w:p w:rsidR="00946DB3" w:rsidRPr="008C1910" w:rsidRDefault="00946DB3" w:rsidP="004766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946DB3" w:rsidRPr="00F4052D" w:rsidRDefault="00946DB3" w:rsidP="00F4052D">
            <w:pPr>
              <w:widowControl w:val="0"/>
              <w:tabs>
                <w:tab w:val="left" w:pos="9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4052D">
              <w:rPr>
                <w:rFonts w:ascii="Arial" w:hAnsi="Arial" w:cs="Arial"/>
                <w:color w:val="00B050"/>
                <w:position w:val="2"/>
                <w:sz w:val="24"/>
                <w:szCs w:val="24"/>
              </w:rPr>
              <w:t>C</w:t>
            </w:r>
            <w:r w:rsidRPr="00F4052D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10</w:t>
            </w:r>
            <w:r w:rsidRPr="00F4052D">
              <w:rPr>
                <w:rFonts w:ascii="Arial" w:hAnsi="Arial" w:cs="Arial"/>
                <w:color w:val="00B050"/>
                <w:position w:val="2"/>
                <w:sz w:val="24"/>
                <w:szCs w:val="24"/>
              </w:rPr>
              <w:t>Cl</w:t>
            </w:r>
            <w:r w:rsidRPr="00F4052D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10</w:t>
            </w:r>
            <w:r w:rsidRPr="00F4052D">
              <w:rPr>
                <w:rFonts w:ascii="Arial" w:hAnsi="Arial" w:cs="Arial"/>
                <w:color w:val="00B050"/>
                <w:position w:val="2"/>
                <w:sz w:val="24"/>
                <w:szCs w:val="24"/>
              </w:rPr>
              <w:t>O</w:t>
            </w:r>
          </w:p>
          <w:p w:rsidR="00946DB3" w:rsidRPr="002942A1" w:rsidRDefault="00946DB3" w:rsidP="007579F6">
            <w:pPr>
              <w:spacing w:after="0"/>
              <w:rPr>
                <w:rFonts w:ascii="Arial" w:hAnsi="Arial" w:cs="Arial"/>
                <w:i/>
                <w:color w:val="00B050"/>
              </w:rPr>
            </w:pPr>
            <w:r w:rsidRPr="002942A1">
              <w:rPr>
                <w:rFonts w:ascii="Arial" w:hAnsi="Arial" w:cs="Arial"/>
                <w:i/>
                <w:color w:val="00B050"/>
              </w:rPr>
              <w:t>(Attention à l’écriture des symboles et aux nombres en bas à droite des symboles)</w:t>
            </w:r>
          </w:p>
        </w:tc>
        <w:tc>
          <w:tcPr>
            <w:tcW w:w="1341" w:type="dxa"/>
          </w:tcPr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Pr="00152F84" w:rsidRDefault="00946DB3" w:rsidP="002942A1">
            <w:pPr>
              <w:spacing w:after="0" w:line="240" w:lineRule="auto"/>
              <w:rPr>
                <w:rFonts w:ascii="Arial" w:hAnsi="Arial" w:cs="Arial"/>
              </w:rPr>
            </w:pPr>
          </w:p>
          <w:p w:rsidR="00946DB3" w:rsidRPr="00152F84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46DB3" w:rsidTr="0011639F">
        <w:trPr>
          <w:trHeight w:val="693"/>
        </w:trPr>
        <w:tc>
          <w:tcPr>
            <w:tcW w:w="1181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I-3</w:t>
            </w:r>
          </w:p>
        </w:tc>
        <w:tc>
          <w:tcPr>
            <w:tcW w:w="1701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4A53A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544" w:type="dxa"/>
            <w:vMerge/>
          </w:tcPr>
          <w:p w:rsidR="00946DB3" w:rsidRPr="008C1910" w:rsidRDefault="00946DB3" w:rsidP="007579F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946DB3" w:rsidRDefault="00946DB3" w:rsidP="00F4052D">
            <w:pPr>
              <w:pStyle w:val="Corpsdetexte"/>
              <w:ind w:right="924"/>
              <w:rPr>
                <w:color w:val="00B050"/>
              </w:rPr>
            </w:pPr>
            <w:r w:rsidRPr="00F4052D">
              <w:rPr>
                <w:color w:val="00B050"/>
              </w:rPr>
              <w:t>La molécule est composée de</w:t>
            </w:r>
            <w:r>
              <w:rPr>
                <w:color w:val="00B050"/>
              </w:rPr>
              <w:t> :</w:t>
            </w:r>
          </w:p>
          <w:p w:rsidR="00946DB3" w:rsidRDefault="00946DB3" w:rsidP="002942A1">
            <w:pPr>
              <w:pStyle w:val="Corpsdetexte"/>
              <w:numPr>
                <w:ilvl w:val="0"/>
                <w:numId w:val="3"/>
              </w:numPr>
              <w:ind w:right="924"/>
              <w:rPr>
                <w:color w:val="00B050"/>
              </w:rPr>
            </w:pPr>
            <w:r w:rsidRPr="00F4052D">
              <w:rPr>
                <w:color w:val="00B050"/>
              </w:rPr>
              <w:t xml:space="preserve">10 atomes de carbone, </w:t>
            </w:r>
          </w:p>
          <w:p w:rsidR="00946DB3" w:rsidRDefault="00946DB3" w:rsidP="002942A1">
            <w:pPr>
              <w:pStyle w:val="Corpsdetexte"/>
              <w:numPr>
                <w:ilvl w:val="0"/>
                <w:numId w:val="3"/>
              </w:numPr>
              <w:ind w:right="924"/>
              <w:rPr>
                <w:color w:val="00B050"/>
              </w:rPr>
            </w:pPr>
            <w:r w:rsidRPr="00F4052D">
              <w:rPr>
                <w:color w:val="00B050"/>
              </w:rPr>
              <w:t xml:space="preserve">10 atomes de chlore </w:t>
            </w:r>
          </w:p>
          <w:p w:rsidR="00946DB3" w:rsidRPr="00F4052D" w:rsidRDefault="00946DB3" w:rsidP="002942A1">
            <w:pPr>
              <w:pStyle w:val="Corpsdetexte"/>
              <w:numPr>
                <w:ilvl w:val="0"/>
                <w:numId w:val="3"/>
              </w:numPr>
              <w:ind w:right="924"/>
              <w:rPr>
                <w:color w:val="00B050"/>
              </w:rPr>
            </w:pPr>
            <w:r w:rsidRPr="00F4052D">
              <w:rPr>
                <w:color w:val="00B050"/>
              </w:rPr>
              <w:t>et 1 atome d’oxygène</w:t>
            </w:r>
          </w:p>
          <w:p w:rsidR="00946DB3" w:rsidRPr="00F4052D" w:rsidRDefault="00946DB3" w:rsidP="007579F6">
            <w:pPr>
              <w:spacing w:after="0" w:line="240" w:lineRule="auto"/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1341" w:type="dxa"/>
          </w:tcPr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Pr="00152F84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46DB3" w:rsidTr="0011639F">
        <w:trPr>
          <w:trHeight w:val="921"/>
        </w:trPr>
        <w:tc>
          <w:tcPr>
            <w:tcW w:w="1181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I-4-</w:t>
            </w:r>
          </w:p>
        </w:tc>
        <w:tc>
          <w:tcPr>
            <w:tcW w:w="1701" w:type="dxa"/>
          </w:tcPr>
          <w:p w:rsidR="00946DB3" w:rsidRDefault="004A53A1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RCO</w:t>
            </w:r>
          </w:p>
        </w:tc>
        <w:tc>
          <w:tcPr>
            <w:tcW w:w="1134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3544" w:type="dxa"/>
            <w:vMerge/>
          </w:tcPr>
          <w:p w:rsidR="00946DB3" w:rsidRPr="008C1910" w:rsidRDefault="00946DB3" w:rsidP="00757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tbl>
            <w:tblPr>
              <w:tblStyle w:val="TableNormal"/>
              <w:tblpPr w:leftFromText="141" w:rightFromText="141" w:vertAnchor="text" w:horzAnchor="margin" w:tblpY="-134"/>
              <w:tblOverlap w:val="never"/>
              <w:tblW w:w="50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750"/>
              <w:gridCol w:w="1931"/>
              <w:gridCol w:w="1417"/>
            </w:tblGrid>
            <w:tr w:rsidR="00946DB3" w:rsidTr="006810EA">
              <w:trPr>
                <w:trHeight w:val="703"/>
              </w:trPr>
              <w:tc>
                <w:tcPr>
                  <w:tcW w:w="1750" w:type="dxa"/>
                </w:tcPr>
                <w:p w:rsidR="00946DB3" w:rsidRDefault="00946DB3" w:rsidP="006810EA">
                  <w:pPr>
                    <w:pStyle w:val="TableParagraph"/>
                    <w:ind w:left="287" w:right="281"/>
                    <w:rPr>
                      <w:sz w:val="24"/>
                    </w:rPr>
                  </w:pPr>
                  <w:r>
                    <w:rPr>
                      <w:sz w:val="24"/>
                    </w:rPr>
                    <w:t>Nom de l’atome</w:t>
                  </w:r>
                </w:p>
              </w:tc>
              <w:tc>
                <w:tcPr>
                  <w:tcW w:w="1931" w:type="dxa"/>
                </w:tcPr>
                <w:p w:rsidR="00946DB3" w:rsidRDefault="00946DB3" w:rsidP="006810EA">
                  <w:pPr>
                    <w:pStyle w:val="TableParagraph"/>
                    <w:ind w:right="338"/>
                    <w:rPr>
                      <w:sz w:val="24"/>
                    </w:rPr>
                  </w:pPr>
                  <w:r>
                    <w:rPr>
                      <w:sz w:val="24"/>
                    </w:rPr>
                    <w:t>Symbole de l’atome</w:t>
                  </w:r>
                </w:p>
              </w:tc>
              <w:tc>
                <w:tcPr>
                  <w:tcW w:w="1417" w:type="dxa"/>
                </w:tcPr>
                <w:p w:rsidR="00946DB3" w:rsidRDefault="00946DB3" w:rsidP="006810EA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>Couleur du modèle</w:t>
                  </w:r>
                </w:p>
              </w:tc>
            </w:tr>
            <w:tr w:rsidR="00946DB3" w:rsidTr="006810EA">
              <w:trPr>
                <w:trHeight w:val="415"/>
              </w:trPr>
              <w:tc>
                <w:tcPr>
                  <w:tcW w:w="1750" w:type="dxa"/>
                </w:tcPr>
                <w:p w:rsidR="00946DB3" w:rsidRDefault="00946DB3" w:rsidP="006810EA">
                  <w:pPr>
                    <w:pStyle w:val="TableParagraph"/>
                    <w:ind w:left="287" w:right="281"/>
                    <w:rPr>
                      <w:sz w:val="24"/>
                    </w:rPr>
                  </w:pPr>
                  <w:r>
                    <w:rPr>
                      <w:sz w:val="24"/>
                    </w:rPr>
                    <w:t>Chlore</w:t>
                  </w:r>
                </w:p>
              </w:tc>
              <w:tc>
                <w:tcPr>
                  <w:tcW w:w="1931" w:type="dxa"/>
                </w:tcPr>
                <w:p w:rsidR="00946DB3" w:rsidRPr="006810EA" w:rsidRDefault="00946DB3" w:rsidP="006810EA">
                  <w:pPr>
                    <w:pStyle w:val="TableParagraph"/>
                    <w:ind w:right="338"/>
                    <w:rPr>
                      <w:color w:val="00B050"/>
                      <w:sz w:val="24"/>
                    </w:rPr>
                  </w:pPr>
                  <w:r w:rsidRPr="006810EA">
                    <w:rPr>
                      <w:color w:val="00B050"/>
                      <w:sz w:val="24"/>
                    </w:rPr>
                    <w:t>…Cl……</w:t>
                  </w:r>
                </w:p>
              </w:tc>
              <w:tc>
                <w:tcPr>
                  <w:tcW w:w="1417" w:type="dxa"/>
                </w:tcPr>
                <w:p w:rsidR="00946DB3" w:rsidRDefault="00946DB3" w:rsidP="006810EA">
                  <w:pPr>
                    <w:pStyle w:val="TableParagraph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vert</w:t>
                  </w:r>
                </w:p>
              </w:tc>
            </w:tr>
            <w:tr w:rsidR="00946DB3" w:rsidTr="006810EA">
              <w:trPr>
                <w:trHeight w:val="414"/>
              </w:trPr>
              <w:tc>
                <w:tcPr>
                  <w:tcW w:w="1750" w:type="dxa"/>
                </w:tcPr>
                <w:p w:rsidR="00946DB3" w:rsidRDefault="00946DB3" w:rsidP="006810EA">
                  <w:pPr>
                    <w:pStyle w:val="TableParagraph"/>
                    <w:ind w:left="286" w:right="281"/>
                    <w:rPr>
                      <w:sz w:val="24"/>
                    </w:rPr>
                  </w:pPr>
                  <w:r>
                    <w:rPr>
                      <w:sz w:val="24"/>
                    </w:rPr>
                    <w:t>Carbone</w:t>
                  </w:r>
                </w:p>
              </w:tc>
              <w:tc>
                <w:tcPr>
                  <w:tcW w:w="1931" w:type="dxa"/>
                </w:tcPr>
                <w:p w:rsidR="00946DB3" w:rsidRPr="006810EA" w:rsidRDefault="00946DB3" w:rsidP="006810EA">
                  <w:pPr>
                    <w:pStyle w:val="TableParagraph"/>
                    <w:ind w:right="338"/>
                    <w:rPr>
                      <w:color w:val="00B050"/>
                      <w:sz w:val="24"/>
                    </w:rPr>
                  </w:pPr>
                  <w:r w:rsidRPr="006810EA">
                    <w:rPr>
                      <w:color w:val="00B050"/>
                      <w:sz w:val="24"/>
                    </w:rPr>
                    <w:t>…C……</w:t>
                  </w:r>
                </w:p>
              </w:tc>
              <w:tc>
                <w:tcPr>
                  <w:tcW w:w="1417" w:type="dxa"/>
                </w:tcPr>
                <w:p w:rsidR="00946DB3" w:rsidRDefault="00946DB3" w:rsidP="006810EA">
                  <w:pPr>
                    <w:pStyle w:val="TableParagraph"/>
                    <w:spacing w:before="7" w:after="1"/>
                    <w:ind w:left="0"/>
                    <w:jc w:val="left"/>
                    <w:rPr>
                      <w:sz w:val="11"/>
                    </w:rPr>
                  </w:pPr>
                </w:p>
                <w:p w:rsidR="00946DB3" w:rsidRDefault="00946DB3" w:rsidP="006810EA">
                  <w:pPr>
                    <w:pStyle w:val="TableParagraph"/>
                    <w:jc w:val="left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158724" cy="161925"/>
                        <wp:effectExtent l="0" t="0" r="0" b="0"/>
                        <wp:docPr id="3" name="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724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DB3" w:rsidTr="006810EA">
              <w:trPr>
                <w:trHeight w:val="412"/>
              </w:trPr>
              <w:tc>
                <w:tcPr>
                  <w:tcW w:w="1750" w:type="dxa"/>
                </w:tcPr>
                <w:p w:rsidR="00946DB3" w:rsidRDefault="00946DB3" w:rsidP="006810EA">
                  <w:pPr>
                    <w:pStyle w:val="TableParagraph"/>
                    <w:ind w:left="286" w:right="281"/>
                    <w:rPr>
                      <w:sz w:val="24"/>
                    </w:rPr>
                  </w:pPr>
                  <w:r>
                    <w:rPr>
                      <w:sz w:val="24"/>
                    </w:rPr>
                    <w:t>Oxygène</w:t>
                  </w:r>
                </w:p>
              </w:tc>
              <w:tc>
                <w:tcPr>
                  <w:tcW w:w="1931" w:type="dxa"/>
                </w:tcPr>
                <w:p w:rsidR="00946DB3" w:rsidRPr="006810EA" w:rsidRDefault="00946DB3" w:rsidP="006810EA">
                  <w:pPr>
                    <w:pStyle w:val="TableParagraph"/>
                    <w:ind w:right="338"/>
                    <w:rPr>
                      <w:color w:val="00B050"/>
                      <w:sz w:val="24"/>
                    </w:rPr>
                  </w:pPr>
                  <w:r w:rsidRPr="006810EA">
                    <w:rPr>
                      <w:color w:val="00B050"/>
                      <w:sz w:val="24"/>
                    </w:rPr>
                    <w:t>O…</w:t>
                  </w:r>
                </w:p>
              </w:tc>
              <w:tc>
                <w:tcPr>
                  <w:tcW w:w="1417" w:type="dxa"/>
                </w:tcPr>
                <w:p w:rsidR="00946DB3" w:rsidRDefault="00946DB3" w:rsidP="006810EA">
                  <w:pPr>
                    <w:pStyle w:val="TableParagraph"/>
                    <w:spacing w:before="3"/>
                    <w:ind w:left="0"/>
                    <w:jc w:val="left"/>
                    <w:rPr>
                      <w:sz w:val="10"/>
                    </w:rPr>
                  </w:pPr>
                </w:p>
                <w:p w:rsidR="00946DB3" w:rsidRDefault="00946DB3" w:rsidP="006810EA">
                  <w:pPr>
                    <w:pStyle w:val="TableParagraph"/>
                    <w:jc w:val="left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158724" cy="161925"/>
                        <wp:effectExtent l="36195" t="40005" r="11430" b="49530"/>
                        <wp:docPr id="5" name="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8498479">
                                  <a:off x="0" y="0"/>
                                  <a:ext cx="158724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DB3" w:rsidTr="006810EA">
              <w:trPr>
                <w:trHeight w:val="322"/>
              </w:trPr>
              <w:tc>
                <w:tcPr>
                  <w:tcW w:w="1750" w:type="dxa"/>
                </w:tcPr>
                <w:p w:rsidR="00946DB3" w:rsidRDefault="00946DB3" w:rsidP="006810EA">
                  <w:pPr>
                    <w:pStyle w:val="TableParagraph"/>
                    <w:ind w:left="284" w:right="281"/>
                    <w:rPr>
                      <w:sz w:val="24"/>
                    </w:rPr>
                  </w:pPr>
                  <w:r>
                    <w:rPr>
                      <w:sz w:val="24"/>
                    </w:rPr>
                    <w:t>Hydrogène</w:t>
                  </w:r>
                </w:p>
              </w:tc>
              <w:tc>
                <w:tcPr>
                  <w:tcW w:w="1931" w:type="dxa"/>
                </w:tcPr>
                <w:p w:rsidR="00946DB3" w:rsidRPr="006810EA" w:rsidRDefault="00946DB3" w:rsidP="006810EA">
                  <w:pPr>
                    <w:pStyle w:val="TableParagraph"/>
                    <w:ind w:right="338"/>
                    <w:rPr>
                      <w:color w:val="00B050"/>
                      <w:sz w:val="24"/>
                    </w:rPr>
                  </w:pPr>
                  <w:r w:rsidRPr="006810EA">
                    <w:rPr>
                      <w:color w:val="00B050"/>
                      <w:sz w:val="24"/>
                    </w:rPr>
                    <w:t>… H……</w:t>
                  </w:r>
                </w:p>
              </w:tc>
              <w:tc>
                <w:tcPr>
                  <w:tcW w:w="1417" w:type="dxa"/>
                </w:tcPr>
                <w:p w:rsidR="00946DB3" w:rsidRDefault="00946DB3" w:rsidP="006810EA">
                  <w:pPr>
                    <w:pStyle w:val="TableParagraph"/>
                    <w:spacing w:before="4" w:after="1"/>
                    <w:ind w:left="0"/>
                    <w:rPr>
                      <w:sz w:val="1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158724" cy="161925"/>
                        <wp:effectExtent l="19050" t="19050" r="13335" b="28575"/>
                        <wp:docPr id="7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20974571">
                                  <a:off x="0" y="0"/>
                                  <a:ext cx="158724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DB3" w:rsidRDefault="00946DB3" w:rsidP="006810EA">
                  <w:pPr>
                    <w:pStyle w:val="TableParagraph"/>
                    <w:ind w:left="1472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946DB3" w:rsidRDefault="00946DB3" w:rsidP="007579F6">
            <w:pPr>
              <w:spacing w:after="0" w:line="240" w:lineRule="auto"/>
              <w:rPr>
                <w:rFonts w:ascii="Arial" w:hAnsi="Arial" w:cs="Arial"/>
                <w:bCs/>
                <w:color w:val="00B050"/>
              </w:rPr>
            </w:pPr>
          </w:p>
          <w:p w:rsidR="00946DB3" w:rsidRDefault="00946DB3" w:rsidP="007579F6">
            <w:pPr>
              <w:spacing w:after="0" w:line="240" w:lineRule="auto"/>
              <w:rPr>
                <w:rFonts w:ascii="Arial" w:hAnsi="Arial" w:cs="Arial"/>
                <w:bCs/>
                <w:color w:val="00B050"/>
              </w:rPr>
            </w:pPr>
          </w:p>
          <w:p w:rsidR="00946DB3" w:rsidRPr="000246A7" w:rsidRDefault="00946DB3" w:rsidP="007579F6">
            <w:pPr>
              <w:spacing w:after="0" w:line="240" w:lineRule="auto"/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1341" w:type="dxa"/>
          </w:tcPr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+ 0,25</w:t>
            </w: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6810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+ 0,25</w:t>
            </w: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6810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+ 0,25</w:t>
            </w:r>
          </w:p>
          <w:p w:rsidR="00946DB3" w:rsidRPr="00152F84" w:rsidRDefault="00946DB3" w:rsidP="007579F6">
            <w:pPr>
              <w:spacing w:after="0"/>
              <w:rPr>
                <w:rFonts w:ascii="Arial" w:hAnsi="Arial" w:cs="Arial"/>
              </w:rPr>
            </w:pPr>
          </w:p>
        </w:tc>
      </w:tr>
      <w:tr w:rsidR="00946DB3" w:rsidTr="0011639F">
        <w:trPr>
          <w:trHeight w:val="921"/>
        </w:trPr>
        <w:tc>
          <w:tcPr>
            <w:tcW w:w="1181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I-5a</w:t>
            </w:r>
          </w:p>
        </w:tc>
        <w:tc>
          <w:tcPr>
            <w:tcW w:w="1701" w:type="dxa"/>
          </w:tcPr>
          <w:p w:rsidR="00946DB3" w:rsidRDefault="004A53A1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RCO</w:t>
            </w:r>
          </w:p>
        </w:tc>
        <w:tc>
          <w:tcPr>
            <w:tcW w:w="1134" w:type="dxa"/>
          </w:tcPr>
          <w:p w:rsidR="00946DB3" w:rsidRDefault="00946DB3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3544" w:type="dxa"/>
            <w:vMerge/>
          </w:tcPr>
          <w:p w:rsidR="00946DB3" w:rsidRDefault="00946DB3" w:rsidP="007579F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946DB3" w:rsidRDefault="00946DB3" w:rsidP="00B06A4B">
            <w:pPr>
              <w:pStyle w:val="Corpsdetexte"/>
              <w:ind w:right="323"/>
              <w:rPr>
                <w:color w:val="00B050"/>
              </w:rPr>
            </w:pPr>
            <w:r w:rsidRPr="00B06A4B">
              <w:rPr>
                <w:color w:val="00B050"/>
              </w:rPr>
              <w:t xml:space="preserve">35 est le nombre de nucléons (A) de l’élément Chlore </w:t>
            </w:r>
          </w:p>
          <w:p w:rsidR="00946DB3" w:rsidRDefault="00946DB3" w:rsidP="00B06A4B">
            <w:pPr>
              <w:pStyle w:val="Corpsdetexte"/>
              <w:ind w:right="323"/>
              <w:rPr>
                <w:color w:val="00B050"/>
              </w:rPr>
            </w:pPr>
          </w:p>
          <w:p w:rsidR="00946DB3" w:rsidRPr="00B06A4B" w:rsidRDefault="00946DB3" w:rsidP="00B06A4B">
            <w:pPr>
              <w:pStyle w:val="Corpsdetexte"/>
              <w:ind w:right="323"/>
              <w:rPr>
                <w:color w:val="00B050"/>
              </w:rPr>
            </w:pPr>
            <w:r w:rsidRPr="00B06A4B">
              <w:rPr>
                <w:color w:val="00B050"/>
              </w:rPr>
              <w:t>17 est son numéro atomique Z soit le nombre de protons.</w:t>
            </w:r>
          </w:p>
          <w:p w:rsidR="00946DB3" w:rsidRPr="000246A7" w:rsidRDefault="00946DB3" w:rsidP="009178D6">
            <w:pPr>
              <w:pStyle w:val="Corpsdetexte"/>
              <w:spacing w:before="7" w:line="235" w:lineRule="auto"/>
              <w:ind w:right="924"/>
              <w:rPr>
                <w:bCs/>
                <w:i/>
                <w:iCs/>
                <w:color w:val="00B050"/>
              </w:rPr>
            </w:pPr>
          </w:p>
        </w:tc>
        <w:tc>
          <w:tcPr>
            <w:tcW w:w="1341" w:type="dxa"/>
          </w:tcPr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Pr="00152F84" w:rsidRDefault="00946DB3" w:rsidP="007579F6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:rsidR="0091673C" w:rsidRDefault="0091673C" w:rsidP="009A025B">
      <w:pPr>
        <w:rPr>
          <w:rFonts w:ascii="Arial" w:hAnsi="Arial" w:cs="Arial"/>
          <w:sz w:val="24"/>
          <w:szCs w:val="24"/>
        </w:rPr>
      </w:pPr>
    </w:p>
    <w:p w:rsidR="00D84A15" w:rsidRDefault="00D84A15" w:rsidP="009A025B">
      <w:pPr>
        <w:rPr>
          <w:rFonts w:ascii="Arial" w:hAnsi="Arial" w:cs="Arial"/>
          <w:sz w:val="24"/>
          <w:szCs w:val="24"/>
        </w:rPr>
      </w:pPr>
    </w:p>
    <w:p w:rsidR="00C763D5" w:rsidRDefault="00C763D5" w:rsidP="009A025B">
      <w:pPr>
        <w:rPr>
          <w:rFonts w:ascii="Arial" w:hAnsi="Arial" w:cs="Arial"/>
          <w:sz w:val="24"/>
          <w:szCs w:val="24"/>
        </w:rPr>
      </w:pPr>
    </w:p>
    <w:tbl>
      <w:tblPr>
        <w:tblW w:w="1535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1"/>
        <w:gridCol w:w="1581"/>
        <w:gridCol w:w="1233"/>
        <w:gridCol w:w="3635"/>
        <w:gridCol w:w="6411"/>
        <w:gridCol w:w="1315"/>
      </w:tblGrid>
      <w:tr w:rsidR="004A53A1" w:rsidTr="004A53A1">
        <w:trPr>
          <w:trHeight w:val="673"/>
        </w:trPr>
        <w:tc>
          <w:tcPr>
            <w:tcW w:w="1101" w:type="dxa"/>
            <w:vAlign w:val="center"/>
          </w:tcPr>
          <w:p w:rsidR="0089092D" w:rsidRPr="0011639F" w:rsidRDefault="0089092D" w:rsidP="00D31FD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Question</w:t>
            </w:r>
          </w:p>
        </w:tc>
        <w:tc>
          <w:tcPr>
            <w:tcW w:w="1553" w:type="dxa"/>
            <w:vAlign w:val="center"/>
          </w:tcPr>
          <w:p w:rsidR="0089092D" w:rsidRPr="0011639F" w:rsidRDefault="0089092D" w:rsidP="00D31FDE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Compétence activée</w:t>
            </w:r>
          </w:p>
        </w:tc>
        <w:tc>
          <w:tcPr>
            <w:tcW w:w="1234" w:type="dxa"/>
            <w:vAlign w:val="center"/>
          </w:tcPr>
          <w:p w:rsidR="0089092D" w:rsidRPr="0011639F" w:rsidRDefault="0089092D" w:rsidP="00D31FD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Type de tache</w:t>
            </w:r>
          </w:p>
        </w:tc>
        <w:tc>
          <w:tcPr>
            <w:tcW w:w="3725" w:type="dxa"/>
            <w:vAlign w:val="center"/>
          </w:tcPr>
          <w:p w:rsidR="0089092D" w:rsidRPr="0011639F" w:rsidRDefault="0089092D" w:rsidP="00D31FD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Partie du programme</w:t>
            </w:r>
          </w:p>
        </w:tc>
        <w:tc>
          <w:tcPr>
            <w:tcW w:w="6410" w:type="dxa"/>
            <w:vAlign w:val="center"/>
          </w:tcPr>
          <w:p w:rsidR="0089092D" w:rsidRPr="0011639F" w:rsidRDefault="0089092D" w:rsidP="00D31FD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Eléments de réponses</w:t>
            </w:r>
          </w:p>
        </w:tc>
        <w:tc>
          <w:tcPr>
            <w:tcW w:w="1333" w:type="dxa"/>
            <w:vAlign w:val="center"/>
          </w:tcPr>
          <w:p w:rsidR="0089092D" w:rsidRPr="0011639F" w:rsidRDefault="0089092D" w:rsidP="00D31FD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Barème</w:t>
            </w:r>
          </w:p>
        </w:tc>
      </w:tr>
      <w:tr w:rsidR="004A53A1" w:rsidTr="004A53A1">
        <w:trPr>
          <w:trHeight w:val="673"/>
        </w:trPr>
        <w:tc>
          <w:tcPr>
            <w:tcW w:w="1101" w:type="dxa"/>
          </w:tcPr>
          <w:p w:rsidR="00946DB3" w:rsidRDefault="00946DB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I-5b</w:t>
            </w:r>
          </w:p>
        </w:tc>
        <w:tc>
          <w:tcPr>
            <w:tcW w:w="1553" w:type="dxa"/>
          </w:tcPr>
          <w:p w:rsidR="004A53A1" w:rsidRDefault="004A53A1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RCO</w:t>
            </w:r>
            <w:r w:rsidR="00946DB3">
              <w:rPr>
                <w:rFonts w:ascii="Arial" w:hAnsi="Arial" w:cs="Arial"/>
                <w:sz w:val="24"/>
                <w:szCs w:val="24"/>
              </w:rPr>
              <w:t>-REA</w:t>
            </w:r>
          </w:p>
          <w:p w:rsidR="00946DB3" w:rsidRDefault="004A53A1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1234" w:type="dxa"/>
          </w:tcPr>
          <w:p w:rsidR="00946DB3" w:rsidRDefault="00946DB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3725" w:type="dxa"/>
            <w:vMerge w:val="restart"/>
          </w:tcPr>
          <w:p w:rsidR="004A53A1" w:rsidRDefault="004A53A1" w:rsidP="009A025B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DB3" w:rsidRPr="00FA02AC" w:rsidRDefault="005505E8" w:rsidP="009A025B">
            <w:pPr>
              <w:rPr>
                <w:rFonts w:ascii="Arial" w:hAnsi="Arial" w:cs="Arial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>Constituants de l’atome, structure interne d’un noyau atomique (nucléons : protons, neutrons), électrons</w:t>
            </w:r>
            <w:r>
              <w:t>.</w:t>
            </w:r>
          </w:p>
        </w:tc>
        <w:tc>
          <w:tcPr>
            <w:tcW w:w="6410" w:type="dxa"/>
          </w:tcPr>
          <w:p w:rsidR="00946DB3" w:rsidRDefault="00946DB3" w:rsidP="00B06A4B">
            <w:pPr>
              <w:pStyle w:val="Corpsdetexte"/>
              <w:spacing w:line="272" w:lineRule="exact"/>
              <w:rPr>
                <w:color w:val="00B050"/>
              </w:rPr>
            </w:pPr>
            <w:r w:rsidRPr="00B06A4B">
              <w:rPr>
                <w:color w:val="00B050"/>
              </w:rPr>
              <w:t>Le noyau de l’atome comporte</w:t>
            </w:r>
            <w:r>
              <w:rPr>
                <w:color w:val="00B050"/>
              </w:rPr>
              <w:t> :</w:t>
            </w:r>
          </w:p>
          <w:p w:rsidR="00946DB3" w:rsidRDefault="00946DB3" w:rsidP="00B06A4B">
            <w:pPr>
              <w:pStyle w:val="Corpsdetexte"/>
              <w:spacing w:line="272" w:lineRule="exact"/>
              <w:rPr>
                <w:color w:val="00B050"/>
              </w:rPr>
            </w:pPr>
            <w:r>
              <w:rPr>
                <w:color w:val="00B050"/>
              </w:rPr>
              <w:t>-</w:t>
            </w:r>
            <w:r w:rsidRPr="00B06A4B">
              <w:rPr>
                <w:color w:val="00B050"/>
              </w:rPr>
              <w:t xml:space="preserve"> 17 protons </w:t>
            </w:r>
          </w:p>
          <w:p w:rsidR="00946DB3" w:rsidRPr="001C4170" w:rsidRDefault="00946DB3" w:rsidP="001C4170">
            <w:pPr>
              <w:pStyle w:val="Corpsdetexte"/>
              <w:spacing w:line="272" w:lineRule="exact"/>
              <w:rPr>
                <w:color w:val="00B050"/>
              </w:rPr>
            </w:pPr>
            <w:r>
              <w:rPr>
                <w:color w:val="00B050"/>
              </w:rPr>
              <w:t xml:space="preserve">- </w:t>
            </w:r>
            <w:r w:rsidRPr="00B06A4B">
              <w:rPr>
                <w:color w:val="00B050"/>
              </w:rPr>
              <w:t>35 -17 =18 neutrons.</w:t>
            </w:r>
          </w:p>
        </w:tc>
        <w:tc>
          <w:tcPr>
            <w:tcW w:w="1333" w:type="dxa"/>
          </w:tcPr>
          <w:p w:rsidR="00946DB3" w:rsidRDefault="00946DB3" w:rsidP="002A2339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917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46DB3" w:rsidRPr="00152F84" w:rsidRDefault="00946DB3" w:rsidP="00917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53A1" w:rsidTr="004A53A1">
        <w:trPr>
          <w:trHeight w:val="699"/>
        </w:trPr>
        <w:tc>
          <w:tcPr>
            <w:tcW w:w="1101" w:type="dxa"/>
          </w:tcPr>
          <w:p w:rsidR="00946DB3" w:rsidRDefault="00946DB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I-5c</w:t>
            </w:r>
          </w:p>
        </w:tc>
        <w:tc>
          <w:tcPr>
            <w:tcW w:w="1553" w:type="dxa"/>
          </w:tcPr>
          <w:p w:rsidR="004A53A1" w:rsidRDefault="004A53A1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  <w:p w:rsidR="00946DB3" w:rsidRDefault="00946DB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234" w:type="dxa"/>
          </w:tcPr>
          <w:p w:rsidR="00946DB3" w:rsidRDefault="00946DB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725" w:type="dxa"/>
            <w:vMerge/>
          </w:tcPr>
          <w:p w:rsidR="00946DB3" w:rsidRPr="00FA02AC" w:rsidRDefault="00946DB3" w:rsidP="009A025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0" w:type="dxa"/>
          </w:tcPr>
          <w:p w:rsidR="00946DB3" w:rsidRDefault="00946DB3" w:rsidP="00B06A4B">
            <w:pPr>
              <w:pStyle w:val="Corpsdetexte"/>
              <w:spacing w:before="7" w:line="235" w:lineRule="auto"/>
              <w:ind w:right="924"/>
              <w:rPr>
                <w:color w:val="00B050"/>
              </w:rPr>
            </w:pPr>
            <w:r w:rsidRPr="00B06A4B">
              <w:rPr>
                <w:color w:val="00B050"/>
              </w:rPr>
              <w:t>L’ion chlorure est composé de</w:t>
            </w:r>
          </w:p>
          <w:p w:rsidR="00946DB3" w:rsidRDefault="00946DB3" w:rsidP="00B06A4B">
            <w:pPr>
              <w:pStyle w:val="Corpsdetexte"/>
              <w:spacing w:before="7" w:line="235" w:lineRule="auto"/>
              <w:ind w:right="924"/>
              <w:rPr>
                <w:color w:val="00B050"/>
              </w:rPr>
            </w:pPr>
            <w:r>
              <w:rPr>
                <w:color w:val="00B050"/>
              </w:rPr>
              <w:t>-</w:t>
            </w:r>
            <w:r w:rsidRPr="00B06A4B">
              <w:rPr>
                <w:color w:val="00B050"/>
              </w:rPr>
              <w:t xml:space="preserve"> 17 protons, </w:t>
            </w:r>
          </w:p>
          <w:p w:rsidR="00946DB3" w:rsidRDefault="00946DB3" w:rsidP="00B06A4B">
            <w:pPr>
              <w:pStyle w:val="Corpsdetexte"/>
              <w:spacing w:before="7" w:line="235" w:lineRule="auto"/>
              <w:ind w:right="924"/>
              <w:rPr>
                <w:color w:val="00B050"/>
              </w:rPr>
            </w:pPr>
            <w:r>
              <w:rPr>
                <w:color w:val="00B050"/>
              </w:rPr>
              <w:t xml:space="preserve">- </w:t>
            </w:r>
            <w:r w:rsidRPr="00B06A4B">
              <w:rPr>
                <w:color w:val="00B050"/>
              </w:rPr>
              <w:t xml:space="preserve">18 neutrons </w:t>
            </w:r>
          </w:p>
          <w:p w:rsidR="00946DB3" w:rsidRDefault="00946DB3" w:rsidP="00B06A4B">
            <w:pPr>
              <w:pStyle w:val="Corpsdetexte"/>
              <w:spacing w:before="7" w:line="235" w:lineRule="auto"/>
              <w:ind w:right="924"/>
              <w:rPr>
                <w:color w:val="00B050"/>
              </w:rPr>
            </w:pPr>
            <w:r>
              <w:rPr>
                <w:color w:val="00B050"/>
              </w:rPr>
              <w:t xml:space="preserve">- </w:t>
            </w:r>
            <w:r w:rsidRPr="00B06A4B">
              <w:rPr>
                <w:color w:val="00B050"/>
              </w:rPr>
              <w:t xml:space="preserve">17+1 =18 électrons. </w:t>
            </w:r>
          </w:p>
          <w:p w:rsidR="00946DB3" w:rsidRPr="009178D6" w:rsidRDefault="00946DB3" w:rsidP="009178D6">
            <w:pPr>
              <w:pStyle w:val="Corpsdetexte"/>
              <w:spacing w:before="7" w:line="235" w:lineRule="auto"/>
              <w:ind w:right="924"/>
              <w:rPr>
                <w:color w:val="00B050"/>
              </w:rPr>
            </w:pPr>
            <w:r w:rsidRPr="00B06A4B">
              <w:rPr>
                <w:color w:val="00B050"/>
              </w:rPr>
              <w:t>Son symbole est donc Cl</w:t>
            </w:r>
            <w:r w:rsidRPr="00B06A4B">
              <w:rPr>
                <w:color w:val="00B050"/>
                <w:position w:val="8"/>
                <w:sz w:val="16"/>
              </w:rPr>
              <w:t xml:space="preserve">- </w:t>
            </w:r>
            <w:r w:rsidRPr="00B06A4B">
              <w:rPr>
                <w:color w:val="00B050"/>
              </w:rPr>
              <w:t>.</w:t>
            </w:r>
          </w:p>
        </w:tc>
        <w:tc>
          <w:tcPr>
            <w:tcW w:w="1333" w:type="dxa"/>
          </w:tcPr>
          <w:p w:rsidR="00946DB3" w:rsidRDefault="00946DB3" w:rsidP="009A025B">
            <w:pPr>
              <w:rPr>
                <w:rFonts w:ascii="Arial" w:hAnsi="Arial" w:cs="Arial"/>
              </w:rPr>
            </w:pPr>
          </w:p>
          <w:p w:rsidR="00946DB3" w:rsidRDefault="00946DB3" w:rsidP="00B06A4B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  <w:p w:rsidR="00946DB3" w:rsidRDefault="00946DB3" w:rsidP="00917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Default="00946DB3" w:rsidP="009178D6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  <w:p w:rsidR="00946DB3" w:rsidRPr="00152F84" w:rsidRDefault="00946DB3" w:rsidP="009178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5E8" w:rsidTr="004A53A1">
        <w:trPr>
          <w:trHeight w:val="624"/>
        </w:trPr>
        <w:tc>
          <w:tcPr>
            <w:tcW w:w="1101" w:type="dxa"/>
          </w:tcPr>
          <w:p w:rsidR="005505E8" w:rsidRDefault="005505E8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I-6</w:t>
            </w:r>
          </w:p>
        </w:tc>
        <w:tc>
          <w:tcPr>
            <w:tcW w:w="1553" w:type="dxa"/>
          </w:tcPr>
          <w:p w:rsidR="004A53A1" w:rsidRDefault="005505E8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 </w:t>
            </w:r>
            <w:r w:rsidR="004A53A1">
              <w:rPr>
                <w:rFonts w:ascii="Arial" w:hAnsi="Arial" w:cs="Arial"/>
                <w:sz w:val="24"/>
                <w:szCs w:val="24"/>
              </w:rPr>
              <w:t>- AUTO</w:t>
            </w:r>
          </w:p>
          <w:p w:rsidR="005505E8" w:rsidRDefault="005505E8" w:rsidP="009A0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5505E8" w:rsidRDefault="005505E8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725" w:type="dxa"/>
            <w:vMerge w:val="restart"/>
          </w:tcPr>
          <w:p w:rsid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Adopter un comportement éthique et responsable </w:t>
            </w:r>
          </w:p>
          <w:p w:rsid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>- Expliquer les fondements des règles de sécurité en chimie</w:t>
            </w:r>
          </w:p>
          <w:p w:rsid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505E8" w:rsidRPr="00FA02AC" w:rsidRDefault="005505E8" w:rsidP="005505E8">
            <w:pPr>
              <w:spacing w:after="0"/>
              <w:rPr>
                <w:rFonts w:ascii="Arial" w:hAnsi="Arial" w:cs="Arial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 - Réinvestir ses connaissances, pour agir de façon responsable et respectueuse de l’environnemen</w:t>
            </w:r>
            <w:r>
              <w:t>t</w:t>
            </w:r>
          </w:p>
        </w:tc>
        <w:tc>
          <w:tcPr>
            <w:tcW w:w="6410" w:type="dxa"/>
          </w:tcPr>
          <w:p w:rsidR="005505E8" w:rsidRPr="003C4BC6" w:rsidRDefault="005505E8" w:rsidP="0006495B">
            <w:pPr>
              <w:pStyle w:val="Corpsdetexte"/>
              <w:rPr>
                <w:b/>
                <w:bCs/>
                <w:color w:val="00B05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165735</wp:posOffset>
                  </wp:positionH>
                  <wp:positionV relativeFrom="paragraph">
                    <wp:posOffset>38100</wp:posOffset>
                  </wp:positionV>
                  <wp:extent cx="561340" cy="561343"/>
                  <wp:effectExtent l="0" t="0" r="0" b="0"/>
                  <wp:wrapNone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67" cy="57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4BC6">
              <w:rPr>
                <w:b/>
                <w:bCs/>
                <w:color w:val="00B050"/>
              </w:rPr>
              <w:t>Danger de toxicité aiguë</w:t>
            </w:r>
          </w:p>
          <w:p w:rsidR="005505E8" w:rsidRPr="00CA34E8" w:rsidRDefault="005505E8" w:rsidP="0006495B">
            <w:pPr>
              <w:pStyle w:val="Corpsdetexte"/>
              <w:ind w:right="298"/>
              <w:rPr>
                <w:color w:val="00B050"/>
              </w:rPr>
            </w:pPr>
            <w:r w:rsidRPr="00CA34E8">
              <w:rPr>
                <w:color w:val="00B050"/>
              </w:rPr>
              <w:t xml:space="preserve">                     Empoisonne rapidement,                          </w:t>
            </w:r>
          </w:p>
          <w:p w:rsidR="005505E8" w:rsidRDefault="005505E8" w:rsidP="0006495B">
            <w:pPr>
              <w:pStyle w:val="Corpsdetexte"/>
              <w:ind w:right="298"/>
              <w:rPr>
                <w:color w:val="00B050"/>
              </w:rPr>
            </w:pPr>
            <w:r w:rsidRPr="00CA34E8">
              <w:rPr>
                <w:color w:val="00B050"/>
              </w:rPr>
              <w:t xml:space="preserve">                     même à faible dosepar voie orale, </w:t>
            </w:r>
          </w:p>
          <w:p w:rsidR="005505E8" w:rsidRDefault="005505E8" w:rsidP="0006495B">
            <w:pPr>
              <w:pStyle w:val="Corpsdetexte"/>
              <w:ind w:right="298"/>
              <w:rPr>
                <w:color w:val="00B050"/>
              </w:rPr>
            </w:pPr>
            <w:r w:rsidRPr="00CA34E8">
              <w:rPr>
                <w:noProof/>
                <w:color w:val="00B050"/>
                <w:lang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130983</wp:posOffset>
                  </wp:positionH>
                  <wp:positionV relativeFrom="paragraph">
                    <wp:posOffset>83820</wp:posOffset>
                  </wp:positionV>
                  <wp:extent cx="586076" cy="590550"/>
                  <wp:effectExtent l="0" t="0" r="5080" b="0"/>
                  <wp:wrapNone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81" cy="59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53A1">
              <w:rPr>
                <w:color w:val="00B050"/>
              </w:rPr>
              <w:t xml:space="preserve">voie </w:t>
            </w:r>
            <w:r w:rsidRPr="00CA34E8">
              <w:rPr>
                <w:color w:val="00B050"/>
              </w:rPr>
              <w:t>cutanée ou inhalation.</w:t>
            </w:r>
          </w:p>
          <w:p w:rsidR="005505E8" w:rsidRPr="003C4BC6" w:rsidRDefault="005505E8" w:rsidP="007B6C80">
            <w:pPr>
              <w:pStyle w:val="Corpsdetexte"/>
              <w:ind w:right="298"/>
              <w:rPr>
                <w:b/>
                <w:bCs/>
                <w:color w:val="00B050"/>
              </w:rPr>
            </w:pPr>
            <w:r w:rsidRPr="003C4BC6">
              <w:rPr>
                <w:b/>
                <w:bCs/>
                <w:color w:val="00B050"/>
              </w:rPr>
              <w:t>Produit CMR</w:t>
            </w:r>
          </w:p>
          <w:p w:rsidR="005505E8" w:rsidRDefault="005505E8" w:rsidP="007B6C80">
            <w:pPr>
              <w:pStyle w:val="Corpsdetexte"/>
              <w:ind w:right="416"/>
              <w:rPr>
                <w:color w:val="00B050"/>
              </w:rPr>
            </w:pPr>
            <w:r>
              <w:rPr>
                <w:color w:val="00B050"/>
              </w:rPr>
              <w:t>(</w:t>
            </w:r>
            <w:r w:rsidRPr="00CA34E8">
              <w:rPr>
                <w:color w:val="00B050"/>
              </w:rPr>
              <w:t>Cancérogène</w:t>
            </w:r>
            <w:r>
              <w:rPr>
                <w:color w:val="00B050"/>
              </w:rPr>
              <w:t xml:space="preserve"> M</w:t>
            </w:r>
            <w:r w:rsidRPr="00CA34E8">
              <w:rPr>
                <w:color w:val="00B050"/>
              </w:rPr>
              <w:t xml:space="preserve">utagène </w:t>
            </w:r>
          </w:p>
          <w:p w:rsidR="005505E8" w:rsidRPr="00CA34E8" w:rsidRDefault="005505E8" w:rsidP="007B6C80">
            <w:pPr>
              <w:pStyle w:val="Corpsdetexte"/>
              <w:ind w:right="416"/>
              <w:rPr>
                <w:color w:val="00B050"/>
              </w:rPr>
            </w:pPr>
            <w:r>
              <w:rPr>
                <w:color w:val="00B050"/>
              </w:rPr>
              <w:t xml:space="preserve">                     Reprotoxique)</w:t>
            </w:r>
          </w:p>
          <w:p w:rsidR="005505E8" w:rsidRPr="003C4BC6" w:rsidRDefault="005505E8" w:rsidP="007B6C80">
            <w:pPr>
              <w:pStyle w:val="Corpsdetexte"/>
              <w:rPr>
                <w:b/>
                <w:bCs/>
                <w:color w:val="00B050"/>
              </w:rPr>
            </w:pPr>
            <w:r w:rsidRPr="00CA34E8">
              <w:rPr>
                <w:noProof/>
                <w:color w:val="00B050"/>
                <w:lang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70486</wp:posOffset>
                  </wp:positionH>
                  <wp:positionV relativeFrom="paragraph">
                    <wp:posOffset>77470</wp:posOffset>
                  </wp:positionV>
                  <wp:extent cx="642620" cy="642620"/>
                  <wp:effectExtent l="0" t="0" r="5080" b="5080"/>
                  <wp:wrapNone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4BC6">
              <w:rPr>
                <w:b/>
                <w:bCs/>
                <w:color w:val="00B050"/>
              </w:rPr>
              <w:t>Danger pour l’environnement</w:t>
            </w:r>
          </w:p>
          <w:p w:rsidR="005505E8" w:rsidRPr="003C4BC6" w:rsidRDefault="005505E8" w:rsidP="003C4BC6">
            <w:pPr>
              <w:ind w:left="1209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C4BC6">
              <w:rPr>
                <w:rFonts w:ascii="Arial" w:hAnsi="Arial" w:cs="Arial"/>
                <w:color w:val="00B050"/>
                <w:sz w:val="24"/>
                <w:szCs w:val="24"/>
              </w:rPr>
              <w:t xml:space="preserve">Notamment pour les organismes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du m</w:t>
            </w:r>
            <w:r w:rsidRPr="003C4BC6">
              <w:rPr>
                <w:rFonts w:ascii="Arial" w:hAnsi="Arial" w:cs="Arial"/>
                <w:color w:val="00B050"/>
                <w:sz w:val="24"/>
                <w:szCs w:val="24"/>
              </w:rPr>
              <w:t xml:space="preserve">ilieu aquatique (poissons, crustacés, algues…) </w:t>
            </w:r>
          </w:p>
        </w:tc>
        <w:tc>
          <w:tcPr>
            <w:tcW w:w="1333" w:type="dxa"/>
          </w:tcPr>
          <w:p w:rsidR="005505E8" w:rsidRDefault="005505E8" w:rsidP="00A07D19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A07D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178D6">
            <w:pPr>
              <w:spacing w:after="0"/>
              <w:rPr>
                <w:rFonts w:ascii="Arial" w:hAnsi="Arial" w:cs="Arial"/>
              </w:rPr>
            </w:pPr>
          </w:p>
          <w:p w:rsidR="005505E8" w:rsidRPr="00152F84" w:rsidRDefault="005505E8" w:rsidP="00917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5E8" w:rsidTr="004A53A1">
        <w:trPr>
          <w:trHeight w:val="634"/>
        </w:trPr>
        <w:tc>
          <w:tcPr>
            <w:tcW w:w="1101" w:type="dxa"/>
          </w:tcPr>
          <w:p w:rsidR="005505E8" w:rsidRDefault="005505E8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I-7</w:t>
            </w:r>
          </w:p>
        </w:tc>
        <w:tc>
          <w:tcPr>
            <w:tcW w:w="1553" w:type="dxa"/>
          </w:tcPr>
          <w:p w:rsidR="005505E8" w:rsidRDefault="004A53A1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</w:t>
            </w:r>
          </w:p>
        </w:tc>
        <w:tc>
          <w:tcPr>
            <w:tcW w:w="1234" w:type="dxa"/>
          </w:tcPr>
          <w:p w:rsidR="005505E8" w:rsidRDefault="005505E8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725" w:type="dxa"/>
            <w:vMerge/>
          </w:tcPr>
          <w:p w:rsidR="005505E8" w:rsidRPr="00FA02AC" w:rsidRDefault="005505E8" w:rsidP="009B383E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4A53A1" w:rsidRDefault="004A53A1" w:rsidP="001C4170">
            <w:pPr>
              <w:pStyle w:val="Corpsdetexte"/>
              <w:ind w:right="937"/>
              <w:rPr>
                <w:b/>
                <w:bCs/>
                <w:color w:val="00B050"/>
              </w:rPr>
            </w:pPr>
          </w:p>
          <w:p w:rsidR="005505E8" w:rsidRPr="004A53A1" w:rsidRDefault="005505E8" w:rsidP="001C4170">
            <w:pPr>
              <w:pStyle w:val="Corpsdetexte"/>
              <w:ind w:right="937"/>
              <w:rPr>
                <w:color w:val="00B050"/>
              </w:rPr>
            </w:pPr>
            <w:r w:rsidRPr="004A53A1">
              <w:rPr>
                <w:b/>
                <w:bCs/>
                <w:color w:val="00B050"/>
              </w:rPr>
              <w:t>Equipement obligatoire</w:t>
            </w:r>
            <w:r w:rsidRPr="004A53A1">
              <w:rPr>
                <w:color w:val="00B050"/>
              </w:rPr>
              <w:t xml:space="preserve"> : lunettes de protection, gants en latex, blouse en coton, hotte aspirante.</w:t>
            </w:r>
          </w:p>
          <w:p w:rsidR="005505E8" w:rsidRPr="004A53A1" w:rsidRDefault="005505E8" w:rsidP="001C4170">
            <w:pPr>
              <w:pStyle w:val="Corpsdetexte"/>
              <w:ind w:right="937"/>
              <w:rPr>
                <w:color w:val="00B050"/>
              </w:rPr>
            </w:pPr>
          </w:p>
          <w:p w:rsidR="005505E8" w:rsidRDefault="005505E8" w:rsidP="00B05C04">
            <w:pPr>
              <w:pStyle w:val="Corpsdetexte"/>
              <w:ind w:right="684"/>
              <w:rPr>
                <w:color w:val="00B050"/>
              </w:rPr>
            </w:pPr>
            <w:r w:rsidRPr="004A53A1">
              <w:rPr>
                <w:b/>
                <w:bCs/>
                <w:color w:val="00B050"/>
              </w:rPr>
              <w:t>Précautions / mesures de sécurité</w:t>
            </w:r>
            <w:r w:rsidRPr="004A53A1">
              <w:rPr>
                <w:color w:val="00B050"/>
              </w:rPr>
              <w:t xml:space="preserve"> : pas de contact avec le corps humain ni inhalation</w:t>
            </w:r>
            <w:r w:rsidRPr="001C4170">
              <w:rPr>
                <w:color w:val="00B050"/>
              </w:rPr>
              <w:t xml:space="preserve"> ou ingestion</w:t>
            </w:r>
            <w:r>
              <w:rPr>
                <w:color w:val="00B050"/>
              </w:rPr>
              <w:t xml:space="preserve">. </w:t>
            </w:r>
            <w:r w:rsidRPr="001C4170">
              <w:rPr>
                <w:color w:val="00B050"/>
              </w:rPr>
              <w:t xml:space="preserve">Manipulation interdite en cas de grossesse ! Ne pas la rejeter dans l’environnement ni dans les eaux usées (toilettes, lavabos etc…). </w:t>
            </w:r>
          </w:p>
          <w:p w:rsidR="005505E8" w:rsidRPr="001C4170" w:rsidRDefault="005505E8" w:rsidP="00B05C04">
            <w:pPr>
              <w:pStyle w:val="Corpsdetexte"/>
              <w:ind w:right="684"/>
              <w:rPr>
                <w:bCs/>
                <w:i/>
                <w:color w:val="00B050"/>
              </w:rPr>
            </w:pPr>
          </w:p>
        </w:tc>
        <w:tc>
          <w:tcPr>
            <w:tcW w:w="1333" w:type="dxa"/>
          </w:tcPr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</w:p>
          <w:p w:rsidR="005505E8" w:rsidRDefault="005505E8" w:rsidP="009B383E">
            <w:pPr>
              <w:spacing w:after="0"/>
              <w:rPr>
                <w:rFonts w:ascii="Arial" w:hAnsi="Arial" w:cs="Arial"/>
              </w:rPr>
            </w:pPr>
          </w:p>
          <w:p w:rsidR="005505E8" w:rsidRPr="00152F84" w:rsidRDefault="005505E8" w:rsidP="009B38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5E8" w:rsidTr="004A53A1">
        <w:trPr>
          <w:trHeight w:val="1133"/>
        </w:trPr>
        <w:tc>
          <w:tcPr>
            <w:tcW w:w="1101" w:type="dxa"/>
            <w:vAlign w:val="center"/>
          </w:tcPr>
          <w:p w:rsidR="00B05C04" w:rsidRPr="0011639F" w:rsidRDefault="00B05C04" w:rsidP="00B05C0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1553" w:type="dxa"/>
            <w:vAlign w:val="center"/>
          </w:tcPr>
          <w:p w:rsidR="00B05C04" w:rsidRPr="0011639F" w:rsidRDefault="00B05C04" w:rsidP="00B05C0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Compétence activée</w:t>
            </w:r>
          </w:p>
        </w:tc>
        <w:tc>
          <w:tcPr>
            <w:tcW w:w="1234" w:type="dxa"/>
            <w:vAlign w:val="center"/>
          </w:tcPr>
          <w:p w:rsidR="00B05C04" w:rsidRPr="0011639F" w:rsidRDefault="00B05C04" w:rsidP="00B05C0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Type de tache</w:t>
            </w:r>
          </w:p>
        </w:tc>
        <w:tc>
          <w:tcPr>
            <w:tcW w:w="3725" w:type="dxa"/>
            <w:vAlign w:val="center"/>
          </w:tcPr>
          <w:p w:rsidR="00B05C04" w:rsidRPr="0011639F" w:rsidRDefault="00B05C04" w:rsidP="00B05C0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Partie du programme</w:t>
            </w:r>
          </w:p>
        </w:tc>
        <w:tc>
          <w:tcPr>
            <w:tcW w:w="6410" w:type="dxa"/>
            <w:vAlign w:val="center"/>
          </w:tcPr>
          <w:p w:rsidR="00B05C04" w:rsidRPr="0011639F" w:rsidRDefault="00B05C04" w:rsidP="00B05C04">
            <w:pPr>
              <w:spacing w:after="0" w:line="240" w:lineRule="auto"/>
              <w:rPr>
                <w:b/>
                <w:bCs/>
                <w:color w:val="0070C0"/>
                <w:position w:val="1"/>
                <w:sz w:val="24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Eléments de réponses</w:t>
            </w:r>
          </w:p>
        </w:tc>
        <w:tc>
          <w:tcPr>
            <w:tcW w:w="1333" w:type="dxa"/>
            <w:vAlign w:val="center"/>
          </w:tcPr>
          <w:p w:rsidR="00B05C04" w:rsidRPr="0011639F" w:rsidRDefault="00B05C04" w:rsidP="00B05C04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11639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Barème</w:t>
            </w:r>
          </w:p>
        </w:tc>
      </w:tr>
      <w:tr w:rsidR="004A53A1" w:rsidTr="004A53A1">
        <w:trPr>
          <w:trHeight w:val="411"/>
        </w:trPr>
        <w:tc>
          <w:tcPr>
            <w:tcW w:w="1101" w:type="dxa"/>
          </w:tcPr>
          <w:p w:rsidR="00946DB3" w:rsidRDefault="00946DB3" w:rsidP="00946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II-1</w:t>
            </w:r>
          </w:p>
        </w:tc>
        <w:tc>
          <w:tcPr>
            <w:tcW w:w="1553" w:type="dxa"/>
          </w:tcPr>
          <w:p w:rsidR="00946DB3" w:rsidRDefault="003D6966" w:rsidP="00946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</w:t>
            </w:r>
          </w:p>
        </w:tc>
        <w:tc>
          <w:tcPr>
            <w:tcW w:w="1234" w:type="dxa"/>
          </w:tcPr>
          <w:p w:rsidR="00946DB3" w:rsidRDefault="00946DB3" w:rsidP="00946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4A53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8" w:rsidRP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Exploiter des mesures de masse volumique pour différencier des espèces chimiques. </w:t>
            </w:r>
          </w:p>
          <w:p w:rsidR="005505E8" w:rsidRP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>- Espèce chimique.</w:t>
            </w:r>
          </w:p>
          <w:p w:rsidR="005505E8" w:rsidRP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 - Corps pur et mélange. </w:t>
            </w:r>
          </w:p>
          <w:p w:rsidR="005505E8" w:rsidRP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- Changements d’états de la matière. </w:t>
            </w:r>
          </w:p>
          <w:p w:rsidR="005505E8" w:rsidRP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- Conservation de la masse, variation du volume, température de changement d’état. </w:t>
            </w:r>
          </w:p>
          <w:p w:rsidR="005505E8" w:rsidRDefault="005505E8" w:rsidP="005505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 xml:space="preserve">- Masse volumique : </w:t>
            </w:r>
          </w:p>
          <w:p w:rsidR="00946DB3" w:rsidRDefault="005505E8" w:rsidP="00946DB3">
            <w:r w:rsidRPr="005505E8">
              <w:rPr>
                <w:rFonts w:ascii="Arial" w:hAnsi="Arial" w:cs="Arial"/>
                <w:sz w:val="24"/>
                <w:szCs w:val="24"/>
              </w:rPr>
              <w:t xml:space="preserve">relation m = </w:t>
            </w:r>
            <w:r w:rsidRPr="005505E8">
              <w:rPr>
                <w:rFonts w:ascii="Arial" w:hAnsi="Arial" w:cs="Arial"/>
                <w:sz w:val="24"/>
                <w:szCs w:val="24"/>
              </w:rPr>
              <w:sym w:font="Symbol" w:char="F072"/>
            </w:r>
            <w:r w:rsidRPr="005505E8">
              <w:rPr>
                <w:rFonts w:ascii="Arial" w:hAnsi="Arial" w:cs="Arial"/>
                <w:sz w:val="24"/>
                <w:szCs w:val="24"/>
              </w:rPr>
              <w:t>.V, influence de la température</w:t>
            </w:r>
            <w:r>
              <w:t>.</w:t>
            </w:r>
          </w:p>
          <w:p w:rsidR="005505E8" w:rsidRPr="00FA02AC" w:rsidRDefault="005505E8" w:rsidP="00946DB3">
            <w:pPr>
              <w:rPr>
                <w:rFonts w:ascii="Arial" w:hAnsi="Arial" w:cs="Arial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>Estimer expérimentalement une valeur de solubilité dans l’eau.</w:t>
            </w:r>
          </w:p>
        </w:tc>
        <w:tc>
          <w:tcPr>
            <w:tcW w:w="6410" w:type="dxa"/>
          </w:tcPr>
          <w:p w:rsidR="00946DB3" w:rsidRPr="00B05C04" w:rsidRDefault="00946DB3" w:rsidP="00946DB3">
            <w:pPr>
              <w:spacing w:after="0"/>
              <w:rPr>
                <w:rFonts w:ascii="Arial" w:hAnsi="Arial" w:cs="Arial"/>
                <w:color w:val="00B050"/>
              </w:rPr>
            </w:pPr>
            <w:r w:rsidRPr="00B05C04">
              <w:rPr>
                <w:rFonts w:ascii="Arial" w:hAnsi="Arial" w:cs="Arial"/>
                <w:color w:val="00B050"/>
                <w:position w:val="1"/>
                <w:sz w:val="24"/>
              </w:rPr>
              <w:t>Dans l'état solide</w:t>
            </w:r>
          </w:p>
          <w:p w:rsidR="00946DB3" w:rsidRPr="00B05C04" w:rsidRDefault="00946DB3" w:rsidP="00946DB3">
            <w:pPr>
              <w:pStyle w:val="Corpsdetexte"/>
              <w:rPr>
                <w:bCs/>
                <w:i/>
                <w:color w:val="00B050"/>
                <w:vertAlign w:val="superscript"/>
              </w:rPr>
            </w:pPr>
          </w:p>
        </w:tc>
        <w:tc>
          <w:tcPr>
            <w:tcW w:w="1333" w:type="dxa"/>
          </w:tcPr>
          <w:p w:rsidR="00946DB3" w:rsidRPr="00152F84" w:rsidRDefault="00946DB3" w:rsidP="00946D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A53A1" w:rsidTr="004A53A1">
        <w:trPr>
          <w:trHeight w:val="316"/>
        </w:trPr>
        <w:tc>
          <w:tcPr>
            <w:tcW w:w="1101" w:type="dxa"/>
          </w:tcPr>
          <w:p w:rsidR="00946DB3" w:rsidRDefault="00946DB3" w:rsidP="00B0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II-2</w:t>
            </w:r>
          </w:p>
        </w:tc>
        <w:tc>
          <w:tcPr>
            <w:tcW w:w="1553" w:type="dxa"/>
          </w:tcPr>
          <w:p w:rsidR="00946DB3" w:rsidRDefault="00946DB3" w:rsidP="00B0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RCO</w:t>
            </w:r>
          </w:p>
        </w:tc>
        <w:tc>
          <w:tcPr>
            <w:tcW w:w="1234" w:type="dxa"/>
          </w:tcPr>
          <w:p w:rsidR="00946DB3" w:rsidRDefault="004A53A1" w:rsidP="00B0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3725" w:type="dxa"/>
            <w:vMerge/>
          </w:tcPr>
          <w:p w:rsidR="00946DB3" w:rsidRPr="00FA02AC" w:rsidRDefault="00946DB3" w:rsidP="00B05C04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46DB3" w:rsidRPr="00B05C04" w:rsidRDefault="00946DB3" w:rsidP="00B05C04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B050"/>
                <w:sz w:val="24"/>
              </w:rPr>
            </w:pPr>
            <w:r w:rsidRPr="00B05C04">
              <w:rPr>
                <w:rFonts w:ascii="Arial" w:hAnsi="Arial" w:cs="Arial"/>
                <w:color w:val="00B050"/>
                <w:position w:val="1"/>
                <w:sz w:val="24"/>
              </w:rPr>
              <w:t>Latempérature</w:t>
            </w:r>
          </w:p>
          <w:p w:rsidR="00946DB3" w:rsidRPr="00B05C04" w:rsidRDefault="00946DB3" w:rsidP="00B05C04">
            <w:pPr>
              <w:tabs>
                <w:tab w:val="left" w:pos="8393"/>
              </w:tabs>
              <w:spacing w:after="0" w:line="277" w:lineRule="exact"/>
              <w:rPr>
                <w:rFonts w:ascii="Arial" w:hAnsi="Arial" w:cs="Arial"/>
                <w:bCs/>
                <w:i/>
                <w:color w:val="00B050"/>
              </w:rPr>
            </w:pPr>
          </w:p>
        </w:tc>
        <w:tc>
          <w:tcPr>
            <w:tcW w:w="1333" w:type="dxa"/>
          </w:tcPr>
          <w:p w:rsidR="00946DB3" w:rsidRPr="00152F84" w:rsidRDefault="00946DB3" w:rsidP="00B05C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A53A1" w:rsidTr="004A53A1">
        <w:trPr>
          <w:trHeight w:val="533"/>
        </w:trPr>
        <w:tc>
          <w:tcPr>
            <w:tcW w:w="1101" w:type="dxa"/>
          </w:tcPr>
          <w:p w:rsidR="00946DB3" w:rsidRDefault="00946DB3" w:rsidP="00B0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II-3a</w:t>
            </w:r>
          </w:p>
        </w:tc>
        <w:tc>
          <w:tcPr>
            <w:tcW w:w="1553" w:type="dxa"/>
          </w:tcPr>
          <w:p w:rsidR="00946DB3" w:rsidRDefault="00946DB3" w:rsidP="00B05C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234" w:type="dxa"/>
          </w:tcPr>
          <w:p w:rsidR="00946DB3" w:rsidRDefault="004A53A1" w:rsidP="00B0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  <w:p w:rsidR="00946DB3" w:rsidRDefault="00946DB3" w:rsidP="00B05C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946DB3" w:rsidRPr="00FA02AC" w:rsidRDefault="00946DB3" w:rsidP="00B05C0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0" w:type="dxa"/>
          </w:tcPr>
          <w:p w:rsidR="00946DB3" w:rsidRPr="00B05C04" w:rsidRDefault="00946DB3" w:rsidP="00B05C04">
            <w:pPr>
              <w:widowControl w:val="0"/>
              <w:autoSpaceDE w:val="0"/>
              <w:autoSpaceDN w:val="0"/>
              <w:spacing w:after="0" w:line="237" w:lineRule="auto"/>
              <w:ind w:right="-329"/>
              <w:rPr>
                <w:rFonts w:ascii="Arial" w:hAnsi="Arial" w:cs="Arial"/>
                <w:color w:val="00B050"/>
                <w:sz w:val="24"/>
              </w:rPr>
            </w:pPr>
            <w:r w:rsidRPr="00B05C04">
              <w:rPr>
                <w:rFonts w:ascii="Arial" w:hAnsi="Arial" w:cs="Arial"/>
                <w:color w:val="00B050"/>
                <w:sz w:val="24"/>
              </w:rPr>
              <w:t>La solubilité se calcule selon la formule s = m / V</w:t>
            </w:r>
          </w:p>
          <w:p w:rsidR="00946DB3" w:rsidRPr="00B05C04" w:rsidRDefault="00946DB3" w:rsidP="00B05C04">
            <w:pPr>
              <w:widowControl w:val="0"/>
              <w:autoSpaceDE w:val="0"/>
              <w:autoSpaceDN w:val="0"/>
              <w:spacing w:after="0" w:line="237" w:lineRule="auto"/>
              <w:ind w:right="932"/>
              <w:rPr>
                <w:rFonts w:ascii="Arial" w:hAnsi="Arial" w:cs="Arial"/>
                <w:color w:val="00B050"/>
                <w:sz w:val="24"/>
              </w:rPr>
            </w:pPr>
            <w:r w:rsidRPr="00B05C04">
              <w:rPr>
                <w:rFonts w:ascii="Arial" w:hAnsi="Arial" w:cs="Arial"/>
                <w:color w:val="00B050"/>
                <w:sz w:val="24"/>
              </w:rPr>
              <w:t xml:space="preserve"> Soit s =</w:t>
            </w:r>
            <w:r>
              <w:rPr>
                <w:rFonts w:ascii="Arial" w:hAnsi="Arial" w:cs="Arial"/>
                <w:color w:val="00B050"/>
                <w:sz w:val="24"/>
              </w:rPr>
              <w:t>7</w:t>
            </w:r>
            <w:r w:rsidRPr="00B05C04">
              <w:rPr>
                <w:rFonts w:ascii="Arial" w:hAnsi="Arial" w:cs="Arial"/>
                <w:color w:val="00B050"/>
                <w:sz w:val="24"/>
              </w:rPr>
              <w:t xml:space="preserve">2 / </w:t>
            </w:r>
            <w:r>
              <w:rPr>
                <w:rFonts w:ascii="Arial" w:hAnsi="Arial" w:cs="Arial"/>
                <w:color w:val="00B050"/>
                <w:sz w:val="24"/>
              </w:rPr>
              <w:t>0</w:t>
            </w:r>
            <w:r w:rsidRPr="00B05C04">
              <w:rPr>
                <w:rFonts w:ascii="Arial" w:hAnsi="Arial" w:cs="Arial"/>
                <w:color w:val="00B050"/>
                <w:sz w:val="24"/>
              </w:rPr>
              <w:t>,2=360</w:t>
            </w:r>
          </w:p>
          <w:p w:rsidR="00946DB3" w:rsidRPr="00B05C04" w:rsidRDefault="00946DB3" w:rsidP="00B05C04">
            <w:pPr>
              <w:pStyle w:val="Corpsdetexte"/>
              <w:spacing w:line="275" w:lineRule="exact"/>
              <w:rPr>
                <w:color w:val="00B050"/>
              </w:rPr>
            </w:pPr>
            <w:r w:rsidRPr="00B05C04">
              <w:rPr>
                <w:color w:val="00B050"/>
              </w:rPr>
              <w:t>La solubilité du sel dans l’eau est de 360 g/L</w:t>
            </w:r>
          </w:p>
          <w:p w:rsidR="00946DB3" w:rsidRPr="00B05C04" w:rsidRDefault="00946DB3" w:rsidP="00B05C04">
            <w:pPr>
              <w:pStyle w:val="Corpsdetexte"/>
              <w:ind w:left="928"/>
              <w:rPr>
                <w:i/>
                <w:iCs/>
                <w:color w:val="00B050"/>
              </w:rPr>
            </w:pPr>
          </w:p>
        </w:tc>
        <w:tc>
          <w:tcPr>
            <w:tcW w:w="1333" w:type="dxa"/>
          </w:tcPr>
          <w:p w:rsidR="00946DB3" w:rsidRDefault="00946DB3" w:rsidP="00B05C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946DB3" w:rsidRDefault="00946DB3" w:rsidP="00B05C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946DB3" w:rsidRDefault="00946DB3" w:rsidP="00B05C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4A53A1" w:rsidTr="004A53A1">
        <w:trPr>
          <w:trHeight w:val="1141"/>
        </w:trPr>
        <w:tc>
          <w:tcPr>
            <w:tcW w:w="1101" w:type="dxa"/>
          </w:tcPr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II-3b</w:t>
            </w:r>
          </w:p>
        </w:tc>
        <w:tc>
          <w:tcPr>
            <w:tcW w:w="1553" w:type="dxa"/>
          </w:tcPr>
          <w:p w:rsidR="004A53A1" w:rsidRDefault="00946DB3" w:rsidP="00D31F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4A53A1">
              <w:rPr>
                <w:rFonts w:ascii="Arial" w:hAnsi="Arial" w:cs="Arial"/>
                <w:sz w:val="24"/>
                <w:szCs w:val="24"/>
                <w:lang w:val="en-US"/>
              </w:rPr>
              <w:t>PP</w:t>
            </w:r>
          </w:p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4A53A1">
              <w:rPr>
                <w:rFonts w:ascii="Arial" w:hAnsi="Arial" w:cs="Arial"/>
                <w:sz w:val="24"/>
                <w:szCs w:val="24"/>
                <w:lang w:val="en-US"/>
              </w:rPr>
              <w:t>EA</w:t>
            </w:r>
          </w:p>
          <w:p w:rsidR="00946DB3" w:rsidRPr="00A45387" w:rsidRDefault="004A53A1" w:rsidP="004A53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ANA</w:t>
            </w:r>
          </w:p>
        </w:tc>
        <w:tc>
          <w:tcPr>
            <w:tcW w:w="1234" w:type="dxa"/>
          </w:tcPr>
          <w:p w:rsidR="00946DB3" w:rsidRDefault="004A53A1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</w:tc>
        <w:tc>
          <w:tcPr>
            <w:tcW w:w="3725" w:type="dxa"/>
            <w:vMerge/>
          </w:tcPr>
          <w:p w:rsidR="00946DB3" w:rsidRPr="00B05F61" w:rsidRDefault="00946DB3" w:rsidP="007C60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46DB3" w:rsidRPr="001C4170" w:rsidRDefault="00946DB3" w:rsidP="00DC7AC5">
            <w:pPr>
              <w:pStyle w:val="Corpsdetexte"/>
              <w:ind w:right="308"/>
              <w:rPr>
                <w:color w:val="00B050"/>
              </w:rPr>
            </w:pPr>
            <w:r>
              <w:rPr>
                <w:color w:val="00B050"/>
              </w:rPr>
              <w:t>S</w:t>
            </w:r>
            <w:r w:rsidRPr="001C4170">
              <w:rPr>
                <w:color w:val="00B050"/>
              </w:rPr>
              <w:t>olubilité de la chlordécone dans l’eau</w:t>
            </w:r>
            <w:r>
              <w:rPr>
                <w:color w:val="00B050"/>
              </w:rPr>
              <w:t>=</w:t>
            </w:r>
            <w:r w:rsidRPr="001C4170">
              <w:rPr>
                <w:color w:val="00B050"/>
              </w:rPr>
              <w:t xml:space="preserve"> 2</w:t>
            </w:r>
            <w:r>
              <w:rPr>
                <w:color w:val="00B050"/>
              </w:rPr>
              <w:t>,</w:t>
            </w:r>
            <w:r w:rsidRPr="001C4170">
              <w:rPr>
                <w:color w:val="00B050"/>
              </w:rPr>
              <w:t>7 mg/ L (ou 0,0027 g/L) donc</w:t>
            </w:r>
            <w:r>
              <w:rPr>
                <w:color w:val="00B050"/>
              </w:rPr>
              <w:t xml:space="preserve"> nettement </w:t>
            </w:r>
            <w:r w:rsidRPr="001C4170">
              <w:rPr>
                <w:color w:val="00B050"/>
              </w:rPr>
              <w:t xml:space="preserve">plus faible que celle du sel dans l’eau </w:t>
            </w:r>
          </w:p>
          <w:p w:rsidR="00946DB3" w:rsidRDefault="00946DB3" w:rsidP="001C4170">
            <w:pPr>
              <w:pStyle w:val="Corpsdetexte"/>
              <w:rPr>
                <w:color w:val="00B050"/>
              </w:rPr>
            </w:pPr>
            <w:r w:rsidRPr="001C4170">
              <w:rPr>
                <w:color w:val="00B050"/>
              </w:rPr>
              <w:t>360 / 0</w:t>
            </w:r>
            <w:r>
              <w:rPr>
                <w:color w:val="00B050"/>
              </w:rPr>
              <w:t>,</w:t>
            </w:r>
            <w:r w:rsidRPr="001C4170">
              <w:rPr>
                <w:color w:val="00B050"/>
              </w:rPr>
              <w:t>0027 = 133</w:t>
            </w:r>
            <w:r>
              <w:rPr>
                <w:color w:val="00B050"/>
              </w:rPr>
              <w:t> </w:t>
            </w:r>
            <w:r w:rsidRPr="001C4170">
              <w:rPr>
                <w:color w:val="00B050"/>
              </w:rPr>
              <w:t xml:space="preserve">333 </w:t>
            </w:r>
          </w:p>
          <w:p w:rsidR="00946DB3" w:rsidRPr="001C4170" w:rsidRDefault="00946DB3" w:rsidP="001C4170">
            <w:pPr>
              <w:pStyle w:val="Corpsdetexte"/>
              <w:rPr>
                <w:color w:val="00B050"/>
              </w:rPr>
            </w:pPr>
            <w:r w:rsidRPr="001C4170">
              <w:rPr>
                <w:color w:val="00B050"/>
              </w:rPr>
              <w:t>soit environ 133 333 fois plus petite</w:t>
            </w:r>
          </w:p>
        </w:tc>
        <w:tc>
          <w:tcPr>
            <w:tcW w:w="1333" w:type="dxa"/>
          </w:tcPr>
          <w:p w:rsidR="00946DB3" w:rsidRDefault="00946DB3" w:rsidP="001B6C73">
            <w:pPr>
              <w:spacing w:after="0"/>
              <w:rPr>
                <w:rFonts w:ascii="Arial" w:hAnsi="Arial" w:cs="Arial"/>
              </w:rPr>
            </w:pPr>
          </w:p>
          <w:p w:rsidR="00946DB3" w:rsidRDefault="00946DB3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946DB3" w:rsidRDefault="00946DB3" w:rsidP="001B6C73">
            <w:pPr>
              <w:spacing w:after="0"/>
              <w:rPr>
                <w:rFonts w:ascii="Arial" w:hAnsi="Arial" w:cs="Arial"/>
              </w:rPr>
            </w:pPr>
          </w:p>
          <w:p w:rsidR="00946DB3" w:rsidRPr="007C608E" w:rsidRDefault="00946DB3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A53A1" w:rsidTr="004A53A1">
        <w:trPr>
          <w:trHeight w:val="750"/>
        </w:trPr>
        <w:tc>
          <w:tcPr>
            <w:tcW w:w="1101" w:type="dxa"/>
          </w:tcPr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II-4a</w:t>
            </w:r>
          </w:p>
        </w:tc>
        <w:tc>
          <w:tcPr>
            <w:tcW w:w="1553" w:type="dxa"/>
          </w:tcPr>
          <w:p w:rsidR="00946DB3" w:rsidRPr="00A45387" w:rsidRDefault="00946DB3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</w:t>
            </w:r>
          </w:p>
        </w:tc>
        <w:tc>
          <w:tcPr>
            <w:tcW w:w="1234" w:type="dxa"/>
          </w:tcPr>
          <w:p w:rsidR="00946DB3" w:rsidRDefault="004A53A1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  <w:p w:rsidR="004A53A1" w:rsidRDefault="004A53A1" w:rsidP="00D31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946DB3" w:rsidRPr="00B05F61" w:rsidRDefault="00946DB3" w:rsidP="007A0D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4A53A1" w:rsidRDefault="00946DB3" w:rsidP="00DD65DB">
            <w:pPr>
              <w:widowControl w:val="0"/>
              <w:tabs>
                <w:tab w:val="left" w:pos="1210"/>
              </w:tabs>
              <w:autoSpaceDE w:val="0"/>
              <w:autoSpaceDN w:val="0"/>
              <w:spacing w:after="0" w:line="230" w:lineRule="auto"/>
              <w:ind w:right="373"/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</w:pPr>
            <w:r w:rsidRPr="00DD65DB">
              <w:rPr>
                <w:rFonts w:ascii="Arial" w:hAnsi="Arial" w:cs="Arial"/>
                <w:color w:val="00B050"/>
                <w:sz w:val="24"/>
                <w:szCs w:val="24"/>
              </w:rPr>
              <w:t>Masse volumique de la chlordécone=1,64g/cm</w:t>
            </w:r>
            <w:r w:rsidRPr="00DD65DB"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  <w:t xml:space="preserve">3  </w:t>
            </w:r>
          </w:p>
          <w:p w:rsidR="00946DB3" w:rsidRDefault="00946DB3" w:rsidP="00DD65DB">
            <w:pPr>
              <w:widowControl w:val="0"/>
              <w:tabs>
                <w:tab w:val="left" w:pos="1210"/>
              </w:tabs>
              <w:autoSpaceDE w:val="0"/>
              <w:autoSpaceDN w:val="0"/>
              <w:spacing w:after="0" w:line="230" w:lineRule="auto"/>
              <w:ind w:right="373"/>
              <w:rPr>
                <w:rFonts w:ascii="Arial" w:hAnsi="Arial" w:cs="Arial"/>
                <w:color w:val="00B050"/>
                <w:position w:val="8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  <w:t>so</w:t>
            </w:r>
            <w:r w:rsidR="004A53A1"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  <w:t xml:space="preserve">it </w:t>
            </w:r>
            <w:r w:rsidRPr="00DD65DB"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  <w:t>1,64 g/cm</w:t>
            </w:r>
            <w:r w:rsidRPr="00DD65DB">
              <w:rPr>
                <w:rFonts w:ascii="Arial" w:hAnsi="Arial" w:cs="Arial"/>
                <w:color w:val="00B050"/>
                <w:position w:val="8"/>
                <w:sz w:val="24"/>
                <w:szCs w:val="24"/>
                <w:vertAlign w:val="superscript"/>
              </w:rPr>
              <w:t>3</w:t>
            </w:r>
            <w:r w:rsidRPr="00DD65DB"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  <w:t>=0,00164 kg/0,001 dm</w:t>
            </w:r>
            <w:r w:rsidRPr="00DD65DB">
              <w:rPr>
                <w:rFonts w:ascii="Arial" w:hAnsi="Arial" w:cs="Arial"/>
                <w:color w:val="00B050"/>
                <w:position w:val="8"/>
                <w:sz w:val="24"/>
                <w:szCs w:val="24"/>
                <w:vertAlign w:val="superscript"/>
              </w:rPr>
              <w:t>3</w:t>
            </w:r>
          </w:p>
          <w:p w:rsidR="00946DB3" w:rsidRPr="00DD65DB" w:rsidRDefault="00946DB3" w:rsidP="00DD65DB">
            <w:pPr>
              <w:widowControl w:val="0"/>
              <w:tabs>
                <w:tab w:val="left" w:pos="1210"/>
              </w:tabs>
              <w:autoSpaceDE w:val="0"/>
              <w:autoSpaceDN w:val="0"/>
              <w:spacing w:after="0" w:line="230" w:lineRule="auto"/>
              <w:ind w:right="373"/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</w:pPr>
            <w:r w:rsidRPr="00DD65DB">
              <w:rPr>
                <w:rFonts w:ascii="Arial" w:hAnsi="Arial" w:cs="Arial"/>
                <w:color w:val="00B050"/>
                <w:position w:val="8"/>
                <w:sz w:val="24"/>
                <w:szCs w:val="24"/>
              </w:rPr>
              <w:t>=1,64kg/L</w:t>
            </w:r>
          </w:p>
        </w:tc>
        <w:tc>
          <w:tcPr>
            <w:tcW w:w="1333" w:type="dxa"/>
          </w:tcPr>
          <w:p w:rsidR="00946DB3" w:rsidRDefault="00946DB3" w:rsidP="00152F84">
            <w:pPr>
              <w:spacing w:after="0"/>
              <w:rPr>
                <w:rFonts w:ascii="Arial" w:hAnsi="Arial" w:cs="Arial"/>
              </w:rPr>
            </w:pPr>
          </w:p>
          <w:p w:rsidR="00946DB3" w:rsidRPr="00180340" w:rsidRDefault="00946DB3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A53A1" w:rsidTr="004A53A1">
        <w:trPr>
          <w:trHeight w:val="504"/>
        </w:trPr>
        <w:tc>
          <w:tcPr>
            <w:tcW w:w="1101" w:type="dxa"/>
          </w:tcPr>
          <w:p w:rsidR="00946DB3" w:rsidRDefault="00946DB3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II-4b</w:t>
            </w:r>
          </w:p>
        </w:tc>
        <w:tc>
          <w:tcPr>
            <w:tcW w:w="1553" w:type="dxa"/>
          </w:tcPr>
          <w:p w:rsidR="00946DB3" w:rsidRDefault="00946DB3" w:rsidP="0011639F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:rsidR="004A53A1" w:rsidRDefault="004A53A1" w:rsidP="0011639F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VAL</w:t>
            </w:r>
          </w:p>
        </w:tc>
        <w:tc>
          <w:tcPr>
            <w:tcW w:w="1234" w:type="dxa"/>
          </w:tcPr>
          <w:p w:rsidR="00946DB3" w:rsidRDefault="004A53A1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3725" w:type="dxa"/>
            <w:vMerge/>
          </w:tcPr>
          <w:p w:rsidR="00946DB3" w:rsidRPr="00B05F61" w:rsidRDefault="00946DB3" w:rsidP="007C60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46DB3" w:rsidRDefault="00946DB3" w:rsidP="001C4170">
            <w:pPr>
              <w:widowControl w:val="0"/>
              <w:tabs>
                <w:tab w:val="left" w:pos="1222"/>
              </w:tabs>
              <w:autoSpaceDE w:val="0"/>
              <w:autoSpaceDN w:val="0"/>
              <w:spacing w:after="0" w:line="232" w:lineRule="auto"/>
              <w:ind w:left="1714" w:right="-172" w:hanging="1714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65DB">
              <w:rPr>
                <w:rFonts w:ascii="Arial" w:hAnsi="Arial" w:cs="Arial"/>
                <w:color w:val="00B050"/>
                <w:sz w:val="24"/>
                <w:szCs w:val="24"/>
              </w:rPr>
              <w:t xml:space="preserve">1,64 kg/L &gt; 1 kg/L donc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l</w:t>
            </w:r>
            <w:r w:rsidRPr="00DD65DB">
              <w:rPr>
                <w:rFonts w:ascii="Arial" w:hAnsi="Arial" w:cs="Arial"/>
                <w:color w:val="00B050"/>
                <w:sz w:val="24"/>
                <w:szCs w:val="24"/>
              </w:rPr>
              <w:t xml:space="preserve">a chlordécone est plus </w:t>
            </w:r>
          </w:p>
          <w:p w:rsidR="00946DB3" w:rsidRPr="00DD65DB" w:rsidRDefault="00946DB3" w:rsidP="001C4170">
            <w:pPr>
              <w:widowControl w:val="0"/>
              <w:tabs>
                <w:tab w:val="left" w:pos="1222"/>
              </w:tabs>
              <w:autoSpaceDE w:val="0"/>
              <w:autoSpaceDN w:val="0"/>
              <w:spacing w:after="0" w:line="232" w:lineRule="auto"/>
              <w:ind w:left="1714" w:right="-172" w:hanging="1714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65DB">
              <w:rPr>
                <w:rFonts w:ascii="Arial" w:hAnsi="Arial" w:cs="Arial"/>
                <w:color w:val="00B050"/>
                <w:sz w:val="24"/>
                <w:szCs w:val="24"/>
              </w:rPr>
              <w:t>dense quel’eau.</w:t>
            </w:r>
          </w:p>
          <w:p w:rsidR="00946DB3" w:rsidRPr="00DD65DB" w:rsidRDefault="00946DB3" w:rsidP="007A0DFD">
            <w:pPr>
              <w:spacing w:after="0"/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</w:p>
        </w:tc>
        <w:tc>
          <w:tcPr>
            <w:tcW w:w="1333" w:type="dxa"/>
          </w:tcPr>
          <w:p w:rsidR="00946DB3" w:rsidRPr="00180340" w:rsidRDefault="00946DB3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505E8" w:rsidTr="004A53A1">
        <w:trPr>
          <w:trHeight w:val="374"/>
        </w:trPr>
        <w:tc>
          <w:tcPr>
            <w:tcW w:w="1101" w:type="dxa"/>
          </w:tcPr>
          <w:p w:rsidR="005505E8" w:rsidRDefault="005505E8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II-5a</w:t>
            </w:r>
          </w:p>
        </w:tc>
        <w:tc>
          <w:tcPr>
            <w:tcW w:w="1553" w:type="dxa"/>
          </w:tcPr>
          <w:p w:rsidR="005505E8" w:rsidRDefault="004A53A1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RCO</w:t>
            </w:r>
          </w:p>
        </w:tc>
        <w:tc>
          <w:tcPr>
            <w:tcW w:w="1234" w:type="dxa"/>
          </w:tcPr>
          <w:p w:rsidR="005505E8" w:rsidRDefault="005505E8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3725" w:type="dxa"/>
            <w:vMerge w:val="restart"/>
          </w:tcPr>
          <w:p w:rsidR="005505E8" w:rsidRDefault="005505E8" w:rsidP="007C60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505E8" w:rsidRPr="00B05F61" w:rsidRDefault="005505E8" w:rsidP="007C608E">
            <w:pPr>
              <w:spacing w:after="0"/>
              <w:rPr>
                <w:rFonts w:ascii="Arial" w:hAnsi="Arial" w:cs="Arial"/>
              </w:rPr>
            </w:pPr>
            <w:r w:rsidRPr="005505E8">
              <w:rPr>
                <w:rFonts w:ascii="Arial" w:hAnsi="Arial" w:cs="Arial"/>
                <w:sz w:val="24"/>
                <w:szCs w:val="24"/>
              </w:rPr>
              <w:t>Concevoir et réaliser des expériences pour caractériser des mélanges</w:t>
            </w:r>
            <w:r>
              <w:t>.</w:t>
            </w:r>
          </w:p>
        </w:tc>
        <w:tc>
          <w:tcPr>
            <w:tcW w:w="6410" w:type="dxa"/>
          </w:tcPr>
          <w:p w:rsidR="005505E8" w:rsidRPr="008D7797" w:rsidRDefault="005505E8" w:rsidP="00180340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65DB">
              <w:rPr>
                <w:rFonts w:ascii="Arial" w:hAnsi="Arial" w:cs="Arial"/>
                <w:color w:val="00B050"/>
                <w:position w:val="1"/>
                <w:sz w:val="24"/>
                <w:szCs w:val="24"/>
              </w:rPr>
              <w:t>Lafiltration</w:t>
            </w:r>
          </w:p>
        </w:tc>
        <w:tc>
          <w:tcPr>
            <w:tcW w:w="1333" w:type="dxa"/>
          </w:tcPr>
          <w:p w:rsidR="005505E8" w:rsidRPr="00180340" w:rsidRDefault="005505E8" w:rsidP="001C41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505E8" w:rsidTr="004A53A1">
        <w:trPr>
          <w:trHeight w:val="1255"/>
        </w:trPr>
        <w:tc>
          <w:tcPr>
            <w:tcW w:w="1101" w:type="dxa"/>
          </w:tcPr>
          <w:p w:rsidR="005505E8" w:rsidRDefault="005505E8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II-5b</w:t>
            </w:r>
          </w:p>
        </w:tc>
        <w:tc>
          <w:tcPr>
            <w:tcW w:w="1553" w:type="dxa"/>
          </w:tcPr>
          <w:p w:rsidR="005505E8" w:rsidRDefault="0011639F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RCO</w:t>
            </w:r>
          </w:p>
          <w:p w:rsidR="0011639F" w:rsidRDefault="0011639F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</w:tc>
        <w:tc>
          <w:tcPr>
            <w:tcW w:w="1234" w:type="dxa"/>
          </w:tcPr>
          <w:p w:rsidR="005505E8" w:rsidRDefault="0011639F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3725" w:type="dxa"/>
            <w:vMerge/>
          </w:tcPr>
          <w:p w:rsidR="005505E8" w:rsidRDefault="005505E8" w:rsidP="007C608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5505E8" w:rsidRDefault="005505E8" w:rsidP="00180340">
            <w:pPr>
              <w:rPr>
                <w:rFonts w:ascii="Arial" w:hAnsi="Arial" w:cs="Arial"/>
                <w:bCs/>
                <w:i/>
                <w:color w:val="00B05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80737" cy="1726507"/>
                  <wp:effectExtent l="0" t="0" r="127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440" cy="173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:rsidR="005505E8" w:rsidRDefault="005505E8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0,25</w:t>
            </w:r>
          </w:p>
          <w:p w:rsidR="005505E8" w:rsidRDefault="005505E8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</w:t>
            </w:r>
          </w:p>
        </w:tc>
      </w:tr>
    </w:tbl>
    <w:p w:rsidR="0095197D" w:rsidRPr="0095197D" w:rsidRDefault="0095197D" w:rsidP="008D7797">
      <w:pPr>
        <w:rPr>
          <w:rFonts w:ascii="Arial" w:hAnsi="Arial" w:cs="Arial"/>
          <w:sz w:val="24"/>
          <w:szCs w:val="24"/>
        </w:rPr>
      </w:pPr>
    </w:p>
    <w:sectPr w:rsidR="0095197D" w:rsidRPr="0095197D" w:rsidSect="00B05C04">
      <w:footerReference w:type="default" r:id="rId15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2A" w:rsidRDefault="00D9542A" w:rsidP="00B058EB">
      <w:pPr>
        <w:spacing w:after="0" w:line="240" w:lineRule="auto"/>
      </w:pPr>
      <w:r>
        <w:separator/>
      </w:r>
    </w:p>
  </w:endnote>
  <w:endnote w:type="continuationSeparator" w:id="1">
    <w:p w:rsidR="00D9542A" w:rsidRDefault="00D9542A" w:rsidP="00B0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743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31FDE" w:rsidRPr="000B6EE2" w:rsidRDefault="00957994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0B6EE2">
          <w:rPr>
            <w:rFonts w:ascii="Arial" w:hAnsi="Arial" w:cs="Arial"/>
            <w:sz w:val="20"/>
            <w:szCs w:val="20"/>
          </w:rPr>
          <w:fldChar w:fldCharType="begin"/>
        </w:r>
        <w:r w:rsidR="00D31FDE" w:rsidRPr="000B6EE2">
          <w:rPr>
            <w:rFonts w:ascii="Arial" w:hAnsi="Arial" w:cs="Arial"/>
            <w:sz w:val="20"/>
            <w:szCs w:val="20"/>
          </w:rPr>
          <w:instrText>PAGE   \* MERGEFORMAT</w:instrText>
        </w:r>
        <w:r w:rsidRPr="000B6EE2">
          <w:rPr>
            <w:rFonts w:ascii="Arial" w:hAnsi="Arial" w:cs="Arial"/>
            <w:sz w:val="20"/>
            <w:szCs w:val="20"/>
          </w:rPr>
          <w:fldChar w:fldCharType="separate"/>
        </w:r>
        <w:r w:rsidR="005378D7">
          <w:rPr>
            <w:rFonts w:ascii="Arial" w:hAnsi="Arial" w:cs="Arial"/>
            <w:noProof/>
            <w:sz w:val="20"/>
            <w:szCs w:val="20"/>
          </w:rPr>
          <w:t>3</w:t>
        </w:r>
        <w:r w:rsidRPr="000B6E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31FDE" w:rsidRDefault="00D31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2A" w:rsidRDefault="00D9542A" w:rsidP="00B058EB">
      <w:pPr>
        <w:spacing w:after="0" w:line="240" w:lineRule="auto"/>
      </w:pPr>
      <w:r>
        <w:separator/>
      </w:r>
    </w:p>
  </w:footnote>
  <w:footnote w:type="continuationSeparator" w:id="1">
    <w:p w:rsidR="00D9542A" w:rsidRDefault="00D9542A" w:rsidP="00B0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94C"/>
    <w:multiLevelType w:val="hybridMultilevel"/>
    <w:tmpl w:val="0B8C7752"/>
    <w:lvl w:ilvl="0" w:tplc="E80A8C1C">
      <w:start w:val="1"/>
      <w:numFmt w:val="lowerLetter"/>
      <w:lvlText w:val="%1-"/>
      <w:lvlJc w:val="left"/>
      <w:pPr>
        <w:ind w:left="928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919C70A2">
      <w:numFmt w:val="bullet"/>
      <w:lvlText w:val="•"/>
      <w:lvlJc w:val="left"/>
      <w:pPr>
        <w:ind w:left="1924" w:hanging="281"/>
      </w:pPr>
      <w:rPr>
        <w:rFonts w:hint="default"/>
        <w:lang w:val="fr-FR" w:eastAsia="fr-FR" w:bidi="fr-FR"/>
      </w:rPr>
    </w:lvl>
    <w:lvl w:ilvl="2" w:tplc="64A6BC78">
      <w:numFmt w:val="bullet"/>
      <w:lvlText w:val="•"/>
      <w:lvlJc w:val="left"/>
      <w:pPr>
        <w:ind w:left="2929" w:hanging="281"/>
      </w:pPr>
      <w:rPr>
        <w:rFonts w:hint="default"/>
        <w:lang w:val="fr-FR" w:eastAsia="fr-FR" w:bidi="fr-FR"/>
      </w:rPr>
    </w:lvl>
    <w:lvl w:ilvl="3" w:tplc="FBFA2BE0">
      <w:numFmt w:val="bullet"/>
      <w:lvlText w:val="•"/>
      <w:lvlJc w:val="left"/>
      <w:pPr>
        <w:ind w:left="3933" w:hanging="281"/>
      </w:pPr>
      <w:rPr>
        <w:rFonts w:hint="default"/>
        <w:lang w:val="fr-FR" w:eastAsia="fr-FR" w:bidi="fr-FR"/>
      </w:rPr>
    </w:lvl>
    <w:lvl w:ilvl="4" w:tplc="B904418A">
      <w:numFmt w:val="bullet"/>
      <w:lvlText w:val="•"/>
      <w:lvlJc w:val="left"/>
      <w:pPr>
        <w:ind w:left="4938" w:hanging="281"/>
      </w:pPr>
      <w:rPr>
        <w:rFonts w:hint="default"/>
        <w:lang w:val="fr-FR" w:eastAsia="fr-FR" w:bidi="fr-FR"/>
      </w:rPr>
    </w:lvl>
    <w:lvl w:ilvl="5" w:tplc="D5A6D4F4">
      <w:numFmt w:val="bullet"/>
      <w:lvlText w:val="•"/>
      <w:lvlJc w:val="left"/>
      <w:pPr>
        <w:ind w:left="5943" w:hanging="281"/>
      </w:pPr>
      <w:rPr>
        <w:rFonts w:hint="default"/>
        <w:lang w:val="fr-FR" w:eastAsia="fr-FR" w:bidi="fr-FR"/>
      </w:rPr>
    </w:lvl>
    <w:lvl w:ilvl="6" w:tplc="0E2E4FB8">
      <w:numFmt w:val="bullet"/>
      <w:lvlText w:val="•"/>
      <w:lvlJc w:val="left"/>
      <w:pPr>
        <w:ind w:left="6947" w:hanging="281"/>
      </w:pPr>
      <w:rPr>
        <w:rFonts w:hint="default"/>
        <w:lang w:val="fr-FR" w:eastAsia="fr-FR" w:bidi="fr-FR"/>
      </w:rPr>
    </w:lvl>
    <w:lvl w:ilvl="7" w:tplc="ABF6AEC2">
      <w:numFmt w:val="bullet"/>
      <w:lvlText w:val="•"/>
      <w:lvlJc w:val="left"/>
      <w:pPr>
        <w:ind w:left="7952" w:hanging="281"/>
      </w:pPr>
      <w:rPr>
        <w:rFonts w:hint="default"/>
        <w:lang w:val="fr-FR" w:eastAsia="fr-FR" w:bidi="fr-FR"/>
      </w:rPr>
    </w:lvl>
    <w:lvl w:ilvl="8" w:tplc="D2EEAF56">
      <w:numFmt w:val="bullet"/>
      <w:lvlText w:val="•"/>
      <w:lvlJc w:val="left"/>
      <w:pPr>
        <w:ind w:left="8957" w:hanging="281"/>
      </w:pPr>
      <w:rPr>
        <w:rFonts w:hint="default"/>
        <w:lang w:val="fr-FR" w:eastAsia="fr-FR" w:bidi="fr-FR"/>
      </w:rPr>
    </w:lvl>
  </w:abstractNum>
  <w:abstractNum w:abstractNumId="1">
    <w:nsid w:val="3C4E46F4"/>
    <w:multiLevelType w:val="hybridMultilevel"/>
    <w:tmpl w:val="45FA1CFC"/>
    <w:lvl w:ilvl="0" w:tplc="E25695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4BDC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4740A"/>
    <w:multiLevelType w:val="hybridMultilevel"/>
    <w:tmpl w:val="C6CE7756"/>
    <w:lvl w:ilvl="0" w:tplc="8556D63C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6C30F930">
      <w:start w:val="1"/>
      <w:numFmt w:val="lowerLetter"/>
      <w:lvlText w:val="%2-"/>
      <w:lvlJc w:val="left"/>
      <w:pPr>
        <w:ind w:left="1276" w:hanging="34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2" w:tplc="53F094BE">
      <w:numFmt w:val="bullet"/>
      <w:lvlText w:val="•"/>
      <w:lvlJc w:val="left"/>
      <w:pPr>
        <w:ind w:left="2356" w:hanging="348"/>
      </w:pPr>
      <w:rPr>
        <w:rFonts w:hint="default"/>
        <w:lang w:val="fr-FR" w:eastAsia="fr-FR" w:bidi="fr-FR"/>
      </w:rPr>
    </w:lvl>
    <w:lvl w:ilvl="3" w:tplc="DEAE4DD2">
      <w:numFmt w:val="bullet"/>
      <w:lvlText w:val="•"/>
      <w:lvlJc w:val="left"/>
      <w:pPr>
        <w:ind w:left="3432" w:hanging="348"/>
      </w:pPr>
      <w:rPr>
        <w:rFonts w:hint="default"/>
        <w:lang w:val="fr-FR" w:eastAsia="fr-FR" w:bidi="fr-FR"/>
      </w:rPr>
    </w:lvl>
    <w:lvl w:ilvl="4" w:tplc="E7646E98">
      <w:numFmt w:val="bullet"/>
      <w:lvlText w:val="•"/>
      <w:lvlJc w:val="left"/>
      <w:pPr>
        <w:ind w:left="4508" w:hanging="348"/>
      </w:pPr>
      <w:rPr>
        <w:rFonts w:hint="default"/>
        <w:lang w:val="fr-FR" w:eastAsia="fr-FR" w:bidi="fr-FR"/>
      </w:rPr>
    </w:lvl>
    <w:lvl w:ilvl="5" w:tplc="4E1A9E10">
      <w:numFmt w:val="bullet"/>
      <w:lvlText w:val="•"/>
      <w:lvlJc w:val="left"/>
      <w:pPr>
        <w:ind w:left="5585" w:hanging="348"/>
      </w:pPr>
      <w:rPr>
        <w:rFonts w:hint="default"/>
        <w:lang w:val="fr-FR" w:eastAsia="fr-FR" w:bidi="fr-FR"/>
      </w:rPr>
    </w:lvl>
    <w:lvl w:ilvl="6" w:tplc="5224C222">
      <w:numFmt w:val="bullet"/>
      <w:lvlText w:val="•"/>
      <w:lvlJc w:val="left"/>
      <w:pPr>
        <w:ind w:left="6661" w:hanging="348"/>
      </w:pPr>
      <w:rPr>
        <w:rFonts w:hint="default"/>
        <w:lang w:val="fr-FR" w:eastAsia="fr-FR" w:bidi="fr-FR"/>
      </w:rPr>
    </w:lvl>
    <w:lvl w:ilvl="7" w:tplc="3D822428">
      <w:numFmt w:val="bullet"/>
      <w:lvlText w:val="•"/>
      <w:lvlJc w:val="left"/>
      <w:pPr>
        <w:ind w:left="7737" w:hanging="348"/>
      </w:pPr>
      <w:rPr>
        <w:rFonts w:hint="default"/>
        <w:lang w:val="fr-FR" w:eastAsia="fr-FR" w:bidi="fr-FR"/>
      </w:rPr>
    </w:lvl>
    <w:lvl w:ilvl="8" w:tplc="6492B44A">
      <w:numFmt w:val="bullet"/>
      <w:lvlText w:val="•"/>
      <w:lvlJc w:val="left"/>
      <w:pPr>
        <w:ind w:left="8813" w:hanging="348"/>
      </w:pPr>
      <w:rPr>
        <w:rFonts w:hint="default"/>
        <w:lang w:val="fr-FR" w:eastAsia="fr-FR" w:bidi="fr-FR"/>
      </w:rPr>
    </w:lvl>
  </w:abstractNum>
  <w:abstractNum w:abstractNumId="4">
    <w:nsid w:val="7E9F600F"/>
    <w:multiLevelType w:val="hybridMultilevel"/>
    <w:tmpl w:val="FA24E024"/>
    <w:lvl w:ilvl="0" w:tplc="50AE9638">
      <w:start w:val="1"/>
      <w:numFmt w:val="decimal"/>
      <w:lvlText w:val="%1."/>
      <w:lvlJc w:val="left"/>
      <w:pPr>
        <w:ind w:left="928" w:hanging="361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6158D220">
      <w:start w:val="1"/>
      <w:numFmt w:val="lowerLetter"/>
      <w:lvlText w:val="%2-"/>
      <w:lvlJc w:val="left"/>
      <w:pPr>
        <w:ind w:left="928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2" w:tplc="B86EC36A">
      <w:numFmt w:val="bullet"/>
      <w:lvlText w:val="•"/>
      <w:lvlJc w:val="left"/>
      <w:pPr>
        <w:ind w:left="2929" w:hanging="281"/>
      </w:pPr>
      <w:rPr>
        <w:rFonts w:hint="default"/>
        <w:lang w:val="fr-FR" w:eastAsia="fr-FR" w:bidi="fr-FR"/>
      </w:rPr>
    </w:lvl>
    <w:lvl w:ilvl="3" w:tplc="71EE45C0">
      <w:numFmt w:val="bullet"/>
      <w:lvlText w:val="•"/>
      <w:lvlJc w:val="left"/>
      <w:pPr>
        <w:ind w:left="3933" w:hanging="281"/>
      </w:pPr>
      <w:rPr>
        <w:rFonts w:hint="default"/>
        <w:lang w:val="fr-FR" w:eastAsia="fr-FR" w:bidi="fr-FR"/>
      </w:rPr>
    </w:lvl>
    <w:lvl w:ilvl="4" w:tplc="53E60C9E">
      <w:numFmt w:val="bullet"/>
      <w:lvlText w:val="•"/>
      <w:lvlJc w:val="left"/>
      <w:pPr>
        <w:ind w:left="4938" w:hanging="281"/>
      </w:pPr>
      <w:rPr>
        <w:rFonts w:hint="default"/>
        <w:lang w:val="fr-FR" w:eastAsia="fr-FR" w:bidi="fr-FR"/>
      </w:rPr>
    </w:lvl>
    <w:lvl w:ilvl="5" w:tplc="67F81016">
      <w:numFmt w:val="bullet"/>
      <w:lvlText w:val="•"/>
      <w:lvlJc w:val="left"/>
      <w:pPr>
        <w:ind w:left="5943" w:hanging="281"/>
      </w:pPr>
      <w:rPr>
        <w:rFonts w:hint="default"/>
        <w:lang w:val="fr-FR" w:eastAsia="fr-FR" w:bidi="fr-FR"/>
      </w:rPr>
    </w:lvl>
    <w:lvl w:ilvl="6" w:tplc="7AEE884A">
      <w:numFmt w:val="bullet"/>
      <w:lvlText w:val="•"/>
      <w:lvlJc w:val="left"/>
      <w:pPr>
        <w:ind w:left="6947" w:hanging="281"/>
      </w:pPr>
      <w:rPr>
        <w:rFonts w:hint="default"/>
        <w:lang w:val="fr-FR" w:eastAsia="fr-FR" w:bidi="fr-FR"/>
      </w:rPr>
    </w:lvl>
    <w:lvl w:ilvl="7" w:tplc="F0F489D0">
      <w:numFmt w:val="bullet"/>
      <w:lvlText w:val="•"/>
      <w:lvlJc w:val="left"/>
      <w:pPr>
        <w:ind w:left="7952" w:hanging="281"/>
      </w:pPr>
      <w:rPr>
        <w:rFonts w:hint="default"/>
        <w:lang w:val="fr-FR" w:eastAsia="fr-FR" w:bidi="fr-FR"/>
      </w:rPr>
    </w:lvl>
    <w:lvl w:ilvl="8" w:tplc="81E6F9CE">
      <w:numFmt w:val="bullet"/>
      <w:lvlText w:val="•"/>
      <w:lvlJc w:val="left"/>
      <w:pPr>
        <w:ind w:left="8957" w:hanging="281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A5"/>
    <w:rsid w:val="00007277"/>
    <w:rsid w:val="000206CF"/>
    <w:rsid w:val="000246A7"/>
    <w:rsid w:val="00043CC2"/>
    <w:rsid w:val="00044A89"/>
    <w:rsid w:val="00050DBF"/>
    <w:rsid w:val="00063647"/>
    <w:rsid w:val="0006495B"/>
    <w:rsid w:val="00070209"/>
    <w:rsid w:val="000B1761"/>
    <w:rsid w:val="000B6EE2"/>
    <w:rsid w:val="000F4F00"/>
    <w:rsid w:val="001078F1"/>
    <w:rsid w:val="00111869"/>
    <w:rsid w:val="0011639F"/>
    <w:rsid w:val="00131FEB"/>
    <w:rsid w:val="00144343"/>
    <w:rsid w:val="00146429"/>
    <w:rsid w:val="00152F84"/>
    <w:rsid w:val="00162380"/>
    <w:rsid w:val="00180340"/>
    <w:rsid w:val="001B6C73"/>
    <w:rsid w:val="001C4170"/>
    <w:rsid w:val="00201763"/>
    <w:rsid w:val="00206C91"/>
    <w:rsid w:val="00221536"/>
    <w:rsid w:val="00221FB6"/>
    <w:rsid w:val="00223EE4"/>
    <w:rsid w:val="00224CD0"/>
    <w:rsid w:val="0023262F"/>
    <w:rsid w:val="0025433C"/>
    <w:rsid w:val="002558A1"/>
    <w:rsid w:val="002804D7"/>
    <w:rsid w:val="00285415"/>
    <w:rsid w:val="00291362"/>
    <w:rsid w:val="002942A1"/>
    <w:rsid w:val="002A2339"/>
    <w:rsid w:val="002C6892"/>
    <w:rsid w:val="002C707B"/>
    <w:rsid w:val="002D429D"/>
    <w:rsid w:val="002D5497"/>
    <w:rsid w:val="002F1827"/>
    <w:rsid w:val="00315594"/>
    <w:rsid w:val="003228B3"/>
    <w:rsid w:val="00340281"/>
    <w:rsid w:val="003408BC"/>
    <w:rsid w:val="003430E0"/>
    <w:rsid w:val="0037464D"/>
    <w:rsid w:val="0038285F"/>
    <w:rsid w:val="00382DA9"/>
    <w:rsid w:val="0039034D"/>
    <w:rsid w:val="003937CC"/>
    <w:rsid w:val="003A0051"/>
    <w:rsid w:val="003A0B40"/>
    <w:rsid w:val="003A71F3"/>
    <w:rsid w:val="003B1071"/>
    <w:rsid w:val="003B4445"/>
    <w:rsid w:val="003C4BC6"/>
    <w:rsid w:val="003C6073"/>
    <w:rsid w:val="003C77C0"/>
    <w:rsid w:val="003D6966"/>
    <w:rsid w:val="003E029A"/>
    <w:rsid w:val="003E7755"/>
    <w:rsid w:val="004064CB"/>
    <w:rsid w:val="00410E81"/>
    <w:rsid w:val="004462AE"/>
    <w:rsid w:val="004520C5"/>
    <w:rsid w:val="004715BC"/>
    <w:rsid w:val="004766C6"/>
    <w:rsid w:val="004934A2"/>
    <w:rsid w:val="004A53A1"/>
    <w:rsid w:val="004E7767"/>
    <w:rsid w:val="00503A14"/>
    <w:rsid w:val="00510321"/>
    <w:rsid w:val="005156B1"/>
    <w:rsid w:val="005378D7"/>
    <w:rsid w:val="005505E8"/>
    <w:rsid w:val="00562090"/>
    <w:rsid w:val="00571C62"/>
    <w:rsid w:val="00585831"/>
    <w:rsid w:val="005A13C8"/>
    <w:rsid w:val="005B4C39"/>
    <w:rsid w:val="005D63FC"/>
    <w:rsid w:val="005E2D47"/>
    <w:rsid w:val="00604C8F"/>
    <w:rsid w:val="006051B2"/>
    <w:rsid w:val="00614C91"/>
    <w:rsid w:val="00626A3B"/>
    <w:rsid w:val="0063609C"/>
    <w:rsid w:val="00657904"/>
    <w:rsid w:val="00673ADF"/>
    <w:rsid w:val="006810EA"/>
    <w:rsid w:val="00690505"/>
    <w:rsid w:val="00691EB5"/>
    <w:rsid w:val="00696A5D"/>
    <w:rsid w:val="006A3275"/>
    <w:rsid w:val="006C1509"/>
    <w:rsid w:val="006C3E2E"/>
    <w:rsid w:val="006D5FFB"/>
    <w:rsid w:val="006F230E"/>
    <w:rsid w:val="006F2823"/>
    <w:rsid w:val="0070049D"/>
    <w:rsid w:val="007014B2"/>
    <w:rsid w:val="00705C2B"/>
    <w:rsid w:val="00710374"/>
    <w:rsid w:val="00713369"/>
    <w:rsid w:val="007266DD"/>
    <w:rsid w:val="007362BC"/>
    <w:rsid w:val="00753D90"/>
    <w:rsid w:val="00754B38"/>
    <w:rsid w:val="007579F6"/>
    <w:rsid w:val="00780D7E"/>
    <w:rsid w:val="0079119D"/>
    <w:rsid w:val="007A0DFD"/>
    <w:rsid w:val="007A2B54"/>
    <w:rsid w:val="007B69C3"/>
    <w:rsid w:val="007B6C80"/>
    <w:rsid w:val="007C355D"/>
    <w:rsid w:val="007C608E"/>
    <w:rsid w:val="007D2A51"/>
    <w:rsid w:val="007D5CEE"/>
    <w:rsid w:val="0081051E"/>
    <w:rsid w:val="00815E96"/>
    <w:rsid w:val="00817281"/>
    <w:rsid w:val="00825A7C"/>
    <w:rsid w:val="0085256E"/>
    <w:rsid w:val="00877419"/>
    <w:rsid w:val="008841D3"/>
    <w:rsid w:val="0089092D"/>
    <w:rsid w:val="008C1910"/>
    <w:rsid w:val="008C201A"/>
    <w:rsid w:val="008C341C"/>
    <w:rsid w:val="008D0E72"/>
    <w:rsid w:val="008D28BC"/>
    <w:rsid w:val="008D7797"/>
    <w:rsid w:val="008E1856"/>
    <w:rsid w:val="008F71B7"/>
    <w:rsid w:val="00910D12"/>
    <w:rsid w:val="0091673C"/>
    <w:rsid w:val="009178D6"/>
    <w:rsid w:val="00931617"/>
    <w:rsid w:val="00944D2E"/>
    <w:rsid w:val="00946DB3"/>
    <w:rsid w:val="0095197D"/>
    <w:rsid w:val="00957994"/>
    <w:rsid w:val="00957F23"/>
    <w:rsid w:val="009A025B"/>
    <w:rsid w:val="009B1E59"/>
    <w:rsid w:val="009B383E"/>
    <w:rsid w:val="009C2473"/>
    <w:rsid w:val="009F3828"/>
    <w:rsid w:val="00A07D19"/>
    <w:rsid w:val="00A207A5"/>
    <w:rsid w:val="00A45387"/>
    <w:rsid w:val="00A45698"/>
    <w:rsid w:val="00A459DE"/>
    <w:rsid w:val="00A84D1E"/>
    <w:rsid w:val="00A963D5"/>
    <w:rsid w:val="00AA0546"/>
    <w:rsid w:val="00AA2F8F"/>
    <w:rsid w:val="00AB2271"/>
    <w:rsid w:val="00AB2339"/>
    <w:rsid w:val="00AC45FE"/>
    <w:rsid w:val="00AD14B7"/>
    <w:rsid w:val="00AE6A57"/>
    <w:rsid w:val="00AE6C37"/>
    <w:rsid w:val="00B058EB"/>
    <w:rsid w:val="00B05C04"/>
    <w:rsid w:val="00B05F61"/>
    <w:rsid w:val="00B06A4B"/>
    <w:rsid w:val="00B43195"/>
    <w:rsid w:val="00B629AC"/>
    <w:rsid w:val="00B64C10"/>
    <w:rsid w:val="00B80720"/>
    <w:rsid w:val="00B96649"/>
    <w:rsid w:val="00BF14E3"/>
    <w:rsid w:val="00BF2477"/>
    <w:rsid w:val="00C61DF3"/>
    <w:rsid w:val="00C72C5E"/>
    <w:rsid w:val="00C7603B"/>
    <w:rsid w:val="00C763D5"/>
    <w:rsid w:val="00CA34E8"/>
    <w:rsid w:val="00CA407E"/>
    <w:rsid w:val="00CF590C"/>
    <w:rsid w:val="00CF6610"/>
    <w:rsid w:val="00D00CB4"/>
    <w:rsid w:val="00D31FDE"/>
    <w:rsid w:val="00D45348"/>
    <w:rsid w:val="00D467EA"/>
    <w:rsid w:val="00D84A15"/>
    <w:rsid w:val="00D8513D"/>
    <w:rsid w:val="00D87251"/>
    <w:rsid w:val="00D9542A"/>
    <w:rsid w:val="00DA37DF"/>
    <w:rsid w:val="00DB41D1"/>
    <w:rsid w:val="00DC7AC5"/>
    <w:rsid w:val="00DD65DB"/>
    <w:rsid w:val="00E013B5"/>
    <w:rsid w:val="00E31CAD"/>
    <w:rsid w:val="00E47519"/>
    <w:rsid w:val="00E54CAA"/>
    <w:rsid w:val="00E7131C"/>
    <w:rsid w:val="00E84181"/>
    <w:rsid w:val="00EC4E75"/>
    <w:rsid w:val="00F21C65"/>
    <w:rsid w:val="00F23331"/>
    <w:rsid w:val="00F23D00"/>
    <w:rsid w:val="00F27C16"/>
    <w:rsid w:val="00F314F0"/>
    <w:rsid w:val="00F4052D"/>
    <w:rsid w:val="00F64507"/>
    <w:rsid w:val="00F7123B"/>
    <w:rsid w:val="00F72362"/>
    <w:rsid w:val="00F86DB9"/>
    <w:rsid w:val="00FA02AC"/>
    <w:rsid w:val="00FB31BC"/>
    <w:rsid w:val="00FB6F7D"/>
    <w:rsid w:val="00FD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8EB"/>
  </w:style>
  <w:style w:type="paragraph" w:styleId="Pieddepage">
    <w:name w:val="footer"/>
    <w:basedOn w:val="Normal"/>
    <w:link w:val="PieddepageCar"/>
    <w:uiPriority w:val="99"/>
    <w:unhideWhenUsed/>
    <w:rsid w:val="00B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8EB"/>
  </w:style>
  <w:style w:type="paragraph" w:customStyle="1" w:styleId="Default">
    <w:name w:val="Default"/>
    <w:rsid w:val="002F1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519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85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1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8513D"/>
    <w:pPr>
      <w:ind w:left="720"/>
      <w:contextualSpacing/>
    </w:pPr>
    <w:rPr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F40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4052D"/>
    <w:rPr>
      <w:rFonts w:ascii="Arial" w:eastAsia="Arial" w:hAnsi="Arial" w:cs="Arial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3A0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0B40"/>
    <w:pPr>
      <w:widowControl w:val="0"/>
      <w:autoSpaceDE w:val="0"/>
      <w:autoSpaceDN w:val="0"/>
      <w:spacing w:after="0" w:line="240" w:lineRule="auto"/>
      <w:ind w:left="339"/>
      <w:jc w:val="center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C8D0-F5A5-4991-95F6-7F4C57D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Moi</cp:lastModifiedBy>
  <cp:revision>2</cp:revision>
  <cp:lastPrinted>2021-01-16T10:10:00Z</cp:lastPrinted>
  <dcterms:created xsi:type="dcterms:W3CDTF">2021-01-25T18:55:00Z</dcterms:created>
  <dcterms:modified xsi:type="dcterms:W3CDTF">2021-01-25T18:55:00Z</dcterms:modified>
</cp:coreProperties>
</file>