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DDD3" w14:textId="77777777" w:rsidR="00016E94" w:rsidRPr="002E404A" w:rsidRDefault="00736E86" w:rsidP="00016E94">
      <w:pPr>
        <w:rPr>
          <w:rFonts w:ascii="Marianne" w:eastAsiaTheme="minorHAnsi" w:hAnsi="Marianne"/>
          <w:lang w:eastAsia="en-US"/>
        </w:rPr>
      </w:pPr>
      <w:r w:rsidRPr="002E404A">
        <w:rPr>
          <w:rFonts w:ascii="Marianne" w:eastAsiaTheme="minorHAnsi" w:hAnsi="Marianne"/>
          <w:noProof/>
          <w:lang w:eastAsia="en-US"/>
        </w:rPr>
        <w:drawing>
          <wp:anchor distT="0" distB="0" distL="114300" distR="114300" simplePos="0" relativeHeight="251658240" behindDoc="1" locked="0" layoutInCell="1" allowOverlap="1" wp14:anchorId="22BBADE4" wp14:editId="150AC120">
            <wp:simplePos x="0" y="0"/>
            <wp:positionH relativeFrom="margin">
              <wp:posOffset>161925</wp:posOffset>
            </wp:positionH>
            <wp:positionV relativeFrom="paragraph">
              <wp:posOffset>0</wp:posOffset>
            </wp:positionV>
            <wp:extent cx="2052955" cy="1477645"/>
            <wp:effectExtent l="0" t="0" r="4445" b="8255"/>
            <wp:wrapTight wrapText="bothSides">
              <wp:wrapPolygon edited="0">
                <wp:start x="0" y="0"/>
                <wp:lineTo x="0" y="21442"/>
                <wp:lineTo x="21446" y="21442"/>
                <wp:lineTo x="21446"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_logoAC_MARTINIQ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955" cy="1477645"/>
                    </a:xfrm>
                    <a:prstGeom prst="rect">
                      <a:avLst/>
                    </a:prstGeom>
                  </pic:spPr>
                </pic:pic>
              </a:graphicData>
            </a:graphic>
            <wp14:sizeRelH relativeFrom="margin">
              <wp14:pctWidth>0</wp14:pctWidth>
            </wp14:sizeRelH>
            <wp14:sizeRelV relativeFrom="margin">
              <wp14:pctHeight>0</wp14:pctHeight>
            </wp14:sizeRelV>
          </wp:anchor>
        </w:drawing>
      </w:r>
    </w:p>
    <w:p w14:paraId="670AAA43" w14:textId="77777777" w:rsidR="008B53F6" w:rsidRPr="002E404A" w:rsidRDefault="008B53F6" w:rsidP="008B53F6">
      <w:pPr>
        <w:rPr>
          <w:rFonts w:ascii="Marianne" w:eastAsiaTheme="minorHAnsi" w:hAnsi="Marianne"/>
          <w:lang w:eastAsia="en-US"/>
        </w:rPr>
      </w:pPr>
    </w:p>
    <w:p w14:paraId="1F32B88A" w14:textId="77777777" w:rsidR="008B53F6" w:rsidRPr="002E404A" w:rsidRDefault="008B53F6" w:rsidP="008B53F6">
      <w:pPr>
        <w:rPr>
          <w:rFonts w:ascii="Marianne" w:eastAsiaTheme="minorHAnsi" w:hAnsi="Marianne"/>
          <w:lang w:eastAsia="en-US"/>
        </w:rPr>
      </w:pPr>
      <w:r w:rsidRPr="002E404A">
        <w:rPr>
          <w:rFonts w:ascii="Marianne" w:eastAsia="Arial" w:hAnsi="Marianne"/>
          <w:lang w:eastAsia="en-US"/>
        </w:rPr>
        <w:t xml:space="preserve"> </w:t>
      </w:r>
    </w:p>
    <w:p w14:paraId="77DE44B2" w14:textId="77777777" w:rsidR="00016E94" w:rsidRDefault="00016E94" w:rsidP="005567E0">
      <w:pPr>
        <w:jc w:val="center"/>
        <w:rPr>
          <w:rFonts w:ascii="Marianne" w:eastAsiaTheme="minorHAnsi" w:hAnsi="Marianne"/>
          <w:lang w:eastAsia="en-US"/>
        </w:rPr>
      </w:pPr>
    </w:p>
    <w:p w14:paraId="24FE5435" w14:textId="77777777" w:rsidR="002E404A" w:rsidRDefault="002E404A" w:rsidP="005567E0">
      <w:pPr>
        <w:jc w:val="center"/>
        <w:rPr>
          <w:rFonts w:ascii="Marianne" w:eastAsiaTheme="minorHAnsi" w:hAnsi="Marianne"/>
          <w:lang w:eastAsia="en-US"/>
        </w:rPr>
      </w:pPr>
    </w:p>
    <w:p w14:paraId="4BF12C53" w14:textId="77777777" w:rsidR="002E404A" w:rsidRPr="002E404A" w:rsidRDefault="002E404A" w:rsidP="005567E0">
      <w:pPr>
        <w:jc w:val="center"/>
        <w:rPr>
          <w:rFonts w:ascii="Marianne" w:eastAsiaTheme="minorHAnsi" w:hAnsi="Marianne"/>
          <w:lang w:eastAsia="en-US"/>
        </w:rPr>
      </w:pPr>
    </w:p>
    <w:p w14:paraId="7E3E5965" w14:textId="77777777" w:rsidR="00016E94" w:rsidRPr="002E404A" w:rsidRDefault="00016E94" w:rsidP="00016E94">
      <w:pPr>
        <w:rPr>
          <w:rFonts w:ascii="Marianne" w:eastAsia="Arial" w:hAnsi="Marianne"/>
          <w:i/>
          <w:sz w:val="18"/>
          <w:lang w:eastAsia="en-US"/>
        </w:rPr>
      </w:pPr>
    </w:p>
    <w:p w14:paraId="38F87173" w14:textId="77777777" w:rsidR="00016E94" w:rsidRPr="002E404A" w:rsidRDefault="002E404A" w:rsidP="00016E94">
      <w:pPr>
        <w:jc w:val="center"/>
        <w:rPr>
          <w:rFonts w:ascii="Marianne" w:eastAsiaTheme="minorHAnsi" w:hAnsi="Marianne"/>
          <w:sz w:val="48"/>
          <w:szCs w:val="48"/>
          <w:lang w:eastAsia="en-US"/>
        </w:rPr>
      </w:pPr>
      <w:r>
        <w:rPr>
          <w:rFonts w:ascii="Marianne" w:eastAsia="Arial" w:hAnsi="Marianne"/>
          <w:sz w:val="48"/>
          <w:szCs w:val="48"/>
          <w:lang w:eastAsia="en-US"/>
        </w:rPr>
        <w:t>R</w:t>
      </w:r>
      <w:r w:rsidR="00016E94" w:rsidRPr="002E404A">
        <w:rPr>
          <w:rFonts w:ascii="Marianne" w:eastAsia="Arial" w:hAnsi="Marianne"/>
          <w:sz w:val="48"/>
          <w:szCs w:val="48"/>
          <w:lang w:eastAsia="en-US"/>
        </w:rPr>
        <w:t>EGISTRE DE SANTÉ</w:t>
      </w:r>
    </w:p>
    <w:p w14:paraId="2E252910" w14:textId="77777777" w:rsidR="00016E94" w:rsidRDefault="00016E94" w:rsidP="00BB682F">
      <w:pPr>
        <w:ind w:left="2124"/>
        <w:jc w:val="center"/>
        <w:rPr>
          <w:rFonts w:ascii="Marianne" w:eastAsia="Arial" w:hAnsi="Marianne"/>
          <w:sz w:val="48"/>
          <w:szCs w:val="48"/>
          <w:lang w:eastAsia="en-US"/>
        </w:rPr>
      </w:pPr>
      <w:r w:rsidRPr="002E404A">
        <w:rPr>
          <w:rFonts w:ascii="Marianne" w:eastAsia="Arial" w:hAnsi="Marianne"/>
          <w:sz w:val="48"/>
          <w:szCs w:val="48"/>
          <w:lang w:eastAsia="en-US"/>
        </w:rPr>
        <w:t>ET DE SÉCURITÉ AU TRAVAIL</w:t>
      </w:r>
    </w:p>
    <w:p w14:paraId="62A50DF2" w14:textId="77777777" w:rsidR="00210097" w:rsidRDefault="00210097" w:rsidP="002E404A">
      <w:pPr>
        <w:ind w:left="2124" w:firstLine="708"/>
        <w:jc w:val="center"/>
        <w:rPr>
          <w:rFonts w:ascii="Marianne" w:eastAsiaTheme="minorHAnsi" w:hAnsi="Marianne"/>
          <w:sz w:val="40"/>
          <w:szCs w:val="40"/>
          <w:lang w:eastAsia="en-US"/>
        </w:rPr>
      </w:pPr>
      <w:r w:rsidRPr="002E404A">
        <w:rPr>
          <w:rFonts w:ascii="Marianne" w:eastAsiaTheme="minorHAnsi" w:hAnsi="Marianne"/>
          <w:sz w:val="40"/>
          <w:szCs w:val="40"/>
          <w:lang w:eastAsia="en-US"/>
        </w:rPr>
        <w:t>EPLE et services</w:t>
      </w:r>
    </w:p>
    <w:p w14:paraId="7114F386" w14:textId="77777777" w:rsidR="00736E86" w:rsidRDefault="00736E86" w:rsidP="002E404A">
      <w:pPr>
        <w:ind w:left="2124" w:firstLine="708"/>
        <w:jc w:val="center"/>
        <w:rPr>
          <w:rFonts w:ascii="Marianne" w:eastAsiaTheme="minorHAnsi" w:hAnsi="Marianne"/>
          <w:sz w:val="40"/>
          <w:szCs w:val="40"/>
          <w:lang w:eastAsia="en-US"/>
        </w:rPr>
      </w:pPr>
    </w:p>
    <w:p w14:paraId="4BCF4A20" w14:textId="77777777" w:rsidR="002E404A" w:rsidRPr="00736E86" w:rsidRDefault="00736E86" w:rsidP="002E404A">
      <w:pPr>
        <w:ind w:left="2124" w:firstLine="708"/>
        <w:jc w:val="center"/>
        <w:rPr>
          <w:rFonts w:ascii="Marianne" w:eastAsiaTheme="minorHAnsi" w:hAnsi="Marianne"/>
          <w:sz w:val="20"/>
          <w:szCs w:val="20"/>
          <w:lang w:eastAsia="en-US"/>
        </w:rPr>
      </w:pPr>
      <w:r>
        <w:rPr>
          <w:rFonts w:ascii="Marianne" w:eastAsiaTheme="minorHAnsi" w:hAnsi="Marianne"/>
          <w:sz w:val="20"/>
          <w:szCs w:val="20"/>
          <w:lang w:eastAsia="en-US"/>
        </w:rPr>
        <w:t>Annexe 1, c</w:t>
      </w:r>
      <w:r w:rsidRPr="00736E86">
        <w:rPr>
          <w:rFonts w:ascii="Marianne" w:eastAsiaTheme="minorHAnsi" w:hAnsi="Marianne"/>
          <w:sz w:val="20"/>
          <w:szCs w:val="20"/>
          <w:lang w:eastAsia="en-US"/>
        </w:rPr>
        <w:t>irculaire n° 2023-3DRRH du 17 octobre 2023</w:t>
      </w:r>
    </w:p>
    <w:p w14:paraId="6A5B7D92" w14:textId="77777777" w:rsidR="00016E94" w:rsidRPr="002E404A" w:rsidRDefault="00016E94" w:rsidP="00016E94">
      <w:pPr>
        <w:jc w:val="center"/>
        <w:rPr>
          <w:rFonts w:ascii="Marianne" w:eastAsiaTheme="minorHAnsi" w:hAnsi="Marianne"/>
          <w:lang w:eastAsia="en-US"/>
        </w:rPr>
      </w:pPr>
    </w:p>
    <w:tbl>
      <w:tblPr>
        <w:tblStyle w:val="TableGrid1"/>
        <w:tblpPr w:leftFromText="141" w:rightFromText="141" w:vertAnchor="text" w:horzAnchor="margin" w:tblpXSpec="center" w:tblpY="164"/>
        <w:tblW w:w="9854" w:type="dxa"/>
        <w:tblInd w:w="0" w:type="dxa"/>
        <w:tblCellMar>
          <w:left w:w="106" w:type="dxa"/>
          <w:right w:w="104" w:type="dxa"/>
        </w:tblCellMar>
        <w:tblLook w:val="04A0" w:firstRow="1" w:lastRow="0" w:firstColumn="1" w:lastColumn="0" w:noHBand="0" w:noVBand="1"/>
      </w:tblPr>
      <w:tblGrid>
        <w:gridCol w:w="9854"/>
      </w:tblGrid>
      <w:tr w:rsidR="00016E94" w:rsidRPr="002E404A" w14:paraId="27FE8C78" w14:textId="77777777" w:rsidTr="0077064F">
        <w:trPr>
          <w:trHeight w:val="2033"/>
        </w:trPr>
        <w:tc>
          <w:tcPr>
            <w:tcW w:w="9854" w:type="dxa"/>
            <w:tcBorders>
              <w:top w:val="single" w:sz="4" w:space="0" w:color="000000"/>
              <w:left w:val="single" w:sz="4" w:space="0" w:color="000000"/>
              <w:bottom w:val="single" w:sz="4" w:space="0" w:color="000000"/>
              <w:right w:val="single" w:sz="4" w:space="0" w:color="000000"/>
            </w:tcBorders>
          </w:tcPr>
          <w:p w14:paraId="52ED42F9" w14:textId="77777777" w:rsidR="00016E94" w:rsidRPr="002E404A" w:rsidRDefault="00016E94" w:rsidP="0077064F">
            <w:pPr>
              <w:rPr>
                <w:rFonts w:ascii="Marianne" w:eastAsiaTheme="minorEastAsia" w:hAnsi="Marianne"/>
              </w:rPr>
            </w:pPr>
          </w:p>
          <w:p w14:paraId="732F2ABD" w14:textId="77777777" w:rsidR="00016E94" w:rsidRPr="002E404A" w:rsidRDefault="00016E94" w:rsidP="0077064F">
            <w:pPr>
              <w:rPr>
                <w:rFonts w:ascii="Marianne" w:eastAsiaTheme="minorEastAsia" w:hAnsi="Marianne"/>
              </w:rPr>
            </w:pPr>
            <w:r w:rsidRPr="002E404A">
              <w:rPr>
                <w:rFonts w:ascii="Marianne" w:eastAsia="Arial" w:hAnsi="Marianne"/>
              </w:rPr>
              <w:t xml:space="preserve">Désignation et adresse de l’établissement ou du service : </w:t>
            </w:r>
          </w:p>
          <w:p w14:paraId="73877E28"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p w14:paraId="2FFFBB25"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p w14:paraId="00BB429A" w14:textId="77777777" w:rsidR="00016E94" w:rsidRPr="002E404A" w:rsidRDefault="00016E94" w:rsidP="0077064F">
            <w:pPr>
              <w:rPr>
                <w:rFonts w:ascii="Marianne" w:eastAsia="Arial" w:hAnsi="Marianne"/>
              </w:rPr>
            </w:pPr>
            <w:r w:rsidRPr="002E404A">
              <w:rPr>
                <w:rFonts w:ascii="Marianne" w:eastAsia="Arial" w:hAnsi="Marianne"/>
              </w:rPr>
              <w:t xml:space="preserve">  </w:t>
            </w:r>
          </w:p>
          <w:p w14:paraId="2AF6BE5A" w14:textId="77777777" w:rsidR="00016E94" w:rsidRPr="002E404A" w:rsidRDefault="00016E94" w:rsidP="0077064F">
            <w:pPr>
              <w:rPr>
                <w:rFonts w:ascii="Marianne" w:eastAsia="Arial" w:hAnsi="Marianne"/>
              </w:rPr>
            </w:pPr>
          </w:p>
          <w:p w14:paraId="56F14335" w14:textId="77777777" w:rsidR="00016E94" w:rsidRPr="002E404A" w:rsidRDefault="00016E94" w:rsidP="0077064F">
            <w:pPr>
              <w:rPr>
                <w:rFonts w:ascii="Marianne" w:eastAsia="Arial" w:hAnsi="Marianne"/>
              </w:rPr>
            </w:pPr>
          </w:p>
          <w:p w14:paraId="00AC3CA9" w14:textId="77777777" w:rsidR="00016E94" w:rsidRPr="002E404A" w:rsidRDefault="00016E94" w:rsidP="0077064F">
            <w:pPr>
              <w:rPr>
                <w:rFonts w:ascii="Marianne" w:eastAsia="Arial" w:hAnsi="Marianne"/>
              </w:rPr>
            </w:pPr>
          </w:p>
          <w:p w14:paraId="6A9FC681" w14:textId="77777777" w:rsidR="00016E94" w:rsidRPr="002E404A" w:rsidRDefault="00016E94" w:rsidP="0077064F">
            <w:pPr>
              <w:rPr>
                <w:rFonts w:ascii="Marianne" w:eastAsia="Arial" w:hAnsi="Marianne"/>
              </w:rPr>
            </w:pPr>
          </w:p>
          <w:p w14:paraId="0E8F3C07" w14:textId="77777777" w:rsidR="00016E94" w:rsidRPr="002E404A" w:rsidRDefault="00016E94" w:rsidP="0077064F">
            <w:pPr>
              <w:rPr>
                <w:rFonts w:ascii="Marianne" w:eastAsiaTheme="minorEastAsia" w:hAnsi="Marianne"/>
              </w:rPr>
            </w:pPr>
          </w:p>
        </w:tc>
      </w:tr>
      <w:tr w:rsidR="00016E94" w:rsidRPr="002E404A" w14:paraId="54628DDD" w14:textId="77777777" w:rsidTr="0077064F">
        <w:trPr>
          <w:trHeight w:val="840"/>
        </w:trPr>
        <w:tc>
          <w:tcPr>
            <w:tcW w:w="9854" w:type="dxa"/>
            <w:tcBorders>
              <w:top w:val="single" w:sz="4" w:space="0" w:color="000000"/>
              <w:left w:val="single" w:sz="4" w:space="0" w:color="000000"/>
              <w:bottom w:val="single" w:sz="4" w:space="0" w:color="000000"/>
              <w:right w:val="single" w:sz="4" w:space="0" w:color="000000"/>
            </w:tcBorders>
          </w:tcPr>
          <w:p w14:paraId="6B5FACB6"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p w14:paraId="5071A925" w14:textId="77777777" w:rsidR="00016E94" w:rsidRPr="002E404A" w:rsidRDefault="00016E94" w:rsidP="0077064F">
            <w:pPr>
              <w:rPr>
                <w:rFonts w:ascii="Marianne" w:eastAsiaTheme="minorEastAsia" w:hAnsi="Marianne"/>
              </w:rPr>
            </w:pPr>
            <w:r w:rsidRPr="002E404A">
              <w:rPr>
                <w:rFonts w:ascii="Marianne" w:eastAsia="Arial" w:hAnsi="Marianne"/>
              </w:rPr>
              <w:t xml:space="preserve">Téléphone :            </w:t>
            </w:r>
            <w:r w:rsidR="002E404A">
              <w:rPr>
                <w:rFonts w:ascii="Marianne" w:eastAsia="Arial" w:hAnsi="Marianne"/>
              </w:rPr>
              <w:t xml:space="preserve">                                                      </w:t>
            </w:r>
            <w:r w:rsidRPr="002E404A">
              <w:rPr>
                <w:rFonts w:ascii="Marianne" w:eastAsia="Arial" w:hAnsi="Marianne"/>
              </w:rPr>
              <w:t xml:space="preserve">  </w:t>
            </w:r>
            <w:r w:rsidR="001329E3" w:rsidRPr="002E404A">
              <w:rPr>
                <w:rFonts w:ascii="Marianne" w:eastAsia="Arial" w:hAnsi="Marianne"/>
              </w:rPr>
              <w:t>Mél</w:t>
            </w:r>
            <w:r w:rsidR="001329E3" w:rsidRPr="002E404A">
              <w:rPr>
                <w:rFonts w:ascii="Calibri" w:eastAsia="Arial" w:hAnsi="Calibri" w:cs="Calibri"/>
              </w:rPr>
              <w:t> </w:t>
            </w:r>
            <w:r w:rsidR="001329E3" w:rsidRPr="002E404A">
              <w:rPr>
                <w:rFonts w:ascii="Marianne" w:eastAsia="Arial" w:hAnsi="Marianne"/>
              </w:rPr>
              <w:t xml:space="preserve">: </w:t>
            </w:r>
          </w:p>
          <w:p w14:paraId="3372C0FE"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tc>
      </w:tr>
      <w:tr w:rsidR="00016E94" w:rsidRPr="002E404A" w14:paraId="4FBE3620" w14:textId="77777777" w:rsidTr="0077064F">
        <w:trPr>
          <w:trHeight w:val="1234"/>
        </w:trPr>
        <w:tc>
          <w:tcPr>
            <w:tcW w:w="9854" w:type="dxa"/>
            <w:tcBorders>
              <w:top w:val="single" w:sz="4" w:space="0" w:color="000000"/>
              <w:left w:val="single" w:sz="4" w:space="0" w:color="000000"/>
              <w:bottom w:val="single" w:sz="4" w:space="0" w:color="000000"/>
              <w:right w:val="single" w:sz="4" w:space="0" w:color="000000"/>
            </w:tcBorders>
          </w:tcPr>
          <w:p w14:paraId="63E93CF6"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p w14:paraId="05D495DE" w14:textId="77777777" w:rsidR="00736E86" w:rsidRDefault="00016E94" w:rsidP="0077064F">
            <w:pPr>
              <w:rPr>
                <w:rFonts w:ascii="Marianne" w:eastAsia="Arial" w:hAnsi="Marianne"/>
              </w:rPr>
            </w:pPr>
            <w:r w:rsidRPr="002E404A">
              <w:rPr>
                <w:rFonts w:ascii="Marianne" w:eastAsia="Arial" w:hAnsi="Marianne"/>
              </w:rPr>
              <w:t xml:space="preserve">Date d’ouverture du présent registre : </w:t>
            </w:r>
          </w:p>
          <w:p w14:paraId="478619B9" w14:textId="77777777" w:rsidR="00016E94" w:rsidRPr="002E404A" w:rsidRDefault="00016E94" w:rsidP="0077064F">
            <w:pPr>
              <w:rPr>
                <w:rFonts w:ascii="Marianne" w:eastAsiaTheme="minorEastAsia" w:hAnsi="Marianne"/>
              </w:rPr>
            </w:pPr>
            <w:r w:rsidRPr="002E404A">
              <w:rPr>
                <w:rFonts w:ascii="Marianne" w:eastAsia="Arial" w:hAnsi="Marianne"/>
              </w:rPr>
              <w:t>Date de clôture :</w:t>
            </w:r>
          </w:p>
          <w:p w14:paraId="7E95B142"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tc>
      </w:tr>
      <w:tr w:rsidR="00016E94" w:rsidRPr="002E404A" w14:paraId="05E7CDD0" w14:textId="77777777" w:rsidTr="0077064F">
        <w:trPr>
          <w:trHeight w:val="838"/>
        </w:trPr>
        <w:tc>
          <w:tcPr>
            <w:tcW w:w="9854" w:type="dxa"/>
            <w:tcBorders>
              <w:top w:val="single" w:sz="4" w:space="0" w:color="000000"/>
              <w:left w:val="single" w:sz="4" w:space="0" w:color="000000"/>
              <w:bottom w:val="single" w:sz="4" w:space="0" w:color="000000"/>
              <w:right w:val="single" w:sz="4" w:space="0" w:color="000000"/>
            </w:tcBorders>
          </w:tcPr>
          <w:p w14:paraId="4F2F3AEC"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p w14:paraId="61F44CA5" w14:textId="77777777" w:rsidR="00016E94" w:rsidRPr="002E404A" w:rsidRDefault="00016E94" w:rsidP="0077064F">
            <w:pPr>
              <w:rPr>
                <w:rFonts w:ascii="Marianne" w:eastAsiaTheme="minorEastAsia" w:hAnsi="Marianne"/>
              </w:rPr>
            </w:pPr>
            <w:r w:rsidRPr="002E404A">
              <w:rPr>
                <w:rFonts w:ascii="Marianne" w:eastAsia="Arial" w:hAnsi="Marianne"/>
              </w:rPr>
              <w:t>Localisation du registre</w:t>
            </w:r>
            <w:r w:rsidR="002E404A">
              <w:rPr>
                <w:rFonts w:ascii="Calibri" w:eastAsia="Arial" w:hAnsi="Calibri" w:cs="Calibri"/>
              </w:rPr>
              <w:t> </w:t>
            </w:r>
            <w:r w:rsidR="002E404A">
              <w:rPr>
                <w:rFonts w:ascii="Marianne" w:eastAsia="Arial" w:hAnsi="Marianne"/>
              </w:rPr>
              <w:t>:</w:t>
            </w:r>
          </w:p>
          <w:p w14:paraId="742D38C5"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tc>
      </w:tr>
      <w:tr w:rsidR="00016E94" w:rsidRPr="002E404A" w14:paraId="52C00E57" w14:textId="77777777" w:rsidTr="0077064F">
        <w:trPr>
          <w:trHeight w:val="1390"/>
        </w:trPr>
        <w:tc>
          <w:tcPr>
            <w:tcW w:w="9854" w:type="dxa"/>
            <w:tcBorders>
              <w:top w:val="single" w:sz="4" w:space="0" w:color="000000"/>
              <w:left w:val="single" w:sz="4" w:space="0" w:color="000000"/>
              <w:bottom w:val="single" w:sz="4" w:space="0" w:color="000000"/>
              <w:right w:val="single" w:sz="4" w:space="0" w:color="000000"/>
            </w:tcBorders>
          </w:tcPr>
          <w:p w14:paraId="28CF5BF0"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p w14:paraId="3606C295" w14:textId="77777777" w:rsidR="00016E94" w:rsidRPr="002E404A" w:rsidRDefault="00016E94" w:rsidP="0077064F">
            <w:pPr>
              <w:rPr>
                <w:rFonts w:ascii="Marianne" w:eastAsiaTheme="minorEastAsia" w:hAnsi="Marianne"/>
              </w:rPr>
            </w:pPr>
            <w:r w:rsidRPr="002E404A">
              <w:rPr>
                <w:rFonts w:ascii="Marianne" w:eastAsia="Arial" w:hAnsi="Marianne"/>
              </w:rPr>
              <w:t xml:space="preserve">Ce registre porte le numéro …... et contient (nombre) ……. </w:t>
            </w:r>
            <w:proofErr w:type="gramStart"/>
            <w:r w:rsidRPr="002E404A">
              <w:rPr>
                <w:rFonts w:ascii="Marianne" w:eastAsia="Arial" w:hAnsi="Marianne"/>
              </w:rPr>
              <w:t>pages</w:t>
            </w:r>
            <w:proofErr w:type="gramEnd"/>
            <w:r w:rsidRPr="002E404A">
              <w:rPr>
                <w:rFonts w:ascii="Marianne" w:eastAsia="Arial" w:hAnsi="Marianne"/>
              </w:rPr>
              <w:t xml:space="preserve"> numérotées de ……..à ….…. , cotées et paraphées. </w:t>
            </w:r>
          </w:p>
          <w:p w14:paraId="3C63910A" w14:textId="77777777" w:rsidR="00016E94" w:rsidRPr="002E404A" w:rsidRDefault="00016E94" w:rsidP="0077064F">
            <w:pPr>
              <w:rPr>
                <w:rFonts w:ascii="Marianne" w:eastAsiaTheme="minorEastAsia" w:hAnsi="Marianne"/>
              </w:rPr>
            </w:pPr>
            <w:r w:rsidRPr="002E404A">
              <w:rPr>
                <w:rFonts w:ascii="Marianne" w:eastAsia="Arial" w:hAnsi="Marianne"/>
              </w:rPr>
              <w:t xml:space="preserve"> </w:t>
            </w:r>
          </w:p>
        </w:tc>
      </w:tr>
    </w:tbl>
    <w:p w14:paraId="2CF2F40D" w14:textId="77777777" w:rsidR="00016E94" w:rsidRPr="002E404A" w:rsidRDefault="00016E94" w:rsidP="00016E94">
      <w:pPr>
        <w:rPr>
          <w:rFonts w:ascii="Marianne" w:eastAsiaTheme="minorHAnsi" w:hAnsi="Marianne"/>
          <w:lang w:eastAsia="en-US"/>
        </w:rPr>
      </w:pPr>
      <w:r w:rsidRPr="002E404A">
        <w:rPr>
          <w:rFonts w:ascii="Marianne" w:eastAsia="Arial" w:hAnsi="Marianne"/>
          <w:lang w:eastAsia="en-US"/>
        </w:rPr>
        <w:t xml:space="preserve"> </w:t>
      </w:r>
    </w:p>
    <w:p w14:paraId="7F896565" w14:textId="77777777" w:rsidR="00BB682F" w:rsidRDefault="00BB682F" w:rsidP="00210097">
      <w:pPr>
        <w:rPr>
          <w:rFonts w:ascii="Marianne" w:eastAsia="Arial" w:hAnsi="Marianne"/>
          <w:color w:val="434988"/>
          <w:sz w:val="32"/>
          <w:szCs w:val="32"/>
          <w:lang w:eastAsia="en-US"/>
        </w:rPr>
      </w:pPr>
    </w:p>
    <w:p w14:paraId="5503C941" w14:textId="77777777" w:rsidR="00736E86" w:rsidRDefault="00736E86" w:rsidP="00210097">
      <w:pPr>
        <w:rPr>
          <w:rFonts w:ascii="Marianne" w:eastAsia="Arial" w:hAnsi="Marianne"/>
          <w:color w:val="434988"/>
          <w:sz w:val="32"/>
          <w:szCs w:val="32"/>
          <w:lang w:eastAsia="en-US"/>
        </w:rPr>
      </w:pPr>
    </w:p>
    <w:p w14:paraId="0D4C9C4E" w14:textId="77777777" w:rsidR="00210097" w:rsidRPr="00736E86" w:rsidRDefault="00210097" w:rsidP="00210097">
      <w:pPr>
        <w:rPr>
          <w:rFonts w:ascii="Marianne" w:eastAsia="Arial" w:hAnsi="Marianne"/>
          <w:b/>
          <w:color w:val="1F3864" w:themeColor="accent5" w:themeShade="80"/>
          <w:sz w:val="32"/>
          <w:szCs w:val="32"/>
          <w:lang w:eastAsia="en-US"/>
        </w:rPr>
      </w:pPr>
      <w:r w:rsidRPr="00736E86">
        <w:rPr>
          <w:rFonts w:ascii="Marianne" w:eastAsia="Arial" w:hAnsi="Marianne"/>
          <w:b/>
          <w:color w:val="1F3864" w:themeColor="accent5" w:themeShade="80"/>
          <w:sz w:val="32"/>
          <w:szCs w:val="32"/>
          <w:lang w:eastAsia="en-US"/>
        </w:rPr>
        <w:lastRenderedPageBreak/>
        <w:t>Référence : article 3-2 du décret 82-453 du 28 mai 1982 modifié par le décret 2011-774 du 28 juin 2011.</w:t>
      </w:r>
    </w:p>
    <w:p w14:paraId="4F152012" w14:textId="77777777" w:rsidR="00BB682F" w:rsidRPr="002E404A" w:rsidRDefault="00BB682F" w:rsidP="00210097">
      <w:pPr>
        <w:rPr>
          <w:rFonts w:ascii="Marianne" w:eastAsia="Arial" w:hAnsi="Marianne"/>
          <w:color w:val="434988"/>
          <w:sz w:val="32"/>
          <w:szCs w:val="32"/>
          <w:lang w:eastAsia="en-US"/>
        </w:rPr>
      </w:pPr>
    </w:p>
    <w:p w14:paraId="787C342B" w14:textId="77777777" w:rsidR="00210097" w:rsidRPr="00BE15D8" w:rsidRDefault="00210097" w:rsidP="00210097">
      <w:pPr>
        <w:rPr>
          <w:rFonts w:ascii="Marianne" w:eastAsia="Arial" w:hAnsi="Marianne"/>
          <w:sz w:val="20"/>
          <w:szCs w:val="20"/>
          <w:lang w:eastAsia="en-US"/>
        </w:rPr>
      </w:pPr>
      <w:r w:rsidRPr="00BE15D8">
        <w:rPr>
          <w:rFonts w:ascii="Marianne" w:eastAsia="Arial" w:hAnsi="Marianne"/>
          <w:sz w:val="20"/>
          <w:szCs w:val="20"/>
          <w:lang w:eastAsia="en-US"/>
        </w:rPr>
        <w:t>Cet article précise qu’un registre de santé et sécurité au travail doit être accessible au personnel et aux usagers durant les horaires de travail afin de pouvoir y consigner toutes les observations et toutes les suggestions relatives à la prévention des risques professionnels et à l’amélioration des conditions de travail.</w:t>
      </w:r>
    </w:p>
    <w:p w14:paraId="4FEA4976" w14:textId="77777777" w:rsidR="002E404A" w:rsidRPr="00BE15D8" w:rsidRDefault="002E404A" w:rsidP="00210097">
      <w:pPr>
        <w:rPr>
          <w:rFonts w:ascii="Marianne" w:eastAsia="Arial" w:hAnsi="Marianne"/>
          <w:sz w:val="20"/>
          <w:szCs w:val="20"/>
          <w:lang w:eastAsia="en-US"/>
        </w:rPr>
      </w:pPr>
    </w:p>
    <w:p w14:paraId="6A1106D0" w14:textId="77777777" w:rsidR="002E404A" w:rsidRPr="00BE15D8" w:rsidRDefault="002E404A" w:rsidP="00210097">
      <w:pPr>
        <w:rPr>
          <w:rFonts w:ascii="Marianne" w:eastAsia="Arial" w:hAnsi="Marianne"/>
          <w:sz w:val="28"/>
          <w:szCs w:val="28"/>
          <w:lang w:eastAsia="en-US"/>
        </w:rPr>
      </w:pPr>
    </w:p>
    <w:p w14:paraId="2A3F3653" w14:textId="77777777" w:rsidR="00210097" w:rsidRPr="00BB682F" w:rsidRDefault="00BB682F" w:rsidP="00BB682F">
      <w:pPr>
        <w:rPr>
          <w:rFonts w:ascii="Marianne" w:eastAsia="Arial" w:hAnsi="Marianne"/>
          <w:b/>
          <w:sz w:val="28"/>
          <w:szCs w:val="28"/>
          <w:lang w:eastAsia="en-US"/>
        </w:rPr>
      </w:pPr>
      <w:r>
        <w:rPr>
          <w:rFonts w:ascii="Marianne" w:eastAsia="Arial" w:hAnsi="Marianne"/>
          <w:b/>
          <w:color w:val="1F3864" w:themeColor="accent5" w:themeShade="80"/>
          <w:sz w:val="28"/>
          <w:szCs w:val="28"/>
          <w:lang w:eastAsia="en-US"/>
        </w:rPr>
        <w:t>1-</w:t>
      </w:r>
      <w:r w:rsidR="00210097" w:rsidRPr="00BB682F">
        <w:rPr>
          <w:rFonts w:ascii="Marianne" w:eastAsia="Arial" w:hAnsi="Marianne"/>
          <w:b/>
          <w:color w:val="1F3864" w:themeColor="accent5" w:themeShade="80"/>
          <w:sz w:val="28"/>
          <w:szCs w:val="28"/>
          <w:lang w:eastAsia="en-US"/>
        </w:rPr>
        <w:t>Les objectifs du registre de santé et sécurité au travail</w:t>
      </w:r>
    </w:p>
    <w:p w14:paraId="5613E30C" w14:textId="77777777" w:rsidR="00210097" w:rsidRPr="00BE15D8" w:rsidRDefault="00210097" w:rsidP="00210097">
      <w:pPr>
        <w:rPr>
          <w:rFonts w:ascii="Marianne" w:eastAsia="Arial" w:hAnsi="Marianne"/>
          <w:sz w:val="20"/>
          <w:szCs w:val="20"/>
          <w:lang w:eastAsia="en-US"/>
        </w:rPr>
      </w:pPr>
    </w:p>
    <w:p w14:paraId="53FA157B" w14:textId="77777777" w:rsidR="00210097" w:rsidRPr="00BE15D8" w:rsidRDefault="00210097" w:rsidP="00BE15D8">
      <w:pPr>
        <w:pStyle w:val="Paragraphedeliste"/>
        <w:numPr>
          <w:ilvl w:val="0"/>
          <w:numId w:val="4"/>
        </w:numPr>
        <w:rPr>
          <w:rFonts w:ascii="Marianne" w:eastAsia="Arial" w:hAnsi="Marianne"/>
          <w:sz w:val="20"/>
          <w:szCs w:val="20"/>
          <w:lang w:eastAsia="en-US"/>
        </w:rPr>
      </w:pPr>
      <w:r w:rsidRPr="00BE15D8">
        <w:rPr>
          <w:rFonts w:ascii="Marianne" w:eastAsia="Arial" w:hAnsi="Marianne"/>
          <w:sz w:val="20"/>
          <w:szCs w:val="20"/>
          <w:lang w:eastAsia="en-US"/>
        </w:rPr>
        <w:t>Permettre à tout personnel ou usager public de signaler une situation considérée comme anormale, et/ou pouvant porter atteinte à l’intégrité physique, à l</w:t>
      </w:r>
      <w:r w:rsidR="00BE15D8">
        <w:rPr>
          <w:rFonts w:ascii="Marianne" w:eastAsia="Arial" w:hAnsi="Marianne"/>
          <w:sz w:val="20"/>
          <w:szCs w:val="20"/>
          <w:lang w:eastAsia="en-US"/>
        </w:rPr>
        <w:t xml:space="preserve">a </w:t>
      </w:r>
      <w:r w:rsidRPr="00BE15D8">
        <w:rPr>
          <w:rFonts w:ascii="Marianne" w:eastAsia="Arial" w:hAnsi="Marianne"/>
          <w:sz w:val="20"/>
          <w:szCs w:val="20"/>
          <w:lang w:eastAsia="en-US"/>
        </w:rPr>
        <w:t>santé des personnes ou à la sécurité des biens ;</w:t>
      </w:r>
    </w:p>
    <w:p w14:paraId="3C16EC85" w14:textId="77777777" w:rsidR="00210097" w:rsidRPr="00BE15D8" w:rsidRDefault="00210097" w:rsidP="00BE15D8">
      <w:pPr>
        <w:pStyle w:val="Paragraphedeliste"/>
        <w:numPr>
          <w:ilvl w:val="0"/>
          <w:numId w:val="4"/>
        </w:numPr>
        <w:rPr>
          <w:rFonts w:ascii="Marianne" w:eastAsia="Arial" w:hAnsi="Marianne"/>
          <w:sz w:val="20"/>
          <w:szCs w:val="20"/>
          <w:lang w:eastAsia="en-US"/>
        </w:rPr>
      </w:pPr>
      <w:r w:rsidRPr="00BE15D8">
        <w:rPr>
          <w:rFonts w:ascii="Marianne" w:eastAsia="Arial" w:hAnsi="Marianne"/>
          <w:sz w:val="20"/>
          <w:szCs w:val="20"/>
          <w:lang w:eastAsia="en-US"/>
        </w:rPr>
        <w:t>Favoriser l’expression du personnel et des usagers sur les problématiques de santé et sécurité au travail ;</w:t>
      </w:r>
    </w:p>
    <w:p w14:paraId="567C862D" w14:textId="77777777" w:rsidR="00210097" w:rsidRPr="00BE15D8" w:rsidRDefault="00210097" w:rsidP="00BE15D8">
      <w:pPr>
        <w:pStyle w:val="Paragraphedeliste"/>
        <w:numPr>
          <w:ilvl w:val="0"/>
          <w:numId w:val="4"/>
        </w:numPr>
        <w:rPr>
          <w:rFonts w:ascii="Marianne" w:eastAsia="Arial" w:hAnsi="Marianne"/>
          <w:sz w:val="20"/>
          <w:szCs w:val="20"/>
          <w:lang w:eastAsia="en-US"/>
        </w:rPr>
      </w:pPr>
      <w:r w:rsidRPr="00BE15D8">
        <w:rPr>
          <w:rFonts w:ascii="Marianne" w:eastAsia="Arial" w:hAnsi="Marianne"/>
          <w:sz w:val="20"/>
          <w:szCs w:val="20"/>
          <w:lang w:eastAsia="en-US"/>
        </w:rPr>
        <w:t>Améliorer les conditions de travail au quotidien ;</w:t>
      </w:r>
    </w:p>
    <w:p w14:paraId="023460B7" w14:textId="77777777" w:rsidR="00210097" w:rsidRPr="00BE15D8" w:rsidRDefault="00210097" w:rsidP="00BE15D8">
      <w:pPr>
        <w:pStyle w:val="Paragraphedeliste"/>
        <w:numPr>
          <w:ilvl w:val="0"/>
          <w:numId w:val="4"/>
        </w:numPr>
        <w:rPr>
          <w:rFonts w:ascii="Marianne" w:eastAsia="Arial" w:hAnsi="Marianne"/>
          <w:sz w:val="20"/>
          <w:szCs w:val="20"/>
          <w:lang w:eastAsia="en-US"/>
        </w:rPr>
      </w:pPr>
      <w:r w:rsidRPr="00BE15D8">
        <w:rPr>
          <w:rFonts w:ascii="Marianne" w:eastAsia="Arial" w:hAnsi="Marianne"/>
          <w:sz w:val="20"/>
          <w:szCs w:val="20"/>
          <w:lang w:eastAsia="en-US"/>
        </w:rPr>
        <w:t>Assurer la traçabilité des problèmes afin de mieux les traiter et de suivre leur évolution à travers les réponses apportées ;</w:t>
      </w:r>
    </w:p>
    <w:p w14:paraId="2E6F0354" w14:textId="77777777" w:rsidR="00210097" w:rsidRPr="00BE15D8" w:rsidRDefault="00210097" w:rsidP="00BE15D8">
      <w:pPr>
        <w:pStyle w:val="Paragraphedeliste"/>
        <w:numPr>
          <w:ilvl w:val="0"/>
          <w:numId w:val="4"/>
        </w:numPr>
        <w:rPr>
          <w:rFonts w:ascii="Marianne" w:eastAsia="Arial" w:hAnsi="Marianne"/>
          <w:sz w:val="20"/>
          <w:szCs w:val="20"/>
          <w:lang w:eastAsia="en-US"/>
        </w:rPr>
      </w:pPr>
      <w:r w:rsidRPr="00BE15D8">
        <w:rPr>
          <w:rFonts w:ascii="Marianne" w:eastAsia="Arial" w:hAnsi="Marianne"/>
          <w:sz w:val="20"/>
          <w:szCs w:val="20"/>
          <w:lang w:eastAsia="en-US"/>
        </w:rPr>
        <w:t>Conserver un historique de ces problèmes afin d’aider l’autorité hiérarchique dans sa démarche de prévention des risques professionnels.</w:t>
      </w:r>
    </w:p>
    <w:p w14:paraId="73DF85DB" w14:textId="77777777" w:rsidR="00210097" w:rsidRPr="00BE15D8" w:rsidRDefault="00210097" w:rsidP="00210097">
      <w:pPr>
        <w:rPr>
          <w:rFonts w:ascii="Marianne" w:eastAsia="Arial" w:hAnsi="Marianne"/>
          <w:sz w:val="20"/>
          <w:szCs w:val="20"/>
          <w:lang w:eastAsia="en-US"/>
        </w:rPr>
      </w:pPr>
    </w:p>
    <w:p w14:paraId="611F1951" w14:textId="77777777" w:rsidR="00210097" w:rsidRPr="00BB682F" w:rsidRDefault="00210097" w:rsidP="00210097">
      <w:pPr>
        <w:rPr>
          <w:rFonts w:ascii="Marianne" w:eastAsia="Arial" w:hAnsi="Marianne"/>
          <w:b/>
          <w:sz w:val="28"/>
          <w:szCs w:val="28"/>
          <w:lang w:eastAsia="en-US"/>
        </w:rPr>
      </w:pPr>
      <w:r w:rsidRPr="00BB682F">
        <w:rPr>
          <w:rFonts w:ascii="Marianne" w:eastAsia="Arial" w:hAnsi="Marianne"/>
          <w:b/>
          <w:color w:val="1F3864" w:themeColor="accent5" w:themeShade="80"/>
          <w:sz w:val="28"/>
          <w:szCs w:val="28"/>
          <w:lang w:eastAsia="en-US"/>
        </w:rPr>
        <w:t>2-Les risques professionnels concernés</w:t>
      </w:r>
    </w:p>
    <w:p w14:paraId="011B34E3" w14:textId="77777777" w:rsidR="00210097" w:rsidRPr="00BE15D8" w:rsidRDefault="00210097" w:rsidP="00210097">
      <w:pPr>
        <w:rPr>
          <w:rFonts w:ascii="Marianne" w:eastAsia="Arial" w:hAnsi="Marianne"/>
          <w:sz w:val="20"/>
          <w:szCs w:val="20"/>
          <w:lang w:eastAsia="en-US"/>
        </w:rPr>
      </w:pPr>
    </w:p>
    <w:p w14:paraId="0BC890A1" w14:textId="77777777" w:rsidR="00210097" w:rsidRPr="00BE15D8" w:rsidRDefault="00210097" w:rsidP="00210097">
      <w:pPr>
        <w:rPr>
          <w:rFonts w:ascii="Marianne" w:eastAsia="Arial" w:hAnsi="Marianne"/>
          <w:sz w:val="20"/>
          <w:szCs w:val="20"/>
          <w:lang w:eastAsia="en-US"/>
        </w:rPr>
      </w:pPr>
      <w:r w:rsidRPr="00BE15D8">
        <w:rPr>
          <w:rFonts w:ascii="Marianne" w:eastAsia="Arial" w:hAnsi="Marianne"/>
          <w:sz w:val="20"/>
          <w:szCs w:val="20"/>
          <w:lang w:eastAsia="en-US"/>
        </w:rPr>
        <w:t>Les observations recueillies peuvent porter sur :</w:t>
      </w:r>
    </w:p>
    <w:p w14:paraId="286131C1" w14:textId="77777777" w:rsidR="00016E94" w:rsidRPr="002E404A" w:rsidRDefault="00016E94" w:rsidP="00016E94">
      <w:pPr>
        <w:rPr>
          <w:rFonts w:ascii="Marianne" w:eastAsiaTheme="minorHAnsi" w:hAnsi="Marianne"/>
          <w:lang w:eastAsia="en-US"/>
        </w:rPr>
      </w:pPr>
    </w:p>
    <w:p w14:paraId="33BE801C" w14:textId="77777777" w:rsidR="00016E94" w:rsidRPr="00BB682F" w:rsidRDefault="00016E94" w:rsidP="00016E94">
      <w:pPr>
        <w:jc w:val="both"/>
        <w:rPr>
          <w:rFonts w:ascii="Marianne" w:eastAsiaTheme="minorHAnsi" w:hAnsi="Marianne"/>
          <w:sz w:val="20"/>
          <w:szCs w:val="20"/>
          <w:lang w:eastAsia="en-US"/>
        </w:rPr>
      </w:pPr>
      <w:r w:rsidRPr="00BB682F">
        <w:rPr>
          <w:rFonts w:ascii="Courier New" w:eastAsia="Arial" w:hAnsi="Courier New" w:cs="Courier New"/>
          <w:b/>
          <w:color w:val="434988"/>
          <w:sz w:val="20"/>
          <w:szCs w:val="20"/>
          <w:lang w:eastAsia="en-US"/>
        </w:rPr>
        <w:t>►</w:t>
      </w:r>
      <w:r w:rsidRPr="00BB682F">
        <w:rPr>
          <w:rFonts w:ascii="Marianne" w:eastAsia="Arial" w:hAnsi="Marianne"/>
          <w:b/>
          <w:sz w:val="20"/>
          <w:szCs w:val="20"/>
          <w:lang w:eastAsia="en-US"/>
        </w:rPr>
        <w:t xml:space="preserve"> Accidents corporels : </w:t>
      </w:r>
      <w:r w:rsidRPr="00BB682F">
        <w:rPr>
          <w:rFonts w:ascii="Marianne" w:eastAsia="Arial" w:hAnsi="Marianne"/>
          <w:sz w:val="20"/>
          <w:szCs w:val="20"/>
          <w:lang w:eastAsia="en-US"/>
        </w:rPr>
        <w:t xml:space="preserve">lorsqu’il y a « blessure » entraînant des frais médicaux ou un arrêt de travail. Un accident corporel peut aussi être accompagné de dégâts matériels. </w:t>
      </w:r>
    </w:p>
    <w:p w14:paraId="2E457CD7" w14:textId="77777777" w:rsidR="00016E94" w:rsidRPr="00BB682F" w:rsidRDefault="00016E94" w:rsidP="00016E94">
      <w:pPr>
        <w:jc w:val="both"/>
        <w:rPr>
          <w:rFonts w:ascii="Marianne" w:eastAsiaTheme="minorHAnsi" w:hAnsi="Marianne"/>
          <w:sz w:val="20"/>
          <w:szCs w:val="20"/>
          <w:lang w:eastAsia="en-US"/>
        </w:rPr>
      </w:pPr>
      <w:r w:rsidRPr="00BB682F">
        <w:rPr>
          <w:rFonts w:ascii="Marianne" w:eastAsia="Arial" w:hAnsi="Marianne"/>
          <w:sz w:val="20"/>
          <w:szCs w:val="20"/>
          <w:lang w:eastAsia="en-US"/>
        </w:rPr>
        <w:t xml:space="preserve"> </w:t>
      </w:r>
    </w:p>
    <w:p w14:paraId="3AD30AF3" w14:textId="77777777" w:rsidR="00016E94" w:rsidRPr="00BB682F" w:rsidRDefault="00016E94" w:rsidP="00016E94">
      <w:pPr>
        <w:jc w:val="both"/>
        <w:rPr>
          <w:rFonts w:ascii="Marianne" w:eastAsiaTheme="minorHAnsi" w:hAnsi="Marianne"/>
          <w:sz w:val="20"/>
          <w:szCs w:val="20"/>
          <w:lang w:eastAsia="en-US"/>
        </w:rPr>
      </w:pPr>
      <w:r w:rsidRPr="00BB682F">
        <w:rPr>
          <w:rFonts w:ascii="Courier New" w:eastAsia="Arial" w:hAnsi="Courier New" w:cs="Courier New"/>
          <w:b/>
          <w:color w:val="434988"/>
          <w:sz w:val="20"/>
          <w:szCs w:val="20"/>
          <w:lang w:eastAsia="en-US"/>
        </w:rPr>
        <w:t>►</w:t>
      </w:r>
      <w:r w:rsidRPr="00BB682F">
        <w:rPr>
          <w:rFonts w:ascii="Marianne" w:eastAsia="Arial" w:hAnsi="Marianne"/>
          <w:b/>
          <w:sz w:val="20"/>
          <w:szCs w:val="20"/>
          <w:lang w:eastAsia="en-US"/>
        </w:rPr>
        <w:t xml:space="preserve"> Accidents bénins </w:t>
      </w:r>
      <w:r w:rsidRPr="00BB682F">
        <w:rPr>
          <w:rFonts w:ascii="Marianne" w:eastAsia="Arial" w:hAnsi="Marianne"/>
          <w:sz w:val="20"/>
          <w:szCs w:val="20"/>
          <w:lang w:eastAsia="en-US"/>
        </w:rPr>
        <w:t xml:space="preserve">: ils ont pour seule conséquence des petits soins sans frais médicaux significatifs ni arrêt de travail. </w:t>
      </w:r>
    </w:p>
    <w:p w14:paraId="4D57EF5F" w14:textId="77777777" w:rsidR="00016E94" w:rsidRPr="00BB682F" w:rsidRDefault="00016E94" w:rsidP="00016E94">
      <w:pPr>
        <w:jc w:val="both"/>
        <w:rPr>
          <w:rFonts w:ascii="Marianne" w:eastAsiaTheme="minorHAnsi" w:hAnsi="Marianne"/>
          <w:sz w:val="20"/>
          <w:szCs w:val="20"/>
          <w:lang w:eastAsia="en-US"/>
        </w:rPr>
      </w:pPr>
      <w:r w:rsidRPr="00BB682F">
        <w:rPr>
          <w:rFonts w:ascii="Marianne" w:eastAsia="Arial" w:hAnsi="Marianne"/>
          <w:sz w:val="20"/>
          <w:szCs w:val="20"/>
          <w:lang w:eastAsia="en-US"/>
        </w:rPr>
        <w:t xml:space="preserve"> </w:t>
      </w:r>
    </w:p>
    <w:p w14:paraId="4186DEA3" w14:textId="77777777" w:rsidR="00016E94" w:rsidRPr="00BB682F" w:rsidRDefault="00016E94" w:rsidP="00016E94">
      <w:pPr>
        <w:jc w:val="both"/>
        <w:rPr>
          <w:rFonts w:ascii="Marianne" w:eastAsiaTheme="minorHAnsi" w:hAnsi="Marianne"/>
          <w:sz w:val="20"/>
          <w:szCs w:val="20"/>
          <w:lang w:eastAsia="en-US"/>
        </w:rPr>
      </w:pPr>
      <w:r w:rsidRPr="00BB682F">
        <w:rPr>
          <w:rFonts w:ascii="Courier New" w:eastAsia="Arial" w:hAnsi="Courier New" w:cs="Courier New"/>
          <w:b/>
          <w:color w:val="434988"/>
          <w:sz w:val="20"/>
          <w:szCs w:val="20"/>
          <w:lang w:eastAsia="en-US"/>
        </w:rPr>
        <w:t>►</w:t>
      </w:r>
      <w:r w:rsidRPr="00BB682F">
        <w:rPr>
          <w:rFonts w:ascii="Marianne" w:eastAsia="Arial" w:hAnsi="Marianne"/>
          <w:b/>
          <w:sz w:val="20"/>
          <w:szCs w:val="20"/>
          <w:lang w:eastAsia="en-US"/>
        </w:rPr>
        <w:t xml:space="preserve"> « Presqu’accidents » </w:t>
      </w:r>
      <w:r w:rsidRPr="00BB682F">
        <w:rPr>
          <w:rFonts w:ascii="Marianne" w:eastAsia="Arial" w:hAnsi="Marianne"/>
          <w:sz w:val="20"/>
          <w:szCs w:val="20"/>
          <w:lang w:eastAsia="en-US"/>
        </w:rPr>
        <w:t>: ils n’ont aucune conséquence pour la personne (ni blessure, ni soin) et aucun dégât matériel. Mais chaque presqu’accident (</w:t>
      </w:r>
      <w:r w:rsidRPr="00BB682F">
        <w:rPr>
          <w:rFonts w:ascii="Marianne" w:eastAsia="Arial" w:hAnsi="Marianne"/>
          <w:i/>
          <w:sz w:val="20"/>
          <w:szCs w:val="20"/>
          <w:lang w:eastAsia="en-US"/>
        </w:rPr>
        <w:t xml:space="preserve">« J’ai eu peur ! Il a failli tomber ! Il s’en est fallu de peu ! Il l’a échappé belle ! ») </w:t>
      </w:r>
      <w:r w:rsidRPr="00BB682F">
        <w:rPr>
          <w:rFonts w:ascii="Marianne" w:eastAsia="Arial" w:hAnsi="Marianne"/>
          <w:sz w:val="20"/>
          <w:szCs w:val="20"/>
          <w:lang w:eastAsia="en-US"/>
        </w:rPr>
        <w:t>aurait pu avoir des conséquences plus ou moins graves. En général, ce type d’événement est vite oublié, et c</w:t>
      </w:r>
      <w:r w:rsidR="000D604D">
        <w:rPr>
          <w:rFonts w:ascii="Marianne" w:eastAsia="Arial" w:hAnsi="Marianne"/>
          <w:sz w:val="20"/>
          <w:szCs w:val="20"/>
          <w:lang w:eastAsia="en-US"/>
        </w:rPr>
        <w:t>e qui impacte la mise en œuvre des mesures de</w:t>
      </w:r>
      <w:r w:rsidRPr="00BB682F">
        <w:rPr>
          <w:rFonts w:ascii="Marianne" w:eastAsia="Arial" w:hAnsi="Marianne"/>
          <w:sz w:val="20"/>
          <w:szCs w:val="20"/>
          <w:lang w:eastAsia="en-US"/>
        </w:rPr>
        <w:t xml:space="preserve"> prévention. </w:t>
      </w:r>
    </w:p>
    <w:p w14:paraId="6E17E5DC" w14:textId="77777777" w:rsidR="00016E94" w:rsidRPr="00BB682F" w:rsidRDefault="00016E94" w:rsidP="00016E94">
      <w:pPr>
        <w:jc w:val="both"/>
        <w:rPr>
          <w:rFonts w:ascii="Marianne" w:eastAsiaTheme="minorHAnsi" w:hAnsi="Marianne"/>
          <w:sz w:val="20"/>
          <w:szCs w:val="20"/>
          <w:lang w:eastAsia="en-US"/>
        </w:rPr>
      </w:pPr>
      <w:r w:rsidRPr="00BB682F">
        <w:rPr>
          <w:rFonts w:ascii="Marianne" w:eastAsia="Arial" w:hAnsi="Marianne"/>
          <w:sz w:val="20"/>
          <w:szCs w:val="20"/>
          <w:lang w:eastAsia="en-US"/>
        </w:rPr>
        <w:t xml:space="preserve"> </w:t>
      </w:r>
    </w:p>
    <w:p w14:paraId="25DA102D" w14:textId="77777777" w:rsidR="00016E94" w:rsidRPr="00BB682F" w:rsidRDefault="00016E94" w:rsidP="00016E94">
      <w:pPr>
        <w:jc w:val="both"/>
        <w:rPr>
          <w:rFonts w:ascii="Marianne" w:eastAsiaTheme="minorHAnsi" w:hAnsi="Marianne"/>
          <w:sz w:val="20"/>
          <w:szCs w:val="20"/>
          <w:lang w:eastAsia="en-US"/>
        </w:rPr>
      </w:pPr>
      <w:r w:rsidRPr="00BB682F">
        <w:rPr>
          <w:rFonts w:ascii="Courier New" w:eastAsia="Arial" w:hAnsi="Courier New" w:cs="Courier New"/>
          <w:b/>
          <w:color w:val="434988"/>
          <w:sz w:val="20"/>
          <w:szCs w:val="20"/>
          <w:lang w:eastAsia="en-US"/>
        </w:rPr>
        <w:t>►</w:t>
      </w:r>
      <w:r w:rsidRPr="00BB682F">
        <w:rPr>
          <w:rFonts w:ascii="Marianne" w:eastAsia="Arial" w:hAnsi="Marianne"/>
          <w:b/>
          <w:sz w:val="20"/>
          <w:szCs w:val="20"/>
          <w:lang w:eastAsia="en-US"/>
        </w:rPr>
        <w:t xml:space="preserve"> Accidents matériels : </w:t>
      </w:r>
      <w:r w:rsidRPr="00BB682F">
        <w:rPr>
          <w:rFonts w:ascii="Marianne" w:eastAsia="Arial" w:hAnsi="Marianne"/>
          <w:sz w:val="20"/>
          <w:szCs w:val="20"/>
          <w:lang w:eastAsia="en-US"/>
        </w:rPr>
        <w:t xml:space="preserve">lorsqu’il y a seulement des dégâts matériels (petits ou grands) ; ils seront pris en compte car ils auraient pu souvent engendrer un accident corporel.  </w:t>
      </w:r>
    </w:p>
    <w:p w14:paraId="39AB4D83" w14:textId="77777777" w:rsidR="00016E94" w:rsidRPr="00BB682F" w:rsidRDefault="00016E94" w:rsidP="00016E94">
      <w:pPr>
        <w:rPr>
          <w:rFonts w:ascii="Marianne" w:eastAsiaTheme="minorHAnsi" w:hAnsi="Marianne"/>
          <w:sz w:val="20"/>
          <w:szCs w:val="20"/>
          <w:lang w:eastAsia="en-US"/>
        </w:rPr>
      </w:pPr>
      <w:r w:rsidRPr="00BB682F">
        <w:rPr>
          <w:rFonts w:ascii="Marianne" w:eastAsia="Arial" w:hAnsi="Marianne"/>
          <w:sz w:val="20"/>
          <w:szCs w:val="20"/>
          <w:lang w:eastAsia="en-US"/>
        </w:rPr>
        <w:t xml:space="preserve"> </w:t>
      </w:r>
    </w:p>
    <w:p w14:paraId="7BC97925" w14:textId="77777777" w:rsidR="00016E94" w:rsidRPr="00BB682F" w:rsidRDefault="00016E94" w:rsidP="00016E94">
      <w:pPr>
        <w:jc w:val="both"/>
        <w:rPr>
          <w:rFonts w:ascii="Marianne" w:eastAsiaTheme="minorHAnsi" w:hAnsi="Marianne"/>
          <w:sz w:val="20"/>
          <w:szCs w:val="20"/>
          <w:lang w:eastAsia="en-US"/>
        </w:rPr>
      </w:pPr>
      <w:r w:rsidRPr="00BB682F">
        <w:rPr>
          <w:rFonts w:ascii="Marianne" w:eastAsia="Arial" w:hAnsi="Marianne"/>
          <w:b/>
          <w:sz w:val="20"/>
          <w:szCs w:val="20"/>
          <w:lang w:eastAsia="en-US"/>
        </w:rPr>
        <w:t xml:space="preserve">TOUS CES ÉVÉNEMENTS ACCIDENTELS SERONT NOTÉS DANS LE REGISTRE, </w:t>
      </w:r>
      <w:r w:rsidRPr="00BB682F">
        <w:rPr>
          <w:rFonts w:ascii="Marianne" w:eastAsia="Arial" w:hAnsi="Marianne"/>
          <w:sz w:val="20"/>
          <w:szCs w:val="20"/>
          <w:lang w:eastAsia="en-US"/>
        </w:rPr>
        <w:t xml:space="preserve">soit par les personnes concernées, soit par toute personne ayant eu connaissance de ces événements. </w:t>
      </w:r>
    </w:p>
    <w:p w14:paraId="7B39897B" w14:textId="77777777" w:rsidR="00016E94" w:rsidRPr="00BB682F" w:rsidRDefault="00016E94" w:rsidP="00016E94">
      <w:pPr>
        <w:jc w:val="both"/>
        <w:rPr>
          <w:rFonts w:ascii="Marianne" w:eastAsiaTheme="minorHAnsi" w:hAnsi="Marianne"/>
          <w:sz w:val="20"/>
          <w:szCs w:val="20"/>
          <w:lang w:eastAsia="en-US"/>
        </w:rPr>
      </w:pPr>
      <w:r w:rsidRPr="00BB682F">
        <w:rPr>
          <w:rFonts w:ascii="Marianne" w:eastAsia="Arial" w:hAnsi="Marianne"/>
          <w:sz w:val="20"/>
          <w:szCs w:val="20"/>
          <w:lang w:eastAsia="en-US"/>
        </w:rPr>
        <w:t xml:space="preserve"> </w:t>
      </w:r>
    </w:p>
    <w:p w14:paraId="695C3C6D" w14:textId="77777777" w:rsidR="00016E94" w:rsidRPr="00BB682F" w:rsidRDefault="00016E94" w:rsidP="00016E94">
      <w:pPr>
        <w:jc w:val="both"/>
        <w:rPr>
          <w:rFonts w:ascii="Marianne" w:eastAsiaTheme="minorHAnsi" w:hAnsi="Marianne"/>
          <w:sz w:val="20"/>
          <w:szCs w:val="20"/>
          <w:lang w:eastAsia="en-US"/>
        </w:rPr>
      </w:pPr>
      <w:r w:rsidRPr="00BB682F">
        <w:rPr>
          <w:rFonts w:ascii="Marianne" w:eastAsia="Arial" w:hAnsi="Marianne"/>
          <w:sz w:val="20"/>
          <w:szCs w:val="20"/>
          <w:lang w:eastAsia="en-US"/>
        </w:rPr>
        <w:t xml:space="preserve">Cela permet d’une part de </w:t>
      </w:r>
      <w:r w:rsidRPr="00BB682F">
        <w:rPr>
          <w:rFonts w:ascii="Marianne" w:eastAsia="Arial" w:hAnsi="Marianne"/>
          <w:b/>
          <w:sz w:val="20"/>
          <w:szCs w:val="20"/>
          <w:lang w:eastAsia="en-US"/>
        </w:rPr>
        <w:t xml:space="preserve">GARDER LA MÉMOIRE DE CES ÉVÉNEMENTS </w:t>
      </w:r>
      <w:r w:rsidRPr="00BB682F">
        <w:rPr>
          <w:rFonts w:ascii="Marianne" w:eastAsia="Arial" w:hAnsi="Marianne"/>
          <w:sz w:val="20"/>
          <w:szCs w:val="20"/>
          <w:lang w:eastAsia="en-US"/>
        </w:rPr>
        <w:t xml:space="preserve">au cas où l’état de la personne viendrait à s’aggraver par la suite, et d’autre part de mettre en œuvre des </w:t>
      </w:r>
      <w:r w:rsidRPr="00BB682F">
        <w:rPr>
          <w:rFonts w:ascii="Marianne" w:eastAsia="Arial" w:hAnsi="Marianne"/>
          <w:b/>
          <w:sz w:val="20"/>
          <w:szCs w:val="20"/>
          <w:lang w:eastAsia="en-US"/>
        </w:rPr>
        <w:t xml:space="preserve">MESURES DE PRÉVENTION </w:t>
      </w:r>
      <w:r w:rsidRPr="00BB682F">
        <w:rPr>
          <w:rFonts w:ascii="Marianne" w:eastAsia="Arial" w:hAnsi="Marianne"/>
          <w:sz w:val="20"/>
          <w:szCs w:val="20"/>
          <w:lang w:eastAsia="en-US"/>
        </w:rPr>
        <w:t xml:space="preserve">pour que ces événements ne puissent plus se reproduire, avec éventuellement des conséquences plus graves. </w:t>
      </w:r>
    </w:p>
    <w:p w14:paraId="12870E79" w14:textId="77777777" w:rsidR="00A7290F" w:rsidRDefault="00016E94" w:rsidP="00016E94">
      <w:pPr>
        <w:jc w:val="both"/>
        <w:rPr>
          <w:rFonts w:ascii="Marianne" w:eastAsia="Arial" w:hAnsi="Marianne"/>
          <w:sz w:val="28"/>
          <w:lang w:eastAsia="en-US"/>
        </w:rPr>
      </w:pPr>
      <w:r w:rsidRPr="002E404A">
        <w:rPr>
          <w:rFonts w:ascii="Marianne" w:eastAsia="Arial" w:hAnsi="Marianne"/>
          <w:sz w:val="28"/>
          <w:lang w:eastAsia="en-US"/>
        </w:rPr>
        <w:t xml:space="preserve"> </w:t>
      </w:r>
    </w:p>
    <w:p w14:paraId="6242E882" w14:textId="77777777" w:rsidR="00A7290F" w:rsidRDefault="00A7290F" w:rsidP="00016E94">
      <w:pPr>
        <w:jc w:val="both"/>
        <w:rPr>
          <w:rFonts w:ascii="Marianne" w:eastAsia="Arial" w:hAnsi="Marianne"/>
          <w:sz w:val="28"/>
          <w:lang w:eastAsia="en-US"/>
        </w:rPr>
      </w:pPr>
    </w:p>
    <w:p w14:paraId="3BDEB80A" w14:textId="77777777" w:rsidR="00A7290F" w:rsidRDefault="000D604D" w:rsidP="00016E94">
      <w:pPr>
        <w:jc w:val="both"/>
        <w:rPr>
          <w:rFonts w:ascii="Marianne" w:eastAsia="Arial" w:hAnsi="Marianne"/>
          <w:sz w:val="20"/>
          <w:szCs w:val="20"/>
          <w:lang w:eastAsia="en-US"/>
        </w:rPr>
      </w:pPr>
      <w:r>
        <w:rPr>
          <w:rFonts w:ascii="Marianne" w:eastAsia="Arial" w:hAnsi="Marianne"/>
          <w:sz w:val="20"/>
          <w:szCs w:val="20"/>
          <w:lang w:eastAsia="en-US"/>
        </w:rPr>
        <w:t>Le modèle de fiche SST sera dupliqué autant de fois que nécessaire, les fiches seront numérotée</w:t>
      </w:r>
      <w:r w:rsidR="00736E86">
        <w:rPr>
          <w:rFonts w:ascii="Marianne" w:eastAsia="Arial" w:hAnsi="Marianne"/>
          <w:sz w:val="20"/>
          <w:szCs w:val="20"/>
          <w:lang w:eastAsia="en-US"/>
        </w:rPr>
        <w:t>s</w:t>
      </w:r>
      <w:r>
        <w:rPr>
          <w:rFonts w:ascii="Marianne" w:eastAsia="Arial" w:hAnsi="Marianne"/>
          <w:sz w:val="20"/>
          <w:szCs w:val="20"/>
          <w:lang w:eastAsia="en-US"/>
        </w:rPr>
        <w:t xml:space="preserve"> et c</w:t>
      </w:r>
      <w:r w:rsidR="00D67195">
        <w:rPr>
          <w:rFonts w:ascii="Marianne" w:eastAsia="Arial" w:hAnsi="Marianne"/>
          <w:sz w:val="20"/>
          <w:szCs w:val="20"/>
          <w:lang w:eastAsia="en-US"/>
        </w:rPr>
        <w:t>la</w:t>
      </w:r>
      <w:r>
        <w:rPr>
          <w:rFonts w:ascii="Marianne" w:eastAsia="Arial" w:hAnsi="Marianne"/>
          <w:sz w:val="20"/>
          <w:szCs w:val="20"/>
          <w:lang w:eastAsia="en-US"/>
        </w:rPr>
        <w:t xml:space="preserve">ssées de manière à en </w:t>
      </w:r>
      <w:r w:rsidR="00D67195">
        <w:rPr>
          <w:rFonts w:ascii="Marianne" w:eastAsia="Arial" w:hAnsi="Marianne"/>
          <w:sz w:val="20"/>
          <w:szCs w:val="20"/>
          <w:lang w:eastAsia="en-US"/>
        </w:rPr>
        <w:t>a</w:t>
      </w:r>
      <w:r>
        <w:rPr>
          <w:rFonts w:ascii="Marianne" w:eastAsia="Arial" w:hAnsi="Marianne"/>
          <w:sz w:val="20"/>
          <w:szCs w:val="20"/>
          <w:lang w:eastAsia="en-US"/>
        </w:rPr>
        <w:t>ssurer le suivi.</w:t>
      </w:r>
    </w:p>
    <w:p w14:paraId="6A47384A" w14:textId="77777777" w:rsidR="000D604D" w:rsidRDefault="000D604D" w:rsidP="00016E94">
      <w:pPr>
        <w:jc w:val="both"/>
        <w:rPr>
          <w:rFonts w:ascii="Marianne" w:eastAsia="Arial" w:hAnsi="Marianne"/>
          <w:sz w:val="20"/>
          <w:szCs w:val="20"/>
          <w:lang w:eastAsia="en-US"/>
        </w:rPr>
      </w:pPr>
    </w:p>
    <w:p w14:paraId="494754DC" w14:textId="77777777" w:rsidR="000D604D" w:rsidRPr="000D604D" w:rsidRDefault="000D604D" w:rsidP="00016E94">
      <w:pPr>
        <w:jc w:val="both"/>
        <w:rPr>
          <w:rFonts w:ascii="Marianne" w:eastAsia="Arial" w:hAnsi="Marianne"/>
          <w:sz w:val="20"/>
          <w:szCs w:val="20"/>
          <w:lang w:eastAsia="en-US"/>
        </w:rPr>
      </w:pPr>
    </w:p>
    <w:p w14:paraId="508F5DED" w14:textId="77777777" w:rsidR="00016E94" w:rsidRPr="002E404A" w:rsidRDefault="00016E94" w:rsidP="00016E94">
      <w:pPr>
        <w:rPr>
          <w:rFonts w:ascii="Marianne" w:eastAsiaTheme="minorHAnsi" w:hAnsi="Marianne"/>
          <w:lang w:eastAsia="en-US"/>
        </w:rPr>
      </w:pPr>
      <w:r w:rsidRPr="002E404A">
        <w:rPr>
          <w:rFonts w:ascii="Marianne" w:eastAsia="Arial" w:hAnsi="Marianne"/>
          <w:b/>
          <w:color w:val="365F91"/>
          <w:sz w:val="28"/>
          <w:lang w:eastAsia="en-US"/>
        </w:rPr>
        <w:lastRenderedPageBreak/>
        <w:t xml:space="preserve"> </w:t>
      </w:r>
      <w:r w:rsidRPr="00736E86">
        <w:rPr>
          <w:rFonts w:ascii="Marianne" w:eastAsia="Arial" w:hAnsi="Marianne"/>
          <w:b/>
          <w:color w:val="1F3864" w:themeColor="accent5" w:themeShade="80"/>
          <w:sz w:val="28"/>
          <w:lang w:eastAsia="en-US"/>
        </w:rPr>
        <w:t xml:space="preserve">Exemples de situations à risques : </w:t>
      </w:r>
    </w:p>
    <w:p w14:paraId="27133D6B" w14:textId="77777777" w:rsidR="00016E94" w:rsidRPr="002E404A" w:rsidRDefault="00016E94" w:rsidP="00016E94">
      <w:pPr>
        <w:rPr>
          <w:rFonts w:ascii="Marianne" w:eastAsiaTheme="minorHAnsi" w:hAnsi="Marianne"/>
          <w:lang w:eastAsia="en-US"/>
        </w:rPr>
      </w:pPr>
      <w:r w:rsidRPr="002E404A">
        <w:rPr>
          <w:rFonts w:ascii="Marianne" w:eastAsia="Arial" w:hAnsi="Marianne"/>
          <w:sz w:val="32"/>
          <w:lang w:eastAsia="en-US"/>
        </w:rPr>
        <w:t xml:space="preserve"> </w:t>
      </w:r>
    </w:p>
    <w:p w14:paraId="2827F010" w14:textId="77777777" w:rsidR="00016E94" w:rsidRPr="00A7290F" w:rsidRDefault="00016E94" w:rsidP="00016E94">
      <w:pPr>
        <w:jc w:val="both"/>
        <w:rPr>
          <w:rFonts w:ascii="Marianne" w:eastAsiaTheme="minorHAnsi" w:hAnsi="Marianne"/>
          <w:sz w:val="20"/>
          <w:szCs w:val="20"/>
          <w:lang w:eastAsia="en-US"/>
        </w:rPr>
      </w:pPr>
      <w:r w:rsidRPr="00A7290F">
        <w:rPr>
          <w:rFonts w:ascii="Marianne" w:eastAsia="Arial" w:hAnsi="Marianne"/>
          <w:sz w:val="20"/>
          <w:szCs w:val="20"/>
          <w:lang w:eastAsia="en-US"/>
        </w:rPr>
        <w:t>Ci-dessous</w:t>
      </w:r>
      <w:r w:rsidRPr="00A7290F">
        <w:rPr>
          <w:rFonts w:ascii="Marianne" w:eastAsia="Arial" w:hAnsi="Marianne"/>
          <w:b/>
          <w:sz w:val="20"/>
          <w:szCs w:val="20"/>
          <w:lang w:eastAsia="en-US"/>
        </w:rPr>
        <w:t xml:space="preserve"> une liste non exhaustive et non ordonnée </w:t>
      </w:r>
      <w:r w:rsidRPr="00A7290F">
        <w:rPr>
          <w:rFonts w:ascii="Marianne" w:eastAsia="Arial" w:hAnsi="Marianne"/>
          <w:sz w:val="20"/>
          <w:szCs w:val="20"/>
          <w:lang w:eastAsia="en-US"/>
        </w:rPr>
        <w:t xml:space="preserve">de risques ou améliorations qui peuvent être notés dans le registre santé sécurité au travail : </w:t>
      </w:r>
    </w:p>
    <w:p w14:paraId="1F316683" w14:textId="77777777" w:rsidR="00016E94" w:rsidRPr="002E404A" w:rsidRDefault="00016E94" w:rsidP="00016E94">
      <w:pPr>
        <w:rPr>
          <w:rFonts w:ascii="Marianne" w:eastAsiaTheme="minorHAnsi" w:hAnsi="Marianne"/>
          <w:lang w:eastAsia="en-US"/>
        </w:rPr>
      </w:pPr>
      <w:r w:rsidRPr="002E404A">
        <w:rPr>
          <w:rFonts w:ascii="Marianne" w:eastAsia="Arial" w:hAnsi="Marianne"/>
          <w:sz w:val="20"/>
          <w:lang w:eastAsia="en-US"/>
        </w:rPr>
        <w:t xml:space="preserve"> </w:t>
      </w:r>
    </w:p>
    <w:tbl>
      <w:tblPr>
        <w:tblStyle w:val="TableGrid1"/>
        <w:tblW w:w="9996" w:type="dxa"/>
        <w:tblInd w:w="-5" w:type="dxa"/>
        <w:tblCellMar>
          <w:top w:w="6" w:type="dxa"/>
          <w:left w:w="105" w:type="dxa"/>
          <w:right w:w="77" w:type="dxa"/>
        </w:tblCellMar>
        <w:tblLook w:val="04A0" w:firstRow="1" w:lastRow="0" w:firstColumn="1" w:lastColumn="0" w:noHBand="0" w:noVBand="1"/>
      </w:tblPr>
      <w:tblGrid>
        <w:gridCol w:w="3168"/>
        <w:gridCol w:w="6828"/>
      </w:tblGrid>
      <w:tr w:rsidR="00016E94" w:rsidRPr="002E404A" w14:paraId="59A5A920" w14:textId="77777777" w:rsidTr="005567E0">
        <w:trPr>
          <w:trHeight w:val="314"/>
        </w:trPr>
        <w:tc>
          <w:tcPr>
            <w:tcW w:w="3168" w:type="dxa"/>
            <w:tcBorders>
              <w:top w:val="single" w:sz="4" w:space="0" w:color="000000"/>
              <w:left w:val="single" w:sz="4" w:space="0" w:color="000000"/>
              <w:bottom w:val="single" w:sz="4" w:space="0" w:color="000000"/>
              <w:right w:val="single" w:sz="4" w:space="0" w:color="000000"/>
            </w:tcBorders>
          </w:tcPr>
          <w:p w14:paraId="45367B1E"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Risque lié à …. </w:t>
            </w:r>
            <w:r w:rsidRPr="002E404A">
              <w:rPr>
                <w:rFonts w:ascii="Marianne" w:eastAsia="Arial" w:hAnsi="Marianne"/>
                <w:sz w:val="20"/>
              </w:rPr>
              <w:t xml:space="preserve"> </w:t>
            </w:r>
          </w:p>
        </w:tc>
        <w:tc>
          <w:tcPr>
            <w:tcW w:w="6828" w:type="dxa"/>
            <w:tcBorders>
              <w:top w:val="single" w:sz="4" w:space="0" w:color="000000"/>
              <w:left w:val="single" w:sz="4" w:space="0" w:color="000000"/>
              <w:bottom w:val="single" w:sz="4" w:space="0" w:color="000000"/>
              <w:right w:val="single" w:sz="4" w:space="0" w:color="000000"/>
            </w:tcBorders>
          </w:tcPr>
          <w:p w14:paraId="561E0B55"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Description sommaire du risque : </w:t>
            </w:r>
            <w:r w:rsidRPr="002E404A">
              <w:rPr>
                <w:rFonts w:ascii="Marianne" w:eastAsia="Arial" w:hAnsi="Marianne"/>
                <w:sz w:val="20"/>
              </w:rPr>
              <w:t xml:space="preserve"> </w:t>
            </w:r>
          </w:p>
        </w:tc>
      </w:tr>
      <w:tr w:rsidR="00016E94" w:rsidRPr="002E404A" w14:paraId="503E0CB6" w14:textId="77777777" w:rsidTr="005567E0">
        <w:trPr>
          <w:trHeight w:val="538"/>
        </w:trPr>
        <w:tc>
          <w:tcPr>
            <w:tcW w:w="3168" w:type="dxa"/>
            <w:tcBorders>
              <w:top w:val="single" w:sz="4" w:space="0" w:color="000000"/>
              <w:left w:val="single" w:sz="4" w:space="0" w:color="000000"/>
              <w:bottom w:val="single" w:sz="4" w:space="0" w:color="000000"/>
              <w:right w:val="single" w:sz="4" w:space="0" w:color="000000"/>
            </w:tcBorders>
          </w:tcPr>
          <w:p w14:paraId="43560405"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Chute d'un individu ou choc avec un élément  </w:t>
            </w:r>
          </w:p>
        </w:tc>
        <w:tc>
          <w:tcPr>
            <w:tcW w:w="6828" w:type="dxa"/>
            <w:tcBorders>
              <w:top w:val="single" w:sz="4" w:space="0" w:color="000000"/>
              <w:left w:val="single" w:sz="4" w:space="0" w:color="000000"/>
              <w:bottom w:val="single" w:sz="4" w:space="0" w:color="000000"/>
              <w:right w:val="single" w:sz="4" w:space="0" w:color="000000"/>
            </w:tcBorders>
            <w:vAlign w:val="center"/>
          </w:tcPr>
          <w:p w14:paraId="55E51406"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Chute </w:t>
            </w:r>
            <w:r w:rsidRPr="002E404A">
              <w:rPr>
                <w:rFonts w:ascii="Marianne" w:eastAsia="Arial" w:hAnsi="Marianne"/>
                <w:sz w:val="20"/>
              </w:rPr>
              <w:t xml:space="preserve">de plain-pied, de hauteur, ou </w:t>
            </w:r>
            <w:r w:rsidRPr="002E404A">
              <w:rPr>
                <w:rFonts w:ascii="Marianne" w:eastAsia="Arial" w:hAnsi="Marianne"/>
                <w:b/>
                <w:sz w:val="20"/>
              </w:rPr>
              <w:t xml:space="preserve">choc </w:t>
            </w:r>
            <w:r w:rsidRPr="002E404A">
              <w:rPr>
                <w:rFonts w:ascii="Marianne" w:eastAsia="Arial" w:hAnsi="Marianne"/>
                <w:sz w:val="20"/>
              </w:rPr>
              <w:t xml:space="preserve">avec un élément matériel  </w:t>
            </w:r>
          </w:p>
        </w:tc>
      </w:tr>
      <w:tr w:rsidR="00016E94" w:rsidRPr="002E404A" w14:paraId="653A8F4B" w14:textId="77777777" w:rsidTr="005567E0">
        <w:trPr>
          <w:trHeight w:val="540"/>
        </w:trPr>
        <w:tc>
          <w:tcPr>
            <w:tcW w:w="3168" w:type="dxa"/>
            <w:tcBorders>
              <w:top w:val="single" w:sz="4" w:space="0" w:color="000000"/>
              <w:left w:val="single" w:sz="4" w:space="0" w:color="000000"/>
              <w:bottom w:val="single" w:sz="4" w:space="0" w:color="000000"/>
              <w:right w:val="single" w:sz="4" w:space="0" w:color="000000"/>
            </w:tcBorders>
            <w:vAlign w:val="center"/>
          </w:tcPr>
          <w:p w14:paraId="777A767C"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Circulation routière  </w:t>
            </w:r>
          </w:p>
        </w:tc>
        <w:tc>
          <w:tcPr>
            <w:tcW w:w="6828" w:type="dxa"/>
            <w:tcBorders>
              <w:top w:val="single" w:sz="4" w:space="0" w:color="000000"/>
              <w:left w:val="single" w:sz="4" w:space="0" w:color="000000"/>
              <w:bottom w:val="single" w:sz="4" w:space="0" w:color="000000"/>
              <w:right w:val="single" w:sz="4" w:space="0" w:color="000000"/>
            </w:tcBorders>
          </w:tcPr>
          <w:p w14:paraId="3020611E"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Circulation routière </w:t>
            </w:r>
            <w:r w:rsidRPr="002E404A">
              <w:rPr>
                <w:rFonts w:ascii="Marianne" w:eastAsia="Arial" w:hAnsi="Marianne"/>
                <w:sz w:val="20"/>
              </w:rPr>
              <w:t xml:space="preserve">des véhicules, à l'intérieur ou à l'extérieur de l'établissement, et </w:t>
            </w:r>
            <w:r w:rsidRPr="002E404A">
              <w:rPr>
                <w:rFonts w:ascii="Marianne" w:eastAsia="Arial" w:hAnsi="Marianne"/>
                <w:b/>
                <w:sz w:val="20"/>
              </w:rPr>
              <w:t xml:space="preserve">circulatoire piétonne </w:t>
            </w:r>
            <w:r w:rsidRPr="002E404A">
              <w:rPr>
                <w:rFonts w:ascii="Marianne" w:eastAsia="Arial" w:hAnsi="Marianne"/>
                <w:sz w:val="20"/>
              </w:rPr>
              <w:t xml:space="preserve"> </w:t>
            </w:r>
          </w:p>
        </w:tc>
      </w:tr>
      <w:tr w:rsidR="00016E94" w:rsidRPr="002E404A" w14:paraId="4071DEDB" w14:textId="77777777" w:rsidTr="005567E0">
        <w:trPr>
          <w:trHeight w:val="540"/>
        </w:trPr>
        <w:tc>
          <w:tcPr>
            <w:tcW w:w="3168" w:type="dxa"/>
            <w:tcBorders>
              <w:top w:val="single" w:sz="4" w:space="0" w:color="000000"/>
              <w:left w:val="single" w:sz="4" w:space="0" w:color="000000"/>
              <w:bottom w:val="single" w:sz="4" w:space="0" w:color="000000"/>
              <w:right w:val="single" w:sz="4" w:space="0" w:color="000000"/>
            </w:tcBorders>
            <w:vAlign w:val="center"/>
          </w:tcPr>
          <w:p w14:paraId="12981075"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Manutention manuelle  </w:t>
            </w:r>
          </w:p>
        </w:tc>
        <w:tc>
          <w:tcPr>
            <w:tcW w:w="6828" w:type="dxa"/>
            <w:tcBorders>
              <w:top w:val="single" w:sz="4" w:space="0" w:color="000000"/>
              <w:left w:val="single" w:sz="4" w:space="0" w:color="000000"/>
              <w:bottom w:val="single" w:sz="4" w:space="0" w:color="000000"/>
              <w:right w:val="single" w:sz="4" w:space="0" w:color="000000"/>
            </w:tcBorders>
          </w:tcPr>
          <w:p w14:paraId="6EBC14AB"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Manutention manuelle </w:t>
            </w:r>
            <w:r w:rsidRPr="002E404A">
              <w:rPr>
                <w:rFonts w:ascii="Marianne" w:eastAsia="Arial" w:hAnsi="Marianne"/>
                <w:sz w:val="20"/>
              </w:rPr>
              <w:t>: effort physique, gestes répétitifs, mauvaises postures, écrasement, troubles musculo-squelettiques (</w:t>
            </w:r>
            <w:r w:rsidRPr="002E404A">
              <w:rPr>
                <w:rFonts w:ascii="Marianne" w:eastAsia="Arial" w:hAnsi="Marianne"/>
                <w:b/>
                <w:sz w:val="20"/>
              </w:rPr>
              <w:t>TMS</w:t>
            </w:r>
            <w:r w:rsidRPr="002E404A">
              <w:rPr>
                <w:rFonts w:ascii="Marianne" w:eastAsia="Arial" w:hAnsi="Marianne"/>
                <w:sz w:val="20"/>
              </w:rPr>
              <w:t xml:space="preserve">)  </w:t>
            </w:r>
          </w:p>
        </w:tc>
      </w:tr>
      <w:tr w:rsidR="00016E94" w:rsidRPr="002E404A" w14:paraId="12FA7E5B" w14:textId="77777777" w:rsidTr="005567E0">
        <w:trPr>
          <w:trHeight w:val="538"/>
        </w:trPr>
        <w:tc>
          <w:tcPr>
            <w:tcW w:w="3168" w:type="dxa"/>
            <w:tcBorders>
              <w:top w:val="single" w:sz="4" w:space="0" w:color="000000"/>
              <w:left w:val="single" w:sz="4" w:space="0" w:color="000000"/>
              <w:bottom w:val="single" w:sz="4" w:space="0" w:color="000000"/>
              <w:right w:val="single" w:sz="4" w:space="0" w:color="000000"/>
            </w:tcBorders>
            <w:vAlign w:val="center"/>
          </w:tcPr>
          <w:p w14:paraId="6B7F3F6A"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Manutention mécanique  </w:t>
            </w:r>
          </w:p>
        </w:tc>
        <w:tc>
          <w:tcPr>
            <w:tcW w:w="6828" w:type="dxa"/>
            <w:tcBorders>
              <w:top w:val="single" w:sz="4" w:space="0" w:color="000000"/>
              <w:left w:val="single" w:sz="4" w:space="0" w:color="000000"/>
              <w:bottom w:val="single" w:sz="4" w:space="0" w:color="000000"/>
              <w:right w:val="single" w:sz="4" w:space="0" w:color="000000"/>
            </w:tcBorders>
          </w:tcPr>
          <w:p w14:paraId="0BB0A6C5"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Manutention mécanisée </w:t>
            </w:r>
            <w:r w:rsidRPr="002E404A">
              <w:rPr>
                <w:rFonts w:ascii="Marianne" w:eastAsia="Arial" w:hAnsi="Marianne"/>
                <w:sz w:val="20"/>
              </w:rPr>
              <w:t xml:space="preserve">utilisant des appareils ou matériels de levage fixes ou mobiles  </w:t>
            </w:r>
          </w:p>
        </w:tc>
      </w:tr>
      <w:tr w:rsidR="00016E94" w:rsidRPr="002E404A" w14:paraId="420F1F4B" w14:textId="77777777" w:rsidTr="005567E0">
        <w:trPr>
          <w:trHeight w:val="540"/>
        </w:trPr>
        <w:tc>
          <w:tcPr>
            <w:tcW w:w="3168" w:type="dxa"/>
            <w:tcBorders>
              <w:top w:val="single" w:sz="4" w:space="0" w:color="000000"/>
              <w:left w:val="single" w:sz="4" w:space="0" w:color="000000"/>
              <w:bottom w:val="single" w:sz="4" w:space="0" w:color="000000"/>
              <w:right w:val="single" w:sz="4" w:space="0" w:color="000000"/>
            </w:tcBorders>
            <w:vAlign w:val="center"/>
          </w:tcPr>
          <w:p w14:paraId="2ECE11AC"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Électricité  </w:t>
            </w:r>
          </w:p>
        </w:tc>
        <w:tc>
          <w:tcPr>
            <w:tcW w:w="6828" w:type="dxa"/>
            <w:tcBorders>
              <w:top w:val="single" w:sz="4" w:space="0" w:color="000000"/>
              <w:left w:val="single" w:sz="4" w:space="0" w:color="000000"/>
              <w:bottom w:val="single" w:sz="4" w:space="0" w:color="000000"/>
              <w:right w:val="single" w:sz="4" w:space="0" w:color="000000"/>
            </w:tcBorders>
          </w:tcPr>
          <w:p w14:paraId="3288B832"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Risque par contact avec une partie métallique sous tension ou un conducteur électrique.  </w:t>
            </w:r>
          </w:p>
        </w:tc>
      </w:tr>
      <w:tr w:rsidR="00016E94" w:rsidRPr="002E404A" w14:paraId="3B531667" w14:textId="77777777" w:rsidTr="005567E0">
        <w:trPr>
          <w:trHeight w:val="538"/>
        </w:trPr>
        <w:tc>
          <w:tcPr>
            <w:tcW w:w="3168" w:type="dxa"/>
            <w:tcBorders>
              <w:top w:val="single" w:sz="4" w:space="0" w:color="000000"/>
              <w:left w:val="single" w:sz="4" w:space="0" w:color="000000"/>
              <w:bottom w:val="single" w:sz="4" w:space="0" w:color="000000"/>
              <w:right w:val="single" w:sz="4" w:space="0" w:color="000000"/>
            </w:tcBorders>
          </w:tcPr>
          <w:p w14:paraId="593064E0"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Produits dangereux, risque chimique et cancérogène  </w:t>
            </w:r>
          </w:p>
        </w:tc>
        <w:tc>
          <w:tcPr>
            <w:tcW w:w="6828" w:type="dxa"/>
            <w:tcBorders>
              <w:top w:val="single" w:sz="4" w:space="0" w:color="000000"/>
              <w:left w:val="single" w:sz="4" w:space="0" w:color="000000"/>
              <w:bottom w:val="single" w:sz="4" w:space="0" w:color="000000"/>
              <w:right w:val="single" w:sz="4" w:space="0" w:color="000000"/>
            </w:tcBorders>
          </w:tcPr>
          <w:p w14:paraId="309ABD0B"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Produits dangereux </w:t>
            </w:r>
            <w:r w:rsidRPr="002E404A">
              <w:rPr>
                <w:rFonts w:ascii="Marianne" w:eastAsia="Arial" w:hAnsi="Marianne"/>
                <w:sz w:val="20"/>
              </w:rPr>
              <w:t>: produits chimiques neufs ou déchets issus de ces produits, produit cancérogène, mutagène et reprotoxique (</w:t>
            </w:r>
            <w:r w:rsidRPr="002E404A">
              <w:rPr>
                <w:rFonts w:ascii="Marianne" w:eastAsia="Arial" w:hAnsi="Marianne"/>
                <w:b/>
                <w:sz w:val="20"/>
              </w:rPr>
              <w:t>CMR</w:t>
            </w:r>
            <w:r w:rsidRPr="002E404A">
              <w:rPr>
                <w:rFonts w:ascii="Marianne" w:eastAsia="Arial" w:hAnsi="Marianne"/>
                <w:sz w:val="20"/>
              </w:rPr>
              <w:t xml:space="preserve">)  </w:t>
            </w:r>
          </w:p>
        </w:tc>
      </w:tr>
      <w:tr w:rsidR="00016E94" w:rsidRPr="002E404A" w14:paraId="7BC125F9" w14:textId="77777777" w:rsidTr="005567E0">
        <w:trPr>
          <w:trHeight w:val="540"/>
        </w:trPr>
        <w:tc>
          <w:tcPr>
            <w:tcW w:w="3168" w:type="dxa"/>
            <w:tcBorders>
              <w:top w:val="single" w:sz="4" w:space="0" w:color="000000"/>
              <w:left w:val="single" w:sz="4" w:space="0" w:color="000000"/>
              <w:bottom w:val="single" w:sz="4" w:space="0" w:color="000000"/>
              <w:right w:val="single" w:sz="4" w:space="0" w:color="000000"/>
            </w:tcBorders>
            <w:vAlign w:val="center"/>
          </w:tcPr>
          <w:p w14:paraId="7D8F4B3A"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Agents biologiques  </w:t>
            </w:r>
          </w:p>
        </w:tc>
        <w:tc>
          <w:tcPr>
            <w:tcW w:w="6828" w:type="dxa"/>
            <w:tcBorders>
              <w:top w:val="single" w:sz="4" w:space="0" w:color="000000"/>
              <w:left w:val="single" w:sz="4" w:space="0" w:color="000000"/>
              <w:bottom w:val="single" w:sz="4" w:space="0" w:color="000000"/>
              <w:right w:val="single" w:sz="4" w:space="0" w:color="000000"/>
            </w:tcBorders>
          </w:tcPr>
          <w:p w14:paraId="7D45D9CA"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Exposition à des </w:t>
            </w:r>
            <w:r w:rsidRPr="002E404A">
              <w:rPr>
                <w:rFonts w:ascii="Marianne" w:eastAsia="Arial" w:hAnsi="Marianne"/>
                <w:b/>
                <w:sz w:val="20"/>
              </w:rPr>
              <w:t xml:space="preserve">agents biologiques </w:t>
            </w:r>
            <w:r w:rsidRPr="002E404A">
              <w:rPr>
                <w:rFonts w:ascii="Marianne" w:eastAsia="Arial" w:hAnsi="Marianne"/>
                <w:sz w:val="20"/>
              </w:rPr>
              <w:t xml:space="preserve">(contamination, infection ou allergie à ces produits) par inhalation, ingestion ou contact  </w:t>
            </w:r>
          </w:p>
        </w:tc>
      </w:tr>
      <w:tr w:rsidR="00016E94" w:rsidRPr="002E404A" w14:paraId="72F2D91C" w14:textId="77777777" w:rsidTr="005567E0">
        <w:trPr>
          <w:trHeight w:val="201"/>
        </w:trPr>
        <w:tc>
          <w:tcPr>
            <w:tcW w:w="3168" w:type="dxa"/>
            <w:tcBorders>
              <w:top w:val="single" w:sz="4" w:space="0" w:color="000000"/>
              <w:left w:val="single" w:sz="4" w:space="0" w:color="000000"/>
              <w:bottom w:val="single" w:sz="4" w:space="0" w:color="000000"/>
              <w:right w:val="single" w:sz="4" w:space="0" w:color="000000"/>
            </w:tcBorders>
            <w:vAlign w:val="center"/>
          </w:tcPr>
          <w:p w14:paraId="3BDAAA95"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Hygiène  </w:t>
            </w:r>
          </w:p>
        </w:tc>
        <w:tc>
          <w:tcPr>
            <w:tcW w:w="6828" w:type="dxa"/>
            <w:tcBorders>
              <w:top w:val="single" w:sz="4" w:space="0" w:color="000000"/>
              <w:left w:val="single" w:sz="4" w:space="0" w:color="000000"/>
              <w:bottom w:val="single" w:sz="4" w:space="0" w:color="000000"/>
              <w:right w:val="single" w:sz="4" w:space="0" w:color="000000"/>
            </w:tcBorders>
          </w:tcPr>
          <w:p w14:paraId="4ECEE9F9" w14:textId="77777777" w:rsidR="00016E94" w:rsidRPr="002E404A" w:rsidRDefault="00016E94" w:rsidP="0077064F">
            <w:pPr>
              <w:rPr>
                <w:rFonts w:ascii="Marianne" w:eastAsiaTheme="minorEastAsia" w:hAnsi="Marianne"/>
              </w:rPr>
            </w:pPr>
            <w:r w:rsidRPr="002E404A">
              <w:rPr>
                <w:rFonts w:ascii="Marianne" w:eastAsia="Arial" w:hAnsi="Marianne"/>
                <w:sz w:val="20"/>
              </w:rPr>
              <w:t>Non-respect des règles d'</w:t>
            </w:r>
            <w:r w:rsidRPr="002E404A">
              <w:rPr>
                <w:rFonts w:ascii="Marianne" w:eastAsia="Arial" w:hAnsi="Marianne"/>
                <w:b/>
                <w:sz w:val="20"/>
              </w:rPr>
              <w:t xml:space="preserve">hygiène </w:t>
            </w:r>
            <w:r w:rsidRPr="002E404A">
              <w:rPr>
                <w:rFonts w:ascii="Marianne" w:eastAsia="Arial" w:hAnsi="Marianne"/>
                <w:sz w:val="20"/>
              </w:rPr>
              <w:t xml:space="preserve">élémentaires et aux règles d'hygiène </w:t>
            </w:r>
            <w:r w:rsidRPr="002E404A">
              <w:rPr>
                <w:rFonts w:ascii="Marianne" w:eastAsia="Arial" w:hAnsi="Marianne"/>
                <w:b/>
                <w:sz w:val="20"/>
              </w:rPr>
              <w:t xml:space="preserve">alimentaire </w:t>
            </w:r>
            <w:r w:rsidRPr="002E404A">
              <w:rPr>
                <w:rFonts w:ascii="Marianne" w:eastAsia="Arial" w:hAnsi="Marianne"/>
                <w:sz w:val="20"/>
              </w:rPr>
              <w:t xml:space="preserve"> </w:t>
            </w:r>
          </w:p>
        </w:tc>
      </w:tr>
      <w:tr w:rsidR="00016E94" w:rsidRPr="002E404A" w14:paraId="62929284" w14:textId="77777777" w:rsidTr="005567E0">
        <w:trPr>
          <w:trHeight w:val="286"/>
        </w:trPr>
        <w:tc>
          <w:tcPr>
            <w:tcW w:w="3168" w:type="dxa"/>
            <w:tcBorders>
              <w:top w:val="single" w:sz="4" w:space="0" w:color="000000"/>
              <w:left w:val="single" w:sz="4" w:space="0" w:color="000000"/>
              <w:bottom w:val="single" w:sz="4" w:space="0" w:color="000000"/>
              <w:right w:val="single" w:sz="4" w:space="0" w:color="000000"/>
            </w:tcBorders>
          </w:tcPr>
          <w:p w14:paraId="697FF756"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Incendie et explosion  </w:t>
            </w:r>
          </w:p>
        </w:tc>
        <w:tc>
          <w:tcPr>
            <w:tcW w:w="6828" w:type="dxa"/>
            <w:tcBorders>
              <w:top w:val="single" w:sz="4" w:space="0" w:color="000000"/>
              <w:left w:val="single" w:sz="4" w:space="0" w:color="000000"/>
              <w:bottom w:val="single" w:sz="4" w:space="0" w:color="000000"/>
              <w:right w:val="single" w:sz="4" w:space="0" w:color="000000"/>
            </w:tcBorders>
          </w:tcPr>
          <w:p w14:paraId="6D409B4C"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Incendie ou explosion  </w:t>
            </w:r>
          </w:p>
        </w:tc>
      </w:tr>
      <w:tr w:rsidR="00016E94" w:rsidRPr="002E404A" w14:paraId="72B23244" w14:textId="77777777" w:rsidTr="005567E0">
        <w:trPr>
          <w:trHeight w:val="410"/>
        </w:trPr>
        <w:tc>
          <w:tcPr>
            <w:tcW w:w="3168" w:type="dxa"/>
            <w:tcBorders>
              <w:top w:val="single" w:sz="4" w:space="0" w:color="000000"/>
              <w:left w:val="single" w:sz="4" w:space="0" w:color="000000"/>
              <w:bottom w:val="single" w:sz="4" w:space="0" w:color="000000"/>
              <w:right w:val="single" w:sz="4" w:space="0" w:color="000000"/>
            </w:tcBorders>
          </w:tcPr>
          <w:p w14:paraId="2C0BBEFA"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Équipements de travail  </w:t>
            </w:r>
          </w:p>
        </w:tc>
        <w:tc>
          <w:tcPr>
            <w:tcW w:w="6828" w:type="dxa"/>
            <w:tcBorders>
              <w:top w:val="single" w:sz="4" w:space="0" w:color="000000"/>
              <w:left w:val="single" w:sz="4" w:space="0" w:color="000000"/>
              <w:bottom w:val="single" w:sz="4" w:space="0" w:color="000000"/>
              <w:right w:val="single" w:sz="4" w:space="0" w:color="000000"/>
            </w:tcBorders>
          </w:tcPr>
          <w:p w14:paraId="59AA3B4F" w14:textId="77777777" w:rsidR="00016E94" w:rsidRPr="002E404A" w:rsidRDefault="00016E94" w:rsidP="0077064F">
            <w:pPr>
              <w:rPr>
                <w:rFonts w:ascii="Marianne" w:eastAsiaTheme="minorEastAsia" w:hAnsi="Marianne"/>
              </w:rPr>
            </w:pPr>
            <w:r w:rsidRPr="002E404A">
              <w:rPr>
                <w:rFonts w:ascii="Marianne" w:eastAsia="Arial" w:hAnsi="Marianne"/>
                <w:b/>
                <w:sz w:val="20"/>
              </w:rPr>
              <w:t>Équipements de travail</w:t>
            </w:r>
            <w:r w:rsidRPr="002E404A">
              <w:rPr>
                <w:rFonts w:ascii="Marianne" w:eastAsia="Arial" w:hAnsi="Marianne"/>
                <w:sz w:val="20"/>
              </w:rPr>
              <w:t xml:space="preserve">, machines, systèmes, appareils, outillage...  </w:t>
            </w:r>
          </w:p>
        </w:tc>
      </w:tr>
      <w:tr w:rsidR="00016E94" w:rsidRPr="002E404A" w14:paraId="6B8FFBFC" w14:textId="77777777" w:rsidTr="005567E0">
        <w:trPr>
          <w:trHeight w:val="190"/>
        </w:trPr>
        <w:tc>
          <w:tcPr>
            <w:tcW w:w="3168" w:type="dxa"/>
            <w:tcBorders>
              <w:top w:val="single" w:sz="4" w:space="0" w:color="000000"/>
              <w:left w:val="single" w:sz="4" w:space="0" w:color="000000"/>
              <w:bottom w:val="single" w:sz="4" w:space="0" w:color="000000"/>
              <w:right w:val="single" w:sz="4" w:space="0" w:color="000000"/>
            </w:tcBorders>
            <w:vAlign w:val="center"/>
          </w:tcPr>
          <w:p w14:paraId="393F6279"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Maintenance  </w:t>
            </w:r>
          </w:p>
        </w:tc>
        <w:tc>
          <w:tcPr>
            <w:tcW w:w="6828" w:type="dxa"/>
            <w:tcBorders>
              <w:top w:val="single" w:sz="4" w:space="0" w:color="000000"/>
              <w:left w:val="single" w:sz="4" w:space="0" w:color="000000"/>
              <w:bottom w:val="single" w:sz="4" w:space="0" w:color="000000"/>
              <w:right w:val="single" w:sz="4" w:space="0" w:color="000000"/>
            </w:tcBorders>
          </w:tcPr>
          <w:p w14:paraId="4FB19AE4"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Maintenance </w:t>
            </w:r>
            <w:r w:rsidRPr="002E404A">
              <w:rPr>
                <w:rFonts w:ascii="Marianne" w:eastAsia="Arial" w:hAnsi="Marianne"/>
                <w:sz w:val="20"/>
              </w:rPr>
              <w:t xml:space="preserve">des bâtiments, des installations et des équipements de travail  </w:t>
            </w:r>
          </w:p>
        </w:tc>
      </w:tr>
      <w:tr w:rsidR="00016E94" w:rsidRPr="002E404A" w14:paraId="25D0C336" w14:textId="77777777" w:rsidTr="005567E0">
        <w:trPr>
          <w:trHeight w:val="283"/>
        </w:trPr>
        <w:tc>
          <w:tcPr>
            <w:tcW w:w="3168" w:type="dxa"/>
            <w:tcBorders>
              <w:top w:val="single" w:sz="4" w:space="0" w:color="000000"/>
              <w:left w:val="single" w:sz="4" w:space="0" w:color="000000"/>
              <w:bottom w:val="single" w:sz="4" w:space="0" w:color="000000"/>
              <w:right w:val="single" w:sz="4" w:space="0" w:color="000000"/>
            </w:tcBorders>
          </w:tcPr>
          <w:p w14:paraId="0DC2E69D"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Écran de visualisation  </w:t>
            </w:r>
          </w:p>
        </w:tc>
        <w:tc>
          <w:tcPr>
            <w:tcW w:w="6828" w:type="dxa"/>
            <w:tcBorders>
              <w:top w:val="single" w:sz="4" w:space="0" w:color="000000"/>
              <w:left w:val="single" w:sz="4" w:space="0" w:color="000000"/>
              <w:bottom w:val="single" w:sz="4" w:space="0" w:color="000000"/>
              <w:right w:val="single" w:sz="4" w:space="0" w:color="000000"/>
            </w:tcBorders>
          </w:tcPr>
          <w:p w14:paraId="0915D674"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Travail sur ordinateur et autres écrans  </w:t>
            </w:r>
          </w:p>
        </w:tc>
      </w:tr>
      <w:tr w:rsidR="00016E94" w:rsidRPr="002E404A" w14:paraId="39863148" w14:textId="77777777" w:rsidTr="005567E0">
        <w:trPr>
          <w:trHeight w:val="286"/>
        </w:trPr>
        <w:tc>
          <w:tcPr>
            <w:tcW w:w="3168" w:type="dxa"/>
            <w:tcBorders>
              <w:top w:val="single" w:sz="4" w:space="0" w:color="000000"/>
              <w:left w:val="single" w:sz="4" w:space="0" w:color="000000"/>
              <w:bottom w:val="single" w:sz="4" w:space="0" w:color="000000"/>
              <w:right w:val="single" w:sz="4" w:space="0" w:color="000000"/>
            </w:tcBorders>
          </w:tcPr>
          <w:p w14:paraId="54DDA264"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Bruit  </w:t>
            </w:r>
          </w:p>
        </w:tc>
        <w:tc>
          <w:tcPr>
            <w:tcW w:w="6828" w:type="dxa"/>
            <w:tcBorders>
              <w:top w:val="single" w:sz="4" w:space="0" w:color="000000"/>
              <w:left w:val="single" w:sz="4" w:space="0" w:color="000000"/>
              <w:bottom w:val="single" w:sz="4" w:space="0" w:color="000000"/>
              <w:right w:val="single" w:sz="4" w:space="0" w:color="000000"/>
            </w:tcBorders>
          </w:tcPr>
          <w:p w14:paraId="55ABC3DF"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Exposition au bruit  </w:t>
            </w:r>
          </w:p>
        </w:tc>
      </w:tr>
      <w:tr w:rsidR="00016E94" w:rsidRPr="002E404A" w14:paraId="177DB0ED" w14:textId="77777777" w:rsidTr="005567E0">
        <w:trPr>
          <w:trHeight w:val="283"/>
        </w:trPr>
        <w:tc>
          <w:tcPr>
            <w:tcW w:w="3168" w:type="dxa"/>
            <w:tcBorders>
              <w:top w:val="single" w:sz="4" w:space="0" w:color="000000"/>
              <w:left w:val="single" w:sz="4" w:space="0" w:color="000000"/>
              <w:bottom w:val="single" w:sz="4" w:space="0" w:color="000000"/>
              <w:right w:val="single" w:sz="4" w:space="0" w:color="000000"/>
            </w:tcBorders>
          </w:tcPr>
          <w:p w14:paraId="6C1D66E1"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Éclairage  </w:t>
            </w:r>
          </w:p>
        </w:tc>
        <w:tc>
          <w:tcPr>
            <w:tcW w:w="6828" w:type="dxa"/>
            <w:tcBorders>
              <w:top w:val="single" w:sz="4" w:space="0" w:color="000000"/>
              <w:left w:val="single" w:sz="4" w:space="0" w:color="000000"/>
              <w:bottom w:val="single" w:sz="4" w:space="0" w:color="000000"/>
              <w:right w:val="single" w:sz="4" w:space="0" w:color="000000"/>
            </w:tcBorders>
          </w:tcPr>
          <w:p w14:paraId="3F00A9C5"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Défaut d'éclairage ou éclairage inadapté </w:t>
            </w:r>
            <w:r w:rsidRPr="002E404A">
              <w:rPr>
                <w:rFonts w:ascii="Marianne" w:eastAsia="Arial" w:hAnsi="Marianne"/>
                <w:sz w:val="20"/>
              </w:rPr>
              <w:t xml:space="preserve"> </w:t>
            </w:r>
          </w:p>
        </w:tc>
      </w:tr>
      <w:tr w:rsidR="00016E94" w:rsidRPr="002E404A" w14:paraId="7549DCE9" w14:textId="77777777" w:rsidTr="005567E0">
        <w:trPr>
          <w:trHeight w:val="283"/>
        </w:trPr>
        <w:tc>
          <w:tcPr>
            <w:tcW w:w="3168" w:type="dxa"/>
            <w:tcBorders>
              <w:top w:val="single" w:sz="4" w:space="0" w:color="000000"/>
              <w:left w:val="single" w:sz="4" w:space="0" w:color="000000"/>
              <w:bottom w:val="single" w:sz="4" w:space="0" w:color="000000"/>
              <w:right w:val="single" w:sz="4" w:space="0" w:color="000000"/>
            </w:tcBorders>
          </w:tcPr>
          <w:p w14:paraId="4BF93D14"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Ambiance thermique  </w:t>
            </w:r>
          </w:p>
        </w:tc>
        <w:tc>
          <w:tcPr>
            <w:tcW w:w="6828" w:type="dxa"/>
            <w:tcBorders>
              <w:top w:val="single" w:sz="4" w:space="0" w:color="000000"/>
              <w:left w:val="single" w:sz="4" w:space="0" w:color="000000"/>
              <w:bottom w:val="single" w:sz="4" w:space="0" w:color="000000"/>
              <w:right w:val="single" w:sz="4" w:space="0" w:color="000000"/>
            </w:tcBorders>
          </w:tcPr>
          <w:p w14:paraId="33A8FEF5"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Exposition à des </w:t>
            </w:r>
            <w:r w:rsidRPr="002E404A">
              <w:rPr>
                <w:rFonts w:ascii="Marianne" w:eastAsia="Arial" w:hAnsi="Marianne"/>
                <w:b/>
                <w:sz w:val="20"/>
              </w:rPr>
              <w:t xml:space="preserve">températures </w:t>
            </w:r>
            <w:r w:rsidRPr="002E404A">
              <w:rPr>
                <w:rFonts w:ascii="Marianne" w:eastAsia="Arial" w:hAnsi="Marianne"/>
                <w:sz w:val="20"/>
              </w:rPr>
              <w:t xml:space="preserve">très basses ou très élevées  </w:t>
            </w:r>
          </w:p>
        </w:tc>
      </w:tr>
      <w:tr w:rsidR="00016E94" w:rsidRPr="002E404A" w14:paraId="0FA76E1E" w14:textId="77777777" w:rsidTr="005567E0">
        <w:trPr>
          <w:trHeight w:val="286"/>
        </w:trPr>
        <w:tc>
          <w:tcPr>
            <w:tcW w:w="3168" w:type="dxa"/>
            <w:tcBorders>
              <w:top w:val="single" w:sz="4" w:space="0" w:color="000000"/>
              <w:left w:val="single" w:sz="4" w:space="0" w:color="000000"/>
              <w:bottom w:val="single" w:sz="4" w:space="0" w:color="000000"/>
              <w:right w:val="single" w:sz="4" w:space="0" w:color="000000"/>
            </w:tcBorders>
          </w:tcPr>
          <w:p w14:paraId="2DACC3AB"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Aération, ventilation  </w:t>
            </w:r>
          </w:p>
        </w:tc>
        <w:tc>
          <w:tcPr>
            <w:tcW w:w="6828" w:type="dxa"/>
            <w:tcBorders>
              <w:top w:val="single" w:sz="4" w:space="0" w:color="000000"/>
              <w:left w:val="single" w:sz="4" w:space="0" w:color="000000"/>
              <w:bottom w:val="single" w:sz="4" w:space="0" w:color="000000"/>
              <w:right w:val="single" w:sz="4" w:space="0" w:color="000000"/>
            </w:tcBorders>
          </w:tcPr>
          <w:p w14:paraId="57DB35AF"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Défaut </w:t>
            </w:r>
            <w:r w:rsidRPr="002E404A">
              <w:rPr>
                <w:rFonts w:ascii="Marianne" w:eastAsia="Arial" w:hAnsi="Marianne"/>
                <w:b/>
                <w:sz w:val="20"/>
              </w:rPr>
              <w:t xml:space="preserve">d'aération </w:t>
            </w:r>
            <w:r w:rsidRPr="002E404A">
              <w:rPr>
                <w:rFonts w:ascii="Marianne" w:eastAsia="Arial" w:hAnsi="Marianne"/>
                <w:sz w:val="20"/>
              </w:rPr>
              <w:t xml:space="preserve">ou de </w:t>
            </w:r>
            <w:r w:rsidRPr="002E404A">
              <w:rPr>
                <w:rFonts w:ascii="Marianne" w:eastAsia="Arial" w:hAnsi="Marianne"/>
                <w:b/>
                <w:sz w:val="20"/>
              </w:rPr>
              <w:t xml:space="preserve">ventilation </w:t>
            </w:r>
            <w:r w:rsidRPr="002E404A">
              <w:rPr>
                <w:rFonts w:ascii="Marianne" w:eastAsia="Arial" w:hAnsi="Marianne"/>
                <w:sz w:val="20"/>
              </w:rPr>
              <w:t xml:space="preserve"> </w:t>
            </w:r>
          </w:p>
        </w:tc>
      </w:tr>
      <w:tr w:rsidR="00016E94" w:rsidRPr="002E404A" w14:paraId="55022738" w14:textId="77777777" w:rsidTr="005567E0">
        <w:trPr>
          <w:trHeight w:val="353"/>
        </w:trPr>
        <w:tc>
          <w:tcPr>
            <w:tcW w:w="3168" w:type="dxa"/>
            <w:tcBorders>
              <w:top w:val="single" w:sz="4" w:space="0" w:color="000000"/>
              <w:left w:val="single" w:sz="4" w:space="0" w:color="000000"/>
              <w:bottom w:val="single" w:sz="4" w:space="0" w:color="000000"/>
              <w:right w:val="single" w:sz="4" w:space="0" w:color="000000"/>
            </w:tcBorders>
          </w:tcPr>
          <w:p w14:paraId="25382BD3"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Vibrations  </w:t>
            </w:r>
          </w:p>
        </w:tc>
        <w:tc>
          <w:tcPr>
            <w:tcW w:w="6828" w:type="dxa"/>
            <w:tcBorders>
              <w:top w:val="single" w:sz="4" w:space="0" w:color="000000"/>
              <w:left w:val="single" w:sz="4" w:space="0" w:color="000000"/>
              <w:bottom w:val="single" w:sz="4" w:space="0" w:color="000000"/>
              <w:right w:val="single" w:sz="4" w:space="0" w:color="000000"/>
            </w:tcBorders>
          </w:tcPr>
          <w:p w14:paraId="76F5F698"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Exposition aux </w:t>
            </w:r>
            <w:r w:rsidRPr="002E404A">
              <w:rPr>
                <w:rFonts w:ascii="Marianne" w:eastAsia="Arial" w:hAnsi="Marianne"/>
                <w:b/>
                <w:sz w:val="20"/>
              </w:rPr>
              <w:t xml:space="preserve">vibrations </w:t>
            </w:r>
            <w:r w:rsidRPr="002E404A">
              <w:rPr>
                <w:rFonts w:ascii="Marianne" w:eastAsia="Arial" w:hAnsi="Marianne"/>
                <w:sz w:val="20"/>
              </w:rPr>
              <w:t xml:space="preserve"> </w:t>
            </w:r>
          </w:p>
        </w:tc>
      </w:tr>
      <w:tr w:rsidR="00016E94" w:rsidRPr="002E404A" w14:paraId="51E64577" w14:textId="77777777" w:rsidTr="005567E0">
        <w:trPr>
          <w:trHeight w:val="538"/>
        </w:trPr>
        <w:tc>
          <w:tcPr>
            <w:tcW w:w="3168" w:type="dxa"/>
            <w:tcBorders>
              <w:top w:val="single" w:sz="4" w:space="0" w:color="000000"/>
              <w:left w:val="single" w:sz="4" w:space="0" w:color="000000"/>
              <w:bottom w:val="single" w:sz="4" w:space="0" w:color="000000"/>
              <w:right w:val="single" w:sz="4" w:space="0" w:color="000000"/>
            </w:tcBorders>
            <w:vAlign w:val="center"/>
          </w:tcPr>
          <w:p w14:paraId="4EA76EE0"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Rayonnements  </w:t>
            </w:r>
          </w:p>
        </w:tc>
        <w:tc>
          <w:tcPr>
            <w:tcW w:w="6828" w:type="dxa"/>
            <w:tcBorders>
              <w:top w:val="single" w:sz="4" w:space="0" w:color="000000"/>
              <w:left w:val="single" w:sz="4" w:space="0" w:color="000000"/>
              <w:bottom w:val="single" w:sz="4" w:space="0" w:color="000000"/>
              <w:right w:val="single" w:sz="4" w:space="0" w:color="000000"/>
            </w:tcBorders>
          </w:tcPr>
          <w:p w14:paraId="085577EC"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Exposition aux </w:t>
            </w:r>
            <w:r w:rsidRPr="002E404A">
              <w:rPr>
                <w:rFonts w:ascii="Marianne" w:eastAsia="Arial" w:hAnsi="Marianne"/>
                <w:b/>
                <w:sz w:val="20"/>
              </w:rPr>
              <w:t xml:space="preserve">rayonnements </w:t>
            </w:r>
            <w:r w:rsidRPr="002E404A">
              <w:rPr>
                <w:rFonts w:ascii="Marianne" w:eastAsia="Arial" w:hAnsi="Marianne"/>
                <w:sz w:val="20"/>
              </w:rPr>
              <w:t xml:space="preserve">(lasers, ultraviolets, ionisants, non ionisants...)  </w:t>
            </w:r>
          </w:p>
        </w:tc>
      </w:tr>
      <w:tr w:rsidR="00016E94" w:rsidRPr="002E404A" w14:paraId="0AE4B669" w14:textId="77777777" w:rsidTr="005567E0">
        <w:trPr>
          <w:trHeight w:val="540"/>
        </w:trPr>
        <w:tc>
          <w:tcPr>
            <w:tcW w:w="3168" w:type="dxa"/>
            <w:tcBorders>
              <w:top w:val="single" w:sz="4" w:space="0" w:color="000000"/>
              <w:left w:val="single" w:sz="4" w:space="0" w:color="000000"/>
              <w:bottom w:val="single" w:sz="4" w:space="0" w:color="000000"/>
              <w:right w:val="single" w:sz="4" w:space="0" w:color="000000"/>
            </w:tcBorders>
          </w:tcPr>
          <w:p w14:paraId="0A03D0EF"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Organisation et conditions de travail, charge mentale  </w:t>
            </w:r>
          </w:p>
        </w:tc>
        <w:tc>
          <w:tcPr>
            <w:tcW w:w="6828" w:type="dxa"/>
            <w:tcBorders>
              <w:top w:val="single" w:sz="4" w:space="0" w:color="000000"/>
              <w:left w:val="single" w:sz="4" w:space="0" w:color="000000"/>
              <w:bottom w:val="single" w:sz="4" w:space="0" w:color="000000"/>
              <w:right w:val="single" w:sz="4" w:space="0" w:color="000000"/>
            </w:tcBorders>
          </w:tcPr>
          <w:p w14:paraId="4F73071D"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Défaut d'organisation et mauvaises </w:t>
            </w:r>
            <w:r w:rsidRPr="002E404A">
              <w:rPr>
                <w:rFonts w:ascii="Marianne" w:eastAsia="Arial" w:hAnsi="Marianne"/>
                <w:b/>
                <w:sz w:val="20"/>
              </w:rPr>
              <w:t xml:space="preserve">conditions de travail ; risques psychosociaux (RPS) </w:t>
            </w:r>
            <w:r w:rsidRPr="002E404A">
              <w:rPr>
                <w:rFonts w:ascii="Marianne" w:eastAsia="Arial" w:hAnsi="Marianne"/>
                <w:sz w:val="20"/>
              </w:rPr>
              <w:t xml:space="preserve"> </w:t>
            </w:r>
          </w:p>
        </w:tc>
      </w:tr>
      <w:tr w:rsidR="00016E94" w:rsidRPr="002E404A" w14:paraId="23FECB9F" w14:textId="77777777" w:rsidTr="005567E0">
        <w:trPr>
          <w:trHeight w:val="415"/>
        </w:trPr>
        <w:tc>
          <w:tcPr>
            <w:tcW w:w="3168" w:type="dxa"/>
            <w:tcBorders>
              <w:top w:val="single" w:sz="4" w:space="0" w:color="000000"/>
              <w:left w:val="single" w:sz="4" w:space="0" w:color="000000"/>
              <w:bottom w:val="single" w:sz="4" w:space="0" w:color="000000"/>
              <w:right w:val="single" w:sz="4" w:space="0" w:color="000000"/>
            </w:tcBorders>
          </w:tcPr>
          <w:p w14:paraId="03368994"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Organisation des secours  </w:t>
            </w:r>
          </w:p>
        </w:tc>
        <w:tc>
          <w:tcPr>
            <w:tcW w:w="6828" w:type="dxa"/>
            <w:tcBorders>
              <w:top w:val="single" w:sz="4" w:space="0" w:color="000000"/>
              <w:left w:val="single" w:sz="4" w:space="0" w:color="000000"/>
              <w:bottom w:val="single" w:sz="4" w:space="0" w:color="000000"/>
              <w:right w:val="single" w:sz="4" w:space="0" w:color="000000"/>
            </w:tcBorders>
          </w:tcPr>
          <w:p w14:paraId="5E48A56A" w14:textId="77777777" w:rsidR="00016E94" w:rsidRPr="002E404A" w:rsidRDefault="00016E94" w:rsidP="0077064F">
            <w:pPr>
              <w:rPr>
                <w:rFonts w:ascii="Marianne" w:eastAsiaTheme="minorEastAsia" w:hAnsi="Marianne"/>
              </w:rPr>
            </w:pPr>
            <w:r w:rsidRPr="002E404A">
              <w:rPr>
                <w:rFonts w:ascii="Marianne" w:eastAsia="Arial" w:hAnsi="Marianne"/>
                <w:sz w:val="20"/>
              </w:rPr>
              <w:t>Défaut d'</w:t>
            </w:r>
            <w:r w:rsidRPr="002E404A">
              <w:rPr>
                <w:rFonts w:ascii="Marianne" w:eastAsia="Arial" w:hAnsi="Marianne"/>
                <w:b/>
                <w:sz w:val="20"/>
              </w:rPr>
              <w:t xml:space="preserve">organisation des secours </w:t>
            </w:r>
            <w:r w:rsidRPr="002E404A">
              <w:rPr>
                <w:rFonts w:ascii="Marianne" w:eastAsia="Arial" w:hAnsi="Marianne"/>
                <w:sz w:val="20"/>
              </w:rPr>
              <w:t xml:space="preserve"> </w:t>
            </w:r>
          </w:p>
        </w:tc>
      </w:tr>
      <w:tr w:rsidR="00016E94" w:rsidRPr="002E404A" w14:paraId="00CEB4B2" w14:textId="77777777" w:rsidTr="005567E0">
        <w:trPr>
          <w:trHeight w:val="547"/>
        </w:trPr>
        <w:tc>
          <w:tcPr>
            <w:tcW w:w="3168" w:type="dxa"/>
            <w:tcBorders>
              <w:top w:val="single" w:sz="4" w:space="0" w:color="000000"/>
              <w:left w:val="single" w:sz="4" w:space="0" w:color="000000"/>
              <w:bottom w:val="single" w:sz="4" w:space="0" w:color="000000"/>
              <w:right w:val="single" w:sz="4" w:space="0" w:color="000000"/>
            </w:tcBorders>
            <w:vAlign w:val="center"/>
          </w:tcPr>
          <w:p w14:paraId="00D663C3"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Travailleurs occasionnels  </w:t>
            </w:r>
          </w:p>
        </w:tc>
        <w:tc>
          <w:tcPr>
            <w:tcW w:w="6828" w:type="dxa"/>
            <w:tcBorders>
              <w:top w:val="single" w:sz="4" w:space="0" w:color="000000"/>
              <w:left w:val="single" w:sz="4" w:space="0" w:color="000000"/>
              <w:bottom w:val="single" w:sz="4" w:space="0" w:color="000000"/>
              <w:right w:val="single" w:sz="4" w:space="0" w:color="000000"/>
            </w:tcBorders>
          </w:tcPr>
          <w:p w14:paraId="3BBDF0E1"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Accueil des </w:t>
            </w:r>
            <w:r w:rsidRPr="002E404A">
              <w:rPr>
                <w:rFonts w:ascii="Marianne" w:eastAsia="Arial" w:hAnsi="Marianne"/>
                <w:b/>
                <w:sz w:val="20"/>
              </w:rPr>
              <w:t xml:space="preserve">travailleurs occasionnels </w:t>
            </w:r>
            <w:r w:rsidRPr="002E404A">
              <w:rPr>
                <w:rFonts w:ascii="Marianne" w:eastAsia="Arial" w:hAnsi="Marianne"/>
                <w:sz w:val="20"/>
              </w:rPr>
              <w:t xml:space="preserve">: stagiaire, vacataire, Contrat à Durée Déterminée…  </w:t>
            </w:r>
          </w:p>
        </w:tc>
      </w:tr>
      <w:tr w:rsidR="00016E94" w:rsidRPr="002E404A" w14:paraId="0F3E1564" w14:textId="77777777" w:rsidTr="005567E0">
        <w:trPr>
          <w:trHeight w:val="184"/>
        </w:trPr>
        <w:tc>
          <w:tcPr>
            <w:tcW w:w="3168" w:type="dxa"/>
            <w:tcBorders>
              <w:top w:val="single" w:sz="4" w:space="0" w:color="000000"/>
              <w:left w:val="single" w:sz="4" w:space="0" w:color="000000"/>
              <w:bottom w:val="single" w:sz="4" w:space="0" w:color="000000"/>
              <w:right w:val="single" w:sz="4" w:space="0" w:color="000000"/>
            </w:tcBorders>
          </w:tcPr>
          <w:p w14:paraId="14F6BE26"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Intervention d'entreprises extérieures  </w:t>
            </w:r>
          </w:p>
        </w:tc>
        <w:tc>
          <w:tcPr>
            <w:tcW w:w="6828" w:type="dxa"/>
            <w:tcBorders>
              <w:top w:val="single" w:sz="4" w:space="0" w:color="000000"/>
              <w:left w:val="single" w:sz="4" w:space="0" w:color="000000"/>
              <w:bottom w:val="single" w:sz="4" w:space="0" w:color="000000"/>
              <w:right w:val="single" w:sz="4" w:space="0" w:color="000000"/>
            </w:tcBorders>
            <w:vAlign w:val="center"/>
          </w:tcPr>
          <w:p w14:paraId="58E97519"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Co activité avec des entreprises extérieures </w:t>
            </w:r>
            <w:r w:rsidRPr="002E404A">
              <w:rPr>
                <w:rFonts w:ascii="Marianne" w:eastAsia="Arial" w:hAnsi="Marianne"/>
                <w:sz w:val="20"/>
              </w:rPr>
              <w:t xml:space="preserve">dans l'établissement.  </w:t>
            </w:r>
          </w:p>
        </w:tc>
      </w:tr>
      <w:tr w:rsidR="00016E94" w:rsidRPr="002E404A" w14:paraId="43C25DE3" w14:textId="77777777" w:rsidTr="005567E0">
        <w:trPr>
          <w:trHeight w:val="476"/>
        </w:trPr>
        <w:tc>
          <w:tcPr>
            <w:tcW w:w="3168" w:type="dxa"/>
            <w:tcBorders>
              <w:top w:val="single" w:sz="4" w:space="0" w:color="000000"/>
              <w:left w:val="single" w:sz="4" w:space="0" w:color="000000"/>
              <w:bottom w:val="single" w:sz="4" w:space="0" w:color="000000"/>
              <w:right w:val="single" w:sz="4" w:space="0" w:color="000000"/>
            </w:tcBorders>
          </w:tcPr>
          <w:p w14:paraId="5BC75C44"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Aménagement d'un poste de travail et ergonomie  </w:t>
            </w:r>
          </w:p>
        </w:tc>
        <w:tc>
          <w:tcPr>
            <w:tcW w:w="6828" w:type="dxa"/>
            <w:tcBorders>
              <w:top w:val="single" w:sz="4" w:space="0" w:color="000000"/>
              <w:left w:val="single" w:sz="4" w:space="0" w:color="000000"/>
              <w:bottom w:val="single" w:sz="4" w:space="0" w:color="000000"/>
              <w:right w:val="single" w:sz="4" w:space="0" w:color="000000"/>
            </w:tcBorders>
          </w:tcPr>
          <w:p w14:paraId="0A2B8CB9" w14:textId="77777777" w:rsidR="00016E94" w:rsidRPr="002E404A" w:rsidRDefault="00016E94" w:rsidP="0077064F">
            <w:pPr>
              <w:rPr>
                <w:rFonts w:ascii="Marianne" w:eastAsiaTheme="minorEastAsia" w:hAnsi="Marianne"/>
              </w:rPr>
            </w:pPr>
            <w:r w:rsidRPr="002E404A">
              <w:rPr>
                <w:rFonts w:ascii="Marianne" w:eastAsia="Arial" w:hAnsi="Marianne"/>
                <w:sz w:val="20"/>
              </w:rPr>
              <w:t>Défaut d'aménagement d'</w:t>
            </w:r>
            <w:r w:rsidRPr="002E404A">
              <w:rPr>
                <w:rFonts w:ascii="Marianne" w:eastAsia="Arial" w:hAnsi="Marianne"/>
                <w:b/>
                <w:sz w:val="20"/>
              </w:rPr>
              <w:t xml:space="preserve">un poste de travail </w:t>
            </w:r>
            <w:r w:rsidRPr="002E404A">
              <w:rPr>
                <w:rFonts w:ascii="Marianne" w:eastAsia="Arial" w:hAnsi="Marianne"/>
                <w:sz w:val="20"/>
              </w:rPr>
              <w:t xml:space="preserve">ou non-respect d'une </w:t>
            </w:r>
            <w:r w:rsidRPr="002E404A">
              <w:rPr>
                <w:rFonts w:ascii="Marianne" w:eastAsia="Arial" w:hAnsi="Marianne"/>
                <w:b/>
                <w:sz w:val="20"/>
              </w:rPr>
              <w:t xml:space="preserve">démarche ergonomique </w:t>
            </w:r>
            <w:r w:rsidRPr="002E404A">
              <w:rPr>
                <w:rFonts w:ascii="Marianne" w:eastAsia="Arial" w:hAnsi="Marianne"/>
                <w:sz w:val="20"/>
              </w:rPr>
              <w:t xml:space="preserve"> </w:t>
            </w:r>
          </w:p>
        </w:tc>
      </w:tr>
      <w:tr w:rsidR="00016E94" w:rsidRPr="002E404A" w14:paraId="335B0867" w14:textId="77777777" w:rsidTr="005567E0">
        <w:trPr>
          <w:trHeight w:val="538"/>
        </w:trPr>
        <w:tc>
          <w:tcPr>
            <w:tcW w:w="3168" w:type="dxa"/>
            <w:tcBorders>
              <w:top w:val="single" w:sz="4" w:space="0" w:color="000000"/>
              <w:left w:val="single" w:sz="4" w:space="0" w:color="000000"/>
              <w:bottom w:val="single" w:sz="4" w:space="0" w:color="000000"/>
              <w:right w:val="single" w:sz="4" w:space="0" w:color="000000"/>
            </w:tcBorders>
            <w:vAlign w:val="center"/>
          </w:tcPr>
          <w:p w14:paraId="1298AEA6"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Agression et violence  </w:t>
            </w:r>
          </w:p>
        </w:tc>
        <w:tc>
          <w:tcPr>
            <w:tcW w:w="6828" w:type="dxa"/>
            <w:tcBorders>
              <w:top w:val="single" w:sz="4" w:space="0" w:color="000000"/>
              <w:left w:val="single" w:sz="4" w:space="0" w:color="000000"/>
              <w:bottom w:val="single" w:sz="4" w:space="0" w:color="000000"/>
              <w:right w:val="single" w:sz="4" w:space="0" w:color="000000"/>
            </w:tcBorders>
          </w:tcPr>
          <w:p w14:paraId="0670E056" w14:textId="77777777" w:rsidR="00016E94" w:rsidRPr="002E404A" w:rsidRDefault="00016E94" w:rsidP="0077064F">
            <w:pPr>
              <w:rPr>
                <w:rFonts w:ascii="Marianne" w:eastAsiaTheme="minorEastAsia" w:hAnsi="Marianne"/>
              </w:rPr>
            </w:pPr>
            <w:r w:rsidRPr="002E404A">
              <w:rPr>
                <w:rFonts w:ascii="Marianne" w:eastAsia="Arial" w:hAnsi="Marianne"/>
                <w:b/>
                <w:sz w:val="20"/>
              </w:rPr>
              <w:t xml:space="preserve">Agressions </w:t>
            </w:r>
            <w:r w:rsidRPr="002E404A">
              <w:rPr>
                <w:rFonts w:ascii="Marianne" w:eastAsia="Arial" w:hAnsi="Marianne"/>
                <w:sz w:val="20"/>
              </w:rPr>
              <w:t xml:space="preserve">physiques ou verbales et expression de la </w:t>
            </w:r>
            <w:r w:rsidRPr="002E404A">
              <w:rPr>
                <w:rFonts w:ascii="Marianne" w:eastAsia="Arial" w:hAnsi="Marianne"/>
                <w:b/>
                <w:sz w:val="20"/>
              </w:rPr>
              <w:t xml:space="preserve">violence ; risques psychosociaux (RPS) </w:t>
            </w:r>
            <w:r w:rsidRPr="002E404A">
              <w:rPr>
                <w:rFonts w:ascii="Marianne" w:eastAsia="Arial" w:hAnsi="Marianne"/>
                <w:sz w:val="20"/>
              </w:rPr>
              <w:t xml:space="preserve"> </w:t>
            </w:r>
          </w:p>
        </w:tc>
      </w:tr>
      <w:tr w:rsidR="00016E94" w:rsidRPr="002E404A" w14:paraId="6BB5BD0B" w14:textId="77777777" w:rsidTr="005567E0">
        <w:trPr>
          <w:trHeight w:val="265"/>
        </w:trPr>
        <w:tc>
          <w:tcPr>
            <w:tcW w:w="3168" w:type="dxa"/>
            <w:tcBorders>
              <w:top w:val="single" w:sz="4" w:space="0" w:color="000000"/>
              <w:left w:val="single" w:sz="4" w:space="0" w:color="000000"/>
              <w:bottom w:val="single" w:sz="4" w:space="0" w:color="000000"/>
              <w:right w:val="single" w:sz="4" w:space="0" w:color="000000"/>
            </w:tcBorders>
          </w:tcPr>
          <w:p w14:paraId="465E23FF"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Travailleurs isolés  </w:t>
            </w:r>
          </w:p>
        </w:tc>
        <w:tc>
          <w:tcPr>
            <w:tcW w:w="6828" w:type="dxa"/>
            <w:tcBorders>
              <w:top w:val="single" w:sz="4" w:space="0" w:color="000000"/>
              <w:left w:val="single" w:sz="4" w:space="0" w:color="000000"/>
              <w:bottom w:val="single" w:sz="4" w:space="0" w:color="000000"/>
              <w:right w:val="single" w:sz="4" w:space="0" w:color="000000"/>
            </w:tcBorders>
          </w:tcPr>
          <w:p w14:paraId="2497B98B" w14:textId="77777777" w:rsidR="00016E94" w:rsidRPr="002E404A" w:rsidRDefault="00016E94" w:rsidP="0077064F">
            <w:pPr>
              <w:rPr>
                <w:rFonts w:ascii="Marianne" w:eastAsiaTheme="minorEastAsia" w:hAnsi="Marianne"/>
              </w:rPr>
            </w:pPr>
            <w:r w:rsidRPr="002E404A">
              <w:rPr>
                <w:rFonts w:ascii="Marianne" w:eastAsia="Arial" w:hAnsi="Marianne"/>
                <w:sz w:val="20"/>
              </w:rPr>
              <w:t xml:space="preserve">Notion de </w:t>
            </w:r>
            <w:r w:rsidRPr="002E404A">
              <w:rPr>
                <w:rFonts w:ascii="Marianne" w:eastAsia="Arial" w:hAnsi="Marianne"/>
                <w:b/>
                <w:sz w:val="20"/>
              </w:rPr>
              <w:t xml:space="preserve">travailleurs isolés </w:t>
            </w:r>
            <w:r w:rsidRPr="002E404A">
              <w:rPr>
                <w:rFonts w:ascii="Marianne" w:eastAsia="Arial" w:hAnsi="Marianne"/>
                <w:sz w:val="20"/>
              </w:rPr>
              <w:t xml:space="preserve"> </w:t>
            </w:r>
          </w:p>
        </w:tc>
      </w:tr>
    </w:tbl>
    <w:p w14:paraId="36224E00" w14:textId="77777777" w:rsidR="00AF581A" w:rsidRPr="002E404A" w:rsidRDefault="00AF581A" w:rsidP="00AF581A">
      <w:pPr>
        <w:rPr>
          <w:rFonts w:ascii="Marianne" w:eastAsia="Arial" w:hAnsi="Marianne"/>
          <w:lang w:eastAsia="en-US"/>
        </w:rPr>
      </w:pPr>
    </w:p>
    <w:p w14:paraId="5D172B58" w14:textId="77777777" w:rsidR="00DE35AD" w:rsidRDefault="00DE35AD" w:rsidP="00AF581A">
      <w:pPr>
        <w:rPr>
          <w:rFonts w:ascii="Marianne" w:eastAsia="Arial" w:hAnsi="Marianne"/>
          <w:sz w:val="22"/>
          <w:lang w:eastAsia="en-US"/>
        </w:rPr>
      </w:pPr>
    </w:p>
    <w:p w14:paraId="5CE6A489" w14:textId="77777777" w:rsidR="00DE35AD" w:rsidRDefault="00B02DAA">
      <w:pPr>
        <w:spacing w:after="160" w:line="259" w:lineRule="auto"/>
        <w:rPr>
          <w:rFonts w:ascii="Marianne" w:eastAsia="Arial" w:hAnsi="Marianne"/>
          <w:sz w:val="22"/>
          <w:lang w:eastAsia="en-US"/>
        </w:rPr>
      </w:pPr>
      <w:r>
        <w:rPr>
          <w:noProof/>
        </w:rPr>
        <w:lastRenderedPageBreak/>
        <w:drawing>
          <wp:anchor distT="0" distB="0" distL="114300" distR="114300" simplePos="0" relativeHeight="251663360" behindDoc="1" locked="0" layoutInCell="1" allowOverlap="1" wp14:anchorId="589F9791" wp14:editId="7D867AF0">
            <wp:simplePos x="0" y="0"/>
            <wp:positionH relativeFrom="column">
              <wp:posOffset>-266700</wp:posOffset>
            </wp:positionH>
            <wp:positionV relativeFrom="paragraph">
              <wp:posOffset>4267200</wp:posOffset>
            </wp:positionV>
            <wp:extent cx="6188710" cy="4251960"/>
            <wp:effectExtent l="0" t="0" r="254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88710" cy="4251960"/>
                    </a:xfrm>
                    <a:prstGeom prst="rect">
                      <a:avLst/>
                    </a:prstGeom>
                  </pic:spPr>
                </pic:pic>
              </a:graphicData>
            </a:graphic>
          </wp:anchor>
        </w:drawing>
      </w:r>
      <w:r>
        <w:rPr>
          <w:noProof/>
        </w:rPr>
        <w:drawing>
          <wp:anchor distT="0" distB="0" distL="114300" distR="114300" simplePos="0" relativeHeight="251662336" behindDoc="1" locked="0" layoutInCell="1" allowOverlap="1" wp14:anchorId="2B2748DE" wp14:editId="1D2333E8">
            <wp:simplePos x="0" y="0"/>
            <wp:positionH relativeFrom="margin">
              <wp:posOffset>-114300</wp:posOffset>
            </wp:positionH>
            <wp:positionV relativeFrom="paragraph">
              <wp:posOffset>0</wp:posOffset>
            </wp:positionV>
            <wp:extent cx="6188710" cy="4224655"/>
            <wp:effectExtent l="0" t="0" r="2540" b="4445"/>
            <wp:wrapTight wrapText="bothSides">
              <wp:wrapPolygon edited="0">
                <wp:start x="0" y="0"/>
                <wp:lineTo x="0" y="21525"/>
                <wp:lineTo x="21542" y="21525"/>
                <wp:lineTo x="2154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88710" cy="4224655"/>
                    </a:xfrm>
                    <a:prstGeom prst="rect">
                      <a:avLst/>
                    </a:prstGeom>
                  </pic:spPr>
                </pic:pic>
              </a:graphicData>
            </a:graphic>
          </wp:anchor>
        </w:drawing>
      </w:r>
      <w:r w:rsidR="00DE35AD">
        <w:rPr>
          <w:rFonts w:ascii="Marianne" w:eastAsia="Arial" w:hAnsi="Marianne"/>
          <w:sz w:val="22"/>
          <w:lang w:eastAsia="en-US"/>
        </w:rPr>
        <w:br w:type="page"/>
      </w:r>
    </w:p>
    <w:p w14:paraId="1743063F" w14:textId="77777777" w:rsidR="00AF581A" w:rsidRPr="002E404A" w:rsidRDefault="00AF581A" w:rsidP="00AF581A">
      <w:pPr>
        <w:rPr>
          <w:rFonts w:ascii="Marianne" w:eastAsiaTheme="minorHAnsi" w:hAnsi="Marianne"/>
          <w:lang w:eastAsia="en-US"/>
        </w:rPr>
      </w:pPr>
    </w:p>
    <w:p w14:paraId="015356A3" w14:textId="77777777" w:rsidR="00AF581A" w:rsidRPr="002E404A" w:rsidRDefault="00AF581A" w:rsidP="00AF581A">
      <w:pPr>
        <w:jc w:val="both"/>
        <w:rPr>
          <w:rFonts w:ascii="Marianne" w:eastAsiaTheme="minorHAnsi" w:hAnsi="Marianne"/>
          <w:lang w:eastAsia="en-US"/>
        </w:rPr>
      </w:pPr>
    </w:p>
    <w:p w14:paraId="752F6415" w14:textId="77777777" w:rsidR="00AF581A" w:rsidRDefault="000D604D" w:rsidP="00AF581A">
      <w:pPr>
        <w:rPr>
          <w:rFonts w:ascii="Marianne" w:eastAsia="Arial" w:hAnsi="Marianne"/>
          <w:b/>
          <w:sz w:val="22"/>
          <w:lang w:eastAsia="en-US"/>
        </w:rPr>
      </w:pPr>
      <w:r>
        <w:rPr>
          <w:rFonts w:ascii="Marianne" w:eastAsia="Arial" w:hAnsi="Marianne"/>
          <w:b/>
          <w:noProof/>
          <w:sz w:val="22"/>
          <w:lang w:eastAsia="en-US"/>
        </w:rPr>
        <w:drawing>
          <wp:anchor distT="0" distB="0" distL="114300" distR="114300" simplePos="0" relativeHeight="251660288" behindDoc="1" locked="0" layoutInCell="1" allowOverlap="1" wp14:anchorId="6A8B1B27" wp14:editId="759D9922">
            <wp:simplePos x="0" y="0"/>
            <wp:positionH relativeFrom="column">
              <wp:posOffset>4313</wp:posOffset>
            </wp:positionH>
            <wp:positionV relativeFrom="paragraph">
              <wp:posOffset>3822</wp:posOffset>
            </wp:positionV>
            <wp:extent cx="1561381" cy="1126028"/>
            <wp:effectExtent l="0" t="0" r="1270" b="0"/>
            <wp:wrapTight wrapText="bothSides">
              <wp:wrapPolygon edited="0">
                <wp:start x="0" y="0"/>
                <wp:lineTo x="0" y="21198"/>
                <wp:lineTo x="21354" y="21198"/>
                <wp:lineTo x="213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381" cy="1126028"/>
                    </a:xfrm>
                    <a:prstGeom prst="rect">
                      <a:avLst/>
                    </a:prstGeom>
                    <a:noFill/>
                  </pic:spPr>
                </pic:pic>
              </a:graphicData>
            </a:graphic>
          </wp:anchor>
        </w:drawing>
      </w:r>
    </w:p>
    <w:p w14:paraId="361F74AA" w14:textId="77777777" w:rsidR="00D67195" w:rsidRDefault="00D67195" w:rsidP="000D604D">
      <w:pPr>
        <w:ind w:left="4956" w:firstLine="708"/>
        <w:rPr>
          <w:rFonts w:ascii="Marianne" w:eastAsia="Arial" w:hAnsi="Marianne"/>
          <w:b/>
          <w:sz w:val="36"/>
          <w:szCs w:val="36"/>
          <w:lang w:eastAsia="en-US"/>
        </w:rPr>
      </w:pPr>
    </w:p>
    <w:p w14:paraId="6FCB6683" w14:textId="77777777" w:rsidR="00F31CC9" w:rsidRDefault="00126F52" w:rsidP="000D604D">
      <w:pPr>
        <w:ind w:left="4956" w:firstLine="708"/>
        <w:rPr>
          <w:rFonts w:ascii="Marianne" w:eastAsia="Arial" w:hAnsi="Marianne"/>
          <w:b/>
          <w:sz w:val="36"/>
          <w:szCs w:val="36"/>
          <w:lang w:eastAsia="en-US"/>
        </w:rPr>
      </w:pPr>
      <w:r w:rsidRPr="00126F52">
        <w:rPr>
          <w:rFonts w:ascii="Marianne" w:eastAsia="Arial" w:hAnsi="Marianne"/>
          <w:b/>
          <w:sz w:val="36"/>
          <w:szCs w:val="36"/>
          <w:lang w:eastAsia="en-US"/>
        </w:rPr>
        <w:t>CONTACTS</w:t>
      </w:r>
    </w:p>
    <w:p w14:paraId="692897BD" w14:textId="77777777" w:rsidR="000D604D" w:rsidRDefault="000D604D" w:rsidP="000D604D">
      <w:pPr>
        <w:ind w:left="4956" w:firstLine="708"/>
        <w:rPr>
          <w:rFonts w:ascii="Marianne" w:eastAsia="Arial" w:hAnsi="Marianne"/>
          <w:b/>
          <w:sz w:val="36"/>
          <w:szCs w:val="36"/>
          <w:lang w:eastAsia="en-US"/>
        </w:rPr>
      </w:pPr>
    </w:p>
    <w:p w14:paraId="55521A15" w14:textId="77777777" w:rsidR="000D604D" w:rsidRDefault="000D604D" w:rsidP="000D604D">
      <w:pPr>
        <w:ind w:left="4956" w:firstLine="708"/>
        <w:rPr>
          <w:rFonts w:ascii="Marianne" w:eastAsia="Arial" w:hAnsi="Marianne"/>
          <w:b/>
          <w:sz w:val="36"/>
          <w:szCs w:val="36"/>
          <w:lang w:eastAsia="en-US"/>
        </w:rPr>
      </w:pPr>
    </w:p>
    <w:p w14:paraId="49BF6B19" w14:textId="77777777" w:rsidR="00F31CC9" w:rsidRPr="002E404A" w:rsidRDefault="00F31CC9" w:rsidP="00AF581A">
      <w:pPr>
        <w:rPr>
          <w:rFonts w:ascii="Marianne" w:eastAsia="Arial" w:hAnsi="Marianne"/>
          <w:b/>
          <w:sz w:val="22"/>
          <w:lang w:eastAsia="en-US"/>
        </w:rPr>
      </w:pPr>
    </w:p>
    <w:p w14:paraId="4F7C8542" w14:textId="77777777" w:rsidR="00AF581A" w:rsidRPr="002E404A" w:rsidRDefault="00AF581A" w:rsidP="00AF581A">
      <w:pPr>
        <w:rPr>
          <w:rFonts w:ascii="Marianne" w:eastAsia="Arial" w:hAnsi="Marianne"/>
          <w:b/>
          <w:sz w:val="22"/>
          <w:lang w:eastAsia="en-US"/>
        </w:rPr>
      </w:pPr>
      <w:r w:rsidRPr="002E404A">
        <w:rPr>
          <w:rFonts w:ascii="Marianne" w:eastAsia="Arial" w:hAnsi="Marianne"/>
          <w:b/>
          <w:sz w:val="22"/>
          <w:lang w:eastAsia="en-US"/>
        </w:rPr>
        <w:t xml:space="preserve">  </w:t>
      </w:r>
    </w:p>
    <w:p w14:paraId="77111362" w14:textId="77777777" w:rsidR="00AF581A" w:rsidRPr="002E404A" w:rsidRDefault="00AF581A" w:rsidP="00AF581A">
      <w:pPr>
        <w:rPr>
          <w:rFonts w:ascii="Marianne" w:eastAsiaTheme="minorHAnsi" w:hAnsi="Marianne"/>
          <w:lang w:eastAsia="en-US"/>
        </w:rPr>
      </w:pPr>
    </w:p>
    <w:tbl>
      <w:tblPr>
        <w:tblStyle w:val="TableGrid1"/>
        <w:tblW w:w="9746" w:type="dxa"/>
        <w:jc w:val="center"/>
        <w:tblInd w:w="0" w:type="dxa"/>
        <w:tblCellMar>
          <w:left w:w="105" w:type="dxa"/>
          <w:right w:w="109" w:type="dxa"/>
        </w:tblCellMar>
        <w:tblLook w:val="04A0" w:firstRow="1" w:lastRow="0" w:firstColumn="1" w:lastColumn="0" w:noHBand="0" w:noVBand="1"/>
      </w:tblPr>
      <w:tblGrid>
        <w:gridCol w:w="4820"/>
        <w:gridCol w:w="4926"/>
      </w:tblGrid>
      <w:tr w:rsidR="00AF581A" w:rsidRPr="002E404A" w14:paraId="34B61B76" w14:textId="77777777" w:rsidTr="001329E3">
        <w:trPr>
          <w:trHeight w:val="1145"/>
          <w:jc w:val="center"/>
        </w:trPr>
        <w:tc>
          <w:tcPr>
            <w:tcW w:w="4820" w:type="dxa"/>
            <w:tcBorders>
              <w:top w:val="single" w:sz="4" w:space="0" w:color="000000"/>
              <w:left w:val="single" w:sz="4" w:space="0" w:color="000000"/>
              <w:bottom w:val="single" w:sz="4" w:space="0" w:color="000000"/>
              <w:right w:val="single" w:sz="4" w:space="0" w:color="000000"/>
            </w:tcBorders>
            <w:vAlign w:val="center"/>
          </w:tcPr>
          <w:p w14:paraId="652191B5" w14:textId="77777777" w:rsidR="00704C36" w:rsidRDefault="00AF581A" w:rsidP="001329E3">
            <w:pPr>
              <w:rPr>
                <w:rFonts w:ascii="Marianne" w:eastAsia="Arial" w:hAnsi="Marianne"/>
                <w:b/>
                <w:sz w:val="22"/>
              </w:rPr>
            </w:pPr>
            <w:r w:rsidRPr="002E404A">
              <w:rPr>
                <w:rFonts w:ascii="Marianne" w:eastAsia="Arial" w:hAnsi="Marianne"/>
                <w:b/>
                <w:sz w:val="22"/>
              </w:rPr>
              <w:t>Chef de service,</w:t>
            </w:r>
            <w:r w:rsidR="00704C36" w:rsidRPr="002E404A">
              <w:rPr>
                <w:rFonts w:ascii="Marianne" w:eastAsia="Arial" w:hAnsi="Marianne"/>
                <w:b/>
                <w:sz w:val="22"/>
              </w:rPr>
              <w:t xml:space="preserve"> IEN</w:t>
            </w:r>
            <w:r w:rsidR="002D39AC" w:rsidRPr="002E404A">
              <w:rPr>
                <w:rFonts w:ascii="Calibri" w:eastAsia="Arial" w:hAnsi="Calibri" w:cs="Calibri"/>
                <w:b/>
                <w:sz w:val="22"/>
              </w:rPr>
              <w:t> </w:t>
            </w:r>
            <w:r w:rsidR="002D39AC" w:rsidRPr="002E404A">
              <w:rPr>
                <w:rFonts w:ascii="Marianne" w:eastAsia="Arial" w:hAnsi="Marianne"/>
                <w:b/>
                <w:sz w:val="22"/>
              </w:rPr>
              <w:t>:</w:t>
            </w:r>
          </w:p>
          <w:p w14:paraId="53DFB760" w14:textId="77777777" w:rsidR="00F31CC9" w:rsidRDefault="00F31CC9" w:rsidP="001329E3">
            <w:pPr>
              <w:rPr>
                <w:rFonts w:ascii="Marianne" w:eastAsia="Arial" w:hAnsi="Marianne"/>
                <w:b/>
                <w:sz w:val="22"/>
              </w:rPr>
            </w:pPr>
          </w:p>
          <w:p w14:paraId="488AC9EC" w14:textId="77777777" w:rsidR="00F31CC9" w:rsidRDefault="00F31CC9" w:rsidP="001329E3">
            <w:pPr>
              <w:rPr>
                <w:rFonts w:ascii="Marianne" w:eastAsia="Arial" w:hAnsi="Marianne"/>
                <w:b/>
                <w:sz w:val="22"/>
              </w:rPr>
            </w:pPr>
          </w:p>
          <w:p w14:paraId="0F7139BB" w14:textId="77777777" w:rsidR="00F31CC9" w:rsidRPr="002E404A" w:rsidRDefault="00F31CC9" w:rsidP="001329E3">
            <w:pPr>
              <w:rPr>
                <w:rFonts w:ascii="Marianne" w:eastAsia="Arial" w:hAnsi="Marianne"/>
                <w:b/>
                <w:sz w:val="22"/>
              </w:rPr>
            </w:pPr>
          </w:p>
          <w:p w14:paraId="05C069FE" w14:textId="77777777" w:rsidR="00AF581A" w:rsidRDefault="00704C36" w:rsidP="001329E3">
            <w:pPr>
              <w:rPr>
                <w:rFonts w:ascii="Marianne" w:eastAsia="Arial" w:hAnsi="Marianne"/>
                <w:b/>
                <w:sz w:val="22"/>
              </w:rPr>
            </w:pPr>
            <w:r w:rsidRPr="002E404A">
              <w:rPr>
                <w:rFonts w:ascii="Marianne" w:eastAsia="Arial" w:hAnsi="Marianne"/>
                <w:b/>
                <w:sz w:val="22"/>
              </w:rPr>
              <w:t>C</w:t>
            </w:r>
            <w:r w:rsidR="00AF581A" w:rsidRPr="002E404A">
              <w:rPr>
                <w:rFonts w:ascii="Marianne" w:eastAsia="Arial" w:hAnsi="Marianne"/>
                <w:b/>
                <w:sz w:val="22"/>
              </w:rPr>
              <w:t xml:space="preserve">hef d’établissement ou directeur : </w:t>
            </w:r>
          </w:p>
          <w:p w14:paraId="41AEEB72" w14:textId="77777777" w:rsidR="00F31CC9" w:rsidRDefault="00F31CC9" w:rsidP="001329E3">
            <w:pPr>
              <w:rPr>
                <w:rFonts w:ascii="Marianne" w:eastAsiaTheme="minorEastAsia" w:hAnsi="Marianne"/>
              </w:rPr>
            </w:pPr>
          </w:p>
          <w:p w14:paraId="6E8B5AC3" w14:textId="77777777" w:rsidR="00F31CC9" w:rsidRDefault="00F31CC9" w:rsidP="001329E3">
            <w:pPr>
              <w:rPr>
                <w:rFonts w:ascii="Marianne" w:eastAsiaTheme="minorEastAsia" w:hAnsi="Marianne"/>
              </w:rPr>
            </w:pPr>
          </w:p>
          <w:p w14:paraId="7325EFAF" w14:textId="77777777" w:rsidR="00F31CC9" w:rsidRPr="002E404A" w:rsidRDefault="00F31CC9" w:rsidP="001329E3">
            <w:pPr>
              <w:rPr>
                <w:rFonts w:ascii="Marianne" w:eastAsiaTheme="minorEastAsia" w:hAnsi="Marianne"/>
              </w:rPr>
            </w:pPr>
          </w:p>
        </w:tc>
        <w:tc>
          <w:tcPr>
            <w:tcW w:w="4926" w:type="dxa"/>
            <w:tcBorders>
              <w:top w:val="single" w:sz="4" w:space="0" w:color="000000"/>
              <w:left w:val="single" w:sz="4" w:space="0" w:color="000000"/>
              <w:bottom w:val="single" w:sz="4" w:space="0" w:color="000000"/>
              <w:right w:val="single" w:sz="4" w:space="0" w:color="000000"/>
            </w:tcBorders>
            <w:vAlign w:val="center"/>
          </w:tcPr>
          <w:p w14:paraId="11690EBA" w14:textId="77777777" w:rsidR="00AF581A" w:rsidRDefault="00F31CC9" w:rsidP="001329E3">
            <w:pPr>
              <w:rPr>
                <w:rFonts w:ascii="Marianne" w:eastAsiaTheme="minorEastAsia" w:hAnsi="Marianne"/>
                <w:sz w:val="20"/>
                <w:szCs w:val="20"/>
              </w:rPr>
            </w:pPr>
            <w:r w:rsidRPr="00F31CC9">
              <w:rPr>
                <w:rFonts w:ascii="Marianne" w:eastAsiaTheme="minorEastAsia" w:hAnsi="Marianne"/>
                <w:sz w:val="20"/>
                <w:szCs w:val="20"/>
              </w:rPr>
              <w:t>Mél</w:t>
            </w:r>
            <w:r w:rsidRPr="00F31CC9">
              <w:rPr>
                <w:rFonts w:ascii="Calibri" w:eastAsiaTheme="minorEastAsia" w:hAnsi="Calibri" w:cs="Calibri"/>
                <w:sz w:val="20"/>
                <w:szCs w:val="20"/>
              </w:rPr>
              <w:t> </w:t>
            </w:r>
            <w:r w:rsidRPr="00F31CC9">
              <w:rPr>
                <w:rFonts w:ascii="Marianne" w:eastAsiaTheme="minorEastAsia" w:hAnsi="Marianne"/>
                <w:sz w:val="20"/>
                <w:szCs w:val="20"/>
              </w:rPr>
              <w:t>:</w:t>
            </w:r>
          </w:p>
          <w:p w14:paraId="0666BCAE" w14:textId="77777777" w:rsidR="00F31CC9" w:rsidRPr="00F31CC9" w:rsidRDefault="00F31CC9" w:rsidP="001329E3">
            <w:pPr>
              <w:rPr>
                <w:rFonts w:ascii="Marianne" w:eastAsiaTheme="minorEastAsia" w:hAnsi="Marianne"/>
                <w:sz w:val="20"/>
                <w:szCs w:val="20"/>
              </w:rPr>
            </w:pPr>
            <w:r>
              <w:rPr>
                <w:rFonts w:ascii="Marianne" w:eastAsiaTheme="minorEastAsia" w:hAnsi="Marianne"/>
                <w:sz w:val="20"/>
                <w:szCs w:val="20"/>
              </w:rPr>
              <w:t>T</w:t>
            </w:r>
            <w:r w:rsidR="008D4DB9">
              <w:rPr>
                <w:rFonts w:ascii="Marianne" w:eastAsiaTheme="minorEastAsia" w:hAnsi="Marianne"/>
                <w:sz w:val="20"/>
                <w:szCs w:val="20"/>
              </w:rPr>
              <w:t>é</w:t>
            </w:r>
            <w:r>
              <w:rPr>
                <w:rFonts w:ascii="Marianne" w:eastAsiaTheme="minorEastAsia" w:hAnsi="Marianne"/>
                <w:sz w:val="20"/>
                <w:szCs w:val="20"/>
              </w:rPr>
              <w:t>l</w:t>
            </w:r>
            <w:r>
              <w:rPr>
                <w:rFonts w:ascii="Calibri" w:eastAsiaTheme="minorEastAsia" w:hAnsi="Calibri" w:cs="Calibri"/>
                <w:sz w:val="20"/>
                <w:szCs w:val="20"/>
              </w:rPr>
              <w:t> </w:t>
            </w:r>
            <w:r>
              <w:rPr>
                <w:rFonts w:ascii="Marianne" w:eastAsiaTheme="minorEastAsia" w:hAnsi="Marianne"/>
                <w:sz w:val="20"/>
                <w:szCs w:val="20"/>
              </w:rPr>
              <w:t>:</w:t>
            </w:r>
          </w:p>
          <w:p w14:paraId="2E612126" w14:textId="77777777" w:rsidR="00F31CC9" w:rsidRPr="00F31CC9" w:rsidRDefault="00F31CC9" w:rsidP="001329E3">
            <w:pPr>
              <w:rPr>
                <w:rFonts w:ascii="Marianne" w:eastAsiaTheme="minorEastAsia" w:hAnsi="Marianne"/>
                <w:sz w:val="20"/>
                <w:szCs w:val="20"/>
              </w:rPr>
            </w:pPr>
          </w:p>
          <w:p w14:paraId="5F4182A6" w14:textId="77777777" w:rsidR="00F31CC9" w:rsidRDefault="00F31CC9" w:rsidP="001329E3">
            <w:pPr>
              <w:rPr>
                <w:rFonts w:ascii="Marianne" w:eastAsiaTheme="minorEastAsia" w:hAnsi="Marianne"/>
                <w:sz w:val="20"/>
                <w:szCs w:val="20"/>
              </w:rPr>
            </w:pPr>
          </w:p>
          <w:p w14:paraId="6F3DFDF5" w14:textId="77777777" w:rsidR="000D604D" w:rsidRPr="00F31CC9" w:rsidRDefault="000D604D" w:rsidP="001329E3">
            <w:pPr>
              <w:rPr>
                <w:rFonts w:ascii="Marianne" w:eastAsiaTheme="minorEastAsia" w:hAnsi="Marianne"/>
                <w:sz w:val="20"/>
                <w:szCs w:val="20"/>
              </w:rPr>
            </w:pPr>
          </w:p>
          <w:p w14:paraId="3844902C" w14:textId="77777777" w:rsidR="00F31CC9" w:rsidRDefault="00F31CC9" w:rsidP="001329E3">
            <w:pPr>
              <w:rPr>
                <w:rFonts w:ascii="Marianne" w:eastAsiaTheme="minorEastAsia" w:hAnsi="Marianne"/>
                <w:sz w:val="20"/>
                <w:szCs w:val="20"/>
              </w:rPr>
            </w:pPr>
            <w:r w:rsidRPr="00F31CC9">
              <w:rPr>
                <w:rFonts w:ascii="Marianne" w:eastAsiaTheme="minorEastAsia" w:hAnsi="Marianne"/>
                <w:sz w:val="20"/>
                <w:szCs w:val="20"/>
              </w:rPr>
              <w:t>Mél</w:t>
            </w:r>
            <w:r w:rsidRPr="00F31CC9">
              <w:rPr>
                <w:rFonts w:ascii="Calibri" w:eastAsiaTheme="minorEastAsia" w:hAnsi="Calibri" w:cs="Calibri"/>
                <w:sz w:val="20"/>
                <w:szCs w:val="20"/>
              </w:rPr>
              <w:t> </w:t>
            </w:r>
            <w:r w:rsidRPr="00F31CC9">
              <w:rPr>
                <w:rFonts w:ascii="Marianne" w:eastAsiaTheme="minorEastAsia" w:hAnsi="Marianne"/>
                <w:sz w:val="20"/>
                <w:szCs w:val="20"/>
              </w:rPr>
              <w:t>:</w:t>
            </w:r>
          </w:p>
          <w:p w14:paraId="395BBEAD" w14:textId="77777777" w:rsidR="00F31CC9" w:rsidRPr="00F31CC9" w:rsidRDefault="00F31CC9" w:rsidP="001329E3">
            <w:pPr>
              <w:rPr>
                <w:rFonts w:ascii="Marianne" w:eastAsiaTheme="minorEastAsia" w:hAnsi="Marianne"/>
                <w:sz w:val="20"/>
                <w:szCs w:val="20"/>
              </w:rPr>
            </w:pPr>
            <w:r>
              <w:rPr>
                <w:rFonts w:ascii="Marianne" w:eastAsiaTheme="minorEastAsia" w:hAnsi="Marianne"/>
                <w:sz w:val="20"/>
                <w:szCs w:val="20"/>
              </w:rPr>
              <w:t>T</w:t>
            </w:r>
            <w:r w:rsidR="008D4DB9">
              <w:rPr>
                <w:rFonts w:ascii="Marianne" w:eastAsiaTheme="minorEastAsia" w:hAnsi="Marianne"/>
                <w:sz w:val="20"/>
                <w:szCs w:val="20"/>
              </w:rPr>
              <w:t>é</w:t>
            </w:r>
            <w:r>
              <w:rPr>
                <w:rFonts w:ascii="Marianne" w:eastAsiaTheme="minorEastAsia" w:hAnsi="Marianne"/>
                <w:sz w:val="20"/>
                <w:szCs w:val="20"/>
              </w:rPr>
              <w:t>l</w:t>
            </w:r>
            <w:r>
              <w:rPr>
                <w:rFonts w:ascii="Calibri" w:eastAsiaTheme="minorEastAsia" w:hAnsi="Calibri" w:cs="Calibri"/>
                <w:sz w:val="20"/>
                <w:szCs w:val="20"/>
              </w:rPr>
              <w:t> </w:t>
            </w:r>
            <w:r>
              <w:rPr>
                <w:rFonts w:ascii="Marianne" w:eastAsiaTheme="minorEastAsia" w:hAnsi="Marianne"/>
                <w:sz w:val="20"/>
                <w:szCs w:val="20"/>
              </w:rPr>
              <w:t>:</w:t>
            </w:r>
          </w:p>
          <w:p w14:paraId="0FAED2C2" w14:textId="77777777" w:rsidR="00F31CC9" w:rsidRDefault="00F31CC9" w:rsidP="001329E3">
            <w:pPr>
              <w:rPr>
                <w:rFonts w:ascii="Marianne" w:eastAsiaTheme="minorEastAsia" w:hAnsi="Marianne"/>
              </w:rPr>
            </w:pPr>
          </w:p>
          <w:p w14:paraId="40D82322" w14:textId="77777777" w:rsidR="00F31CC9" w:rsidRDefault="00F31CC9" w:rsidP="001329E3">
            <w:pPr>
              <w:rPr>
                <w:rFonts w:ascii="Marianne" w:eastAsiaTheme="minorEastAsia" w:hAnsi="Marianne"/>
              </w:rPr>
            </w:pPr>
          </w:p>
          <w:p w14:paraId="3EC8B435" w14:textId="77777777" w:rsidR="00F31CC9" w:rsidRPr="002E404A" w:rsidRDefault="00F31CC9" w:rsidP="001329E3">
            <w:pPr>
              <w:rPr>
                <w:rFonts w:ascii="Marianne" w:eastAsiaTheme="minorEastAsia" w:hAnsi="Marianne"/>
              </w:rPr>
            </w:pPr>
          </w:p>
        </w:tc>
      </w:tr>
      <w:tr w:rsidR="00AF581A" w:rsidRPr="002E404A" w14:paraId="76487479" w14:textId="77777777" w:rsidTr="00F31CC9">
        <w:trPr>
          <w:trHeight w:val="1714"/>
          <w:jc w:val="center"/>
        </w:trPr>
        <w:tc>
          <w:tcPr>
            <w:tcW w:w="4820" w:type="dxa"/>
            <w:tcBorders>
              <w:top w:val="single" w:sz="4" w:space="0" w:color="000000"/>
              <w:left w:val="single" w:sz="4" w:space="0" w:color="000000"/>
              <w:bottom w:val="single" w:sz="4" w:space="0" w:color="000000"/>
              <w:right w:val="single" w:sz="4" w:space="0" w:color="000000"/>
            </w:tcBorders>
            <w:vAlign w:val="center"/>
          </w:tcPr>
          <w:p w14:paraId="49485F46" w14:textId="77777777" w:rsidR="00A7290F" w:rsidRDefault="00AF581A" w:rsidP="001329E3">
            <w:pPr>
              <w:rPr>
                <w:rFonts w:ascii="Marianne" w:eastAsia="Arial" w:hAnsi="Marianne"/>
                <w:b/>
                <w:sz w:val="22"/>
              </w:rPr>
            </w:pPr>
            <w:r w:rsidRPr="002E404A">
              <w:rPr>
                <w:rFonts w:ascii="Marianne" w:eastAsia="Arial" w:hAnsi="Marianne"/>
                <w:b/>
                <w:sz w:val="22"/>
              </w:rPr>
              <w:t xml:space="preserve">Assistant de Prévention : </w:t>
            </w:r>
          </w:p>
          <w:p w14:paraId="787BDF5C" w14:textId="77777777" w:rsidR="00AF581A" w:rsidRPr="002E404A" w:rsidRDefault="00AF581A" w:rsidP="001329E3">
            <w:pPr>
              <w:rPr>
                <w:rFonts w:ascii="Marianne" w:eastAsiaTheme="minorEastAsia" w:hAnsi="Marianne"/>
              </w:rPr>
            </w:pPr>
            <w:r w:rsidRPr="002E404A">
              <w:rPr>
                <w:rFonts w:ascii="Marianne" w:eastAsia="Arial" w:hAnsi="Marianne"/>
                <w:b/>
                <w:sz w:val="22"/>
              </w:rPr>
              <w:t>(</w:t>
            </w:r>
            <w:proofErr w:type="gramStart"/>
            <w:r w:rsidRPr="002E404A">
              <w:rPr>
                <w:rFonts w:ascii="Marianne" w:eastAsia="Arial" w:hAnsi="Marianne"/>
                <w:b/>
                <w:sz w:val="22"/>
              </w:rPr>
              <w:t>de</w:t>
            </w:r>
            <w:proofErr w:type="gramEnd"/>
            <w:r w:rsidRPr="002E404A">
              <w:rPr>
                <w:rFonts w:ascii="Marianne" w:eastAsia="Arial" w:hAnsi="Marianne"/>
                <w:b/>
                <w:sz w:val="22"/>
              </w:rPr>
              <w:t xml:space="preserve"> l’établissement ou de la circonscription) </w:t>
            </w:r>
          </w:p>
        </w:tc>
        <w:tc>
          <w:tcPr>
            <w:tcW w:w="4926" w:type="dxa"/>
            <w:tcBorders>
              <w:top w:val="single" w:sz="4" w:space="0" w:color="000000"/>
              <w:left w:val="single" w:sz="4" w:space="0" w:color="000000"/>
              <w:bottom w:val="single" w:sz="4" w:space="0" w:color="000000"/>
              <w:right w:val="single" w:sz="4" w:space="0" w:color="000000"/>
            </w:tcBorders>
            <w:vAlign w:val="center"/>
          </w:tcPr>
          <w:p w14:paraId="4334D1F2" w14:textId="77777777" w:rsidR="00AF581A" w:rsidRDefault="00AF581A" w:rsidP="001329E3">
            <w:pPr>
              <w:rPr>
                <w:rFonts w:ascii="Marianne" w:eastAsia="Arial" w:hAnsi="Marianne"/>
                <w:sz w:val="20"/>
                <w:szCs w:val="20"/>
              </w:rPr>
            </w:pPr>
            <w:r w:rsidRPr="002E404A">
              <w:rPr>
                <w:rFonts w:ascii="Marianne" w:eastAsia="Arial" w:hAnsi="Marianne"/>
                <w:sz w:val="22"/>
              </w:rPr>
              <w:t xml:space="preserve"> </w:t>
            </w:r>
            <w:r w:rsidR="00F31CC9" w:rsidRPr="00F31CC9">
              <w:rPr>
                <w:rFonts w:ascii="Marianne" w:eastAsia="Arial" w:hAnsi="Marianne"/>
                <w:sz w:val="20"/>
                <w:szCs w:val="20"/>
              </w:rPr>
              <w:t>Mél</w:t>
            </w:r>
            <w:r w:rsidR="00F31CC9" w:rsidRPr="00F31CC9">
              <w:rPr>
                <w:rFonts w:ascii="Calibri" w:eastAsia="Arial" w:hAnsi="Calibri" w:cs="Calibri"/>
                <w:sz w:val="20"/>
                <w:szCs w:val="20"/>
              </w:rPr>
              <w:t> </w:t>
            </w:r>
            <w:r w:rsidR="00F31CC9" w:rsidRPr="00F31CC9">
              <w:rPr>
                <w:rFonts w:ascii="Marianne" w:eastAsia="Arial" w:hAnsi="Marianne"/>
                <w:sz w:val="20"/>
                <w:szCs w:val="20"/>
              </w:rPr>
              <w:t xml:space="preserve">: </w:t>
            </w:r>
          </w:p>
          <w:p w14:paraId="5C66FEC3" w14:textId="77777777" w:rsidR="008D4DB9" w:rsidRPr="00F31CC9" w:rsidRDefault="008D4DB9" w:rsidP="001329E3">
            <w:pPr>
              <w:rPr>
                <w:rFonts w:ascii="Marianne" w:eastAsiaTheme="minorEastAsia" w:hAnsi="Marianne"/>
                <w:sz w:val="20"/>
                <w:szCs w:val="20"/>
              </w:rPr>
            </w:pPr>
            <w:r>
              <w:rPr>
                <w:rFonts w:ascii="Marianne" w:eastAsiaTheme="minorEastAsia" w:hAnsi="Marianne"/>
                <w:sz w:val="20"/>
                <w:szCs w:val="20"/>
              </w:rPr>
              <w:t xml:space="preserve"> Tél</w:t>
            </w:r>
            <w:r>
              <w:rPr>
                <w:rFonts w:ascii="Calibri" w:eastAsiaTheme="minorEastAsia" w:hAnsi="Calibri" w:cs="Calibri"/>
                <w:sz w:val="20"/>
                <w:szCs w:val="20"/>
              </w:rPr>
              <w:t> </w:t>
            </w:r>
            <w:r>
              <w:rPr>
                <w:rFonts w:ascii="Marianne" w:eastAsiaTheme="minorEastAsia" w:hAnsi="Marianne"/>
                <w:sz w:val="20"/>
                <w:szCs w:val="20"/>
              </w:rPr>
              <w:t>:</w:t>
            </w:r>
          </w:p>
        </w:tc>
      </w:tr>
    </w:tbl>
    <w:p w14:paraId="54A94CE7" w14:textId="77777777" w:rsidR="00AF581A" w:rsidRPr="002E404A" w:rsidRDefault="00AF581A" w:rsidP="00AF581A">
      <w:pPr>
        <w:rPr>
          <w:rFonts w:ascii="Marianne" w:eastAsiaTheme="minorHAnsi" w:hAnsi="Marianne"/>
          <w:lang w:eastAsia="en-US"/>
        </w:rPr>
      </w:pPr>
      <w:r w:rsidRPr="002E404A">
        <w:rPr>
          <w:rFonts w:ascii="Marianne" w:hAnsi="Marianne"/>
          <w:lang w:eastAsia="en-US"/>
        </w:rPr>
        <w:t xml:space="preserve"> </w:t>
      </w:r>
    </w:p>
    <w:p w14:paraId="7DF81900" w14:textId="77777777" w:rsidR="00AF581A" w:rsidRPr="002E404A" w:rsidRDefault="00AF581A" w:rsidP="00AF581A">
      <w:pPr>
        <w:rPr>
          <w:rFonts w:ascii="Marianne" w:eastAsiaTheme="minorHAnsi" w:hAnsi="Marianne"/>
          <w:lang w:eastAsia="en-US"/>
        </w:rPr>
      </w:pPr>
      <w:r w:rsidRPr="002E404A">
        <w:rPr>
          <w:rFonts w:ascii="Marianne" w:hAnsi="Marianne"/>
          <w:lang w:eastAsia="en-US"/>
        </w:rPr>
        <w:t xml:space="preserve"> </w:t>
      </w:r>
    </w:p>
    <w:tbl>
      <w:tblPr>
        <w:tblStyle w:val="TableGrid1"/>
        <w:tblW w:w="9776" w:type="dxa"/>
        <w:jc w:val="center"/>
        <w:tblInd w:w="0" w:type="dxa"/>
        <w:tblCellMar>
          <w:top w:w="102" w:type="dxa"/>
          <w:left w:w="106" w:type="dxa"/>
          <w:right w:w="512" w:type="dxa"/>
        </w:tblCellMar>
        <w:tblLook w:val="04A0" w:firstRow="1" w:lastRow="0" w:firstColumn="1" w:lastColumn="0" w:noHBand="0" w:noVBand="1"/>
      </w:tblPr>
      <w:tblGrid>
        <w:gridCol w:w="4815"/>
        <w:gridCol w:w="4961"/>
      </w:tblGrid>
      <w:tr w:rsidR="00AF581A" w:rsidRPr="002E404A" w14:paraId="36ABF2F0" w14:textId="77777777" w:rsidTr="001329E3">
        <w:trPr>
          <w:trHeight w:val="1145"/>
          <w:jc w:val="center"/>
        </w:trPr>
        <w:tc>
          <w:tcPr>
            <w:tcW w:w="4815" w:type="dxa"/>
            <w:tcBorders>
              <w:top w:val="single" w:sz="4" w:space="0" w:color="000000"/>
              <w:left w:val="single" w:sz="4" w:space="0" w:color="000000"/>
              <w:bottom w:val="single" w:sz="4" w:space="0" w:color="000000"/>
              <w:right w:val="single" w:sz="4" w:space="0" w:color="000000"/>
            </w:tcBorders>
            <w:vAlign w:val="center"/>
          </w:tcPr>
          <w:p w14:paraId="31E40219" w14:textId="77777777" w:rsidR="00AF581A" w:rsidRPr="002E404A" w:rsidRDefault="00AF581A" w:rsidP="001329E3">
            <w:pPr>
              <w:rPr>
                <w:rFonts w:ascii="Marianne" w:eastAsia="Arial" w:hAnsi="Marianne" w:cs="Arial"/>
                <w:b/>
                <w:sz w:val="22"/>
                <w:szCs w:val="22"/>
              </w:rPr>
            </w:pPr>
            <w:r w:rsidRPr="002E404A">
              <w:rPr>
                <w:rFonts w:ascii="Marianne" w:eastAsia="Arial" w:hAnsi="Marianne" w:cs="Arial"/>
                <w:b/>
                <w:sz w:val="22"/>
                <w:szCs w:val="22"/>
              </w:rPr>
              <w:t xml:space="preserve">Secrétaire de la formation spécialisée : </w:t>
            </w:r>
          </w:p>
          <w:p w14:paraId="13313E8B" w14:textId="77777777" w:rsidR="00AF581A" w:rsidRPr="002E404A" w:rsidRDefault="00AF581A" w:rsidP="001329E3">
            <w:pPr>
              <w:pStyle w:val="Paragraphedeliste"/>
              <w:numPr>
                <w:ilvl w:val="0"/>
                <w:numId w:val="1"/>
              </w:numPr>
              <w:spacing w:before="240"/>
              <w:rPr>
                <w:rFonts w:ascii="Marianne" w:eastAsia="Arial" w:hAnsi="Marianne" w:cs="Arial"/>
                <w:sz w:val="22"/>
                <w:szCs w:val="22"/>
              </w:rPr>
            </w:pPr>
            <w:r w:rsidRPr="002E404A">
              <w:rPr>
                <w:rFonts w:ascii="Marianne" w:eastAsia="Arial" w:hAnsi="Marianne" w:cs="Arial"/>
                <w:sz w:val="22"/>
                <w:szCs w:val="22"/>
              </w:rPr>
              <w:t xml:space="preserve">Mme </w:t>
            </w:r>
            <w:proofErr w:type="spellStart"/>
            <w:r w:rsidRPr="002E404A">
              <w:rPr>
                <w:rFonts w:ascii="Marianne" w:eastAsia="Arial" w:hAnsi="Marianne" w:cs="Arial"/>
                <w:sz w:val="22"/>
                <w:szCs w:val="22"/>
              </w:rPr>
              <w:t>Réane</w:t>
            </w:r>
            <w:proofErr w:type="spellEnd"/>
            <w:r w:rsidRPr="002E404A">
              <w:rPr>
                <w:rFonts w:ascii="Marianne" w:eastAsia="Arial" w:hAnsi="Marianne" w:cs="Arial"/>
                <w:sz w:val="22"/>
                <w:szCs w:val="22"/>
              </w:rPr>
              <w:t xml:space="preserve"> LEDOUX</w:t>
            </w:r>
          </w:p>
          <w:p w14:paraId="63391C95" w14:textId="77777777" w:rsidR="00AF581A" w:rsidRPr="002E404A" w:rsidRDefault="00AF581A" w:rsidP="001329E3">
            <w:pPr>
              <w:rPr>
                <w:rFonts w:ascii="Marianne" w:eastAsiaTheme="minorEastAsia" w:hAnsi="Marianne" w:cs="Arial"/>
                <w:sz w:val="22"/>
                <w:szCs w:val="22"/>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10A61EA" w14:textId="77777777" w:rsidR="00AF581A" w:rsidRPr="008D4DB9" w:rsidRDefault="00AF581A" w:rsidP="001329E3">
            <w:pPr>
              <w:rPr>
                <w:rFonts w:ascii="Marianne" w:eastAsia="Arial" w:hAnsi="Marianne" w:cs="Arial"/>
                <w:color w:val="000000" w:themeColor="text1"/>
                <w:sz w:val="22"/>
                <w:szCs w:val="22"/>
              </w:rPr>
            </w:pPr>
            <w:r w:rsidRPr="008D4DB9">
              <w:rPr>
                <w:rFonts w:ascii="Marianne" w:eastAsia="Arial" w:hAnsi="Marianne" w:cs="Arial"/>
                <w:color w:val="000000" w:themeColor="text1"/>
                <w:sz w:val="22"/>
                <w:szCs w:val="22"/>
              </w:rPr>
              <w:t xml:space="preserve">Mél : </w:t>
            </w:r>
            <w:hyperlink r:id="rId11" w:history="1">
              <w:r w:rsidRPr="008D4DB9">
                <w:rPr>
                  <w:rStyle w:val="Lienhypertexte"/>
                  <w:rFonts w:ascii="Marianne" w:hAnsi="Marianne"/>
                  <w:color w:val="000000" w:themeColor="text1"/>
                  <w:sz w:val="22"/>
                  <w:szCs w:val="22"/>
                </w:rPr>
                <w:t>fsssct</w:t>
              </w:r>
              <w:r w:rsidRPr="008D4DB9">
                <w:rPr>
                  <w:rStyle w:val="Lienhypertexte"/>
                  <w:rFonts w:ascii="Marianne" w:eastAsia="Arial" w:hAnsi="Marianne" w:cs="Arial"/>
                  <w:color w:val="000000" w:themeColor="text1"/>
                  <w:sz w:val="22"/>
                  <w:szCs w:val="22"/>
                </w:rPr>
                <w:t>-sec@ac-martinique.fr</w:t>
              </w:r>
            </w:hyperlink>
          </w:p>
          <w:p w14:paraId="265B030F" w14:textId="77777777" w:rsidR="00AF581A" w:rsidRPr="008D4DB9" w:rsidRDefault="00AF581A" w:rsidP="001329E3">
            <w:pPr>
              <w:rPr>
                <w:rFonts w:ascii="Marianne" w:eastAsia="Arial" w:hAnsi="Marianne" w:cs="Arial"/>
                <w:color w:val="000000" w:themeColor="text1"/>
                <w:sz w:val="22"/>
                <w:szCs w:val="22"/>
              </w:rPr>
            </w:pPr>
          </w:p>
          <w:p w14:paraId="0C912102" w14:textId="77777777" w:rsidR="00AF581A" w:rsidRPr="008D4DB9" w:rsidRDefault="00AF581A" w:rsidP="001329E3">
            <w:pPr>
              <w:rPr>
                <w:rFonts w:ascii="Marianne" w:eastAsiaTheme="minorEastAsia" w:hAnsi="Marianne" w:cs="Arial"/>
                <w:color w:val="000000" w:themeColor="text1"/>
                <w:sz w:val="22"/>
                <w:szCs w:val="22"/>
              </w:rPr>
            </w:pPr>
            <w:r w:rsidRPr="008D4DB9">
              <w:rPr>
                <w:rFonts w:ascii="Marianne" w:eastAsia="Arial" w:hAnsi="Marianne" w:cs="Arial"/>
                <w:color w:val="000000" w:themeColor="text1"/>
                <w:sz w:val="22"/>
                <w:szCs w:val="22"/>
              </w:rPr>
              <w:t xml:space="preserve"> </w:t>
            </w:r>
          </w:p>
        </w:tc>
      </w:tr>
      <w:tr w:rsidR="00AF581A" w:rsidRPr="002E404A" w14:paraId="5E422D29" w14:textId="77777777" w:rsidTr="001329E3">
        <w:trPr>
          <w:trHeight w:val="1142"/>
          <w:jc w:val="center"/>
        </w:trPr>
        <w:tc>
          <w:tcPr>
            <w:tcW w:w="4815" w:type="dxa"/>
            <w:tcBorders>
              <w:top w:val="single" w:sz="4" w:space="0" w:color="000000"/>
              <w:left w:val="single" w:sz="4" w:space="0" w:color="000000"/>
              <w:bottom w:val="single" w:sz="4" w:space="0" w:color="000000"/>
              <w:right w:val="single" w:sz="4" w:space="0" w:color="000000"/>
            </w:tcBorders>
            <w:vAlign w:val="center"/>
          </w:tcPr>
          <w:p w14:paraId="7D93B747" w14:textId="77777777" w:rsidR="00AF581A" w:rsidRPr="002E404A" w:rsidRDefault="00AF581A" w:rsidP="001329E3">
            <w:pPr>
              <w:rPr>
                <w:rFonts w:ascii="Marianne" w:eastAsia="Arial" w:hAnsi="Marianne" w:cs="Arial"/>
                <w:b/>
                <w:sz w:val="22"/>
                <w:szCs w:val="22"/>
              </w:rPr>
            </w:pPr>
            <w:r w:rsidRPr="002E404A">
              <w:rPr>
                <w:rFonts w:ascii="Marianne" w:eastAsia="Arial" w:hAnsi="Marianne" w:cs="Arial"/>
                <w:b/>
                <w:sz w:val="22"/>
                <w:szCs w:val="22"/>
              </w:rPr>
              <w:t xml:space="preserve">Conseillère de Prévention </w:t>
            </w:r>
            <w:proofErr w:type="gramStart"/>
            <w:r w:rsidRPr="002E404A">
              <w:rPr>
                <w:rFonts w:ascii="Marianne" w:eastAsia="Arial" w:hAnsi="Marianne" w:cs="Arial"/>
                <w:b/>
                <w:sz w:val="22"/>
                <w:szCs w:val="22"/>
              </w:rPr>
              <w:t>Académique:</w:t>
            </w:r>
            <w:proofErr w:type="gramEnd"/>
            <w:r w:rsidRPr="002E404A">
              <w:rPr>
                <w:rFonts w:ascii="Marianne" w:eastAsia="Arial" w:hAnsi="Marianne" w:cs="Arial"/>
                <w:b/>
                <w:sz w:val="22"/>
                <w:szCs w:val="22"/>
              </w:rPr>
              <w:t xml:space="preserve"> </w:t>
            </w:r>
          </w:p>
          <w:p w14:paraId="26EB13AF" w14:textId="77777777" w:rsidR="00AF581A" w:rsidRPr="002E404A" w:rsidRDefault="00AF581A" w:rsidP="001329E3">
            <w:pPr>
              <w:pStyle w:val="Paragraphedeliste"/>
              <w:numPr>
                <w:ilvl w:val="0"/>
                <w:numId w:val="1"/>
              </w:numPr>
              <w:spacing w:before="240"/>
              <w:ind w:right="-232"/>
              <w:rPr>
                <w:rFonts w:ascii="Marianne" w:eastAsiaTheme="minorEastAsia" w:hAnsi="Marianne" w:cs="Arial"/>
                <w:sz w:val="22"/>
                <w:szCs w:val="22"/>
              </w:rPr>
            </w:pPr>
            <w:r w:rsidRPr="002E404A">
              <w:rPr>
                <w:rFonts w:ascii="Marianne" w:eastAsiaTheme="minorEastAsia" w:hAnsi="Marianne" w:cs="Arial"/>
                <w:sz w:val="22"/>
                <w:szCs w:val="22"/>
              </w:rPr>
              <w:t>Sophie THEAS</w:t>
            </w:r>
          </w:p>
        </w:tc>
        <w:tc>
          <w:tcPr>
            <w:tcW w:w="4961" w:type="dxa"/>
            <w:tcBorders>
              <w:top w:val="single" w:sz="4" w:space="0" w:color="000000"/>
              <w:left w:val="single" w:sz="4" w:space="0" w:color="000000"/>
              <w:bottom w:val="single" w:sz="4" w:space="0" w:color="000000"/>
              <w:right w:val="single" w:sz="4" w:space="0" w:color="000000"/>
            </w:tcBorders>
            <w:vAlign w:val="center"/>
          </w:tcPr>
          <w:p w14:paraId="235EE1D7" w14:textId="77777777" w:rsidR="00AF581A" w:rsidRPr="008D4DB9" w:rsidRDefault="00AF581A" w:rsidP="001329E3">
            <w:pPr>
              <w:rPr>
                <w:rFonts w:ascii="Marianne" w:eastAsiaTheme="minorEastAsia" w:hAnsi="Marianne" w:cs="Arial"/>
                <w:color w:val="000000" w:themeColor="text1"/>
                <w:sz w:val="22"/>
                <w:szCs w:val="22"/>
              </w:rPr>
            </w:pPr>
            <w:r w:rsidRPr="008D4DB9">
              <w:rPr>
                <w:rFonts w:ascii="Marianne" w:eastAsia="Arial" w:hAnsi="Marianne" w:cs="Arial"/>
                <w:color w:val="000000" w:themeColor="text1"/>
                <w:sz w:val="22"/>
                <w:szCs w:val="22"/>
              </w:rPr>
              <w:t xml:space="preserve">Mél :  </w:t>
            </w:r>
            <w:hyperlink r:id="rId12" w:history="1">
              <w:r w:rsidRPr="008D4DB9">
                <w:rPr>
                  <w:rStyle w:val="Lienhypertexte"/>
                  <w:rFonts w:ascii="Marianne" w:eastAsia="Arial" w:hAnsi="Marianne"/>
                  <w:color w:val="000000" w:themeColor="text1"/>
                  <w:sz w:val="22"/>
                  <w:szCs w:val="22"/>
                </w:rPr>
                <w:t>ce.prevention</w:t>
              </w:r>
              <w:r w:rsidRPr="008D4DB9">
                <w:rPr>
                  <w:rStyle w:val="Lienhypertexte"/>
                  <w:rFonts w:ascii="Marianne" w:eastAsia="Arial" w:hAnsi="Marianne" w:cs="Arial"/>
                  <w:color w:val="000000" w:themeColor="text1"/>
                  <w:sz w:val="22"/>
                  <w:szCs w:val="22"/>
                </w:rPr>
                <w:t>@ac-martinique.fr</w:t>
              </w:r>
            </w:hyperlink>
          </w:p>
          <w:p w14:paraId="0A0AB09A" w14:textId="77777777" w:rsidR="00AF581A" w:rsidRPr="008D4DB9" w:rsidRDefault="00AF581A" w:rsidP="001329E3">
            <w:pPr>
              <w:rPr>
                <w:rFonts w:ascii="Marianne" w:eastAsiaTheme="minorEastAsia" w:hAnsi="Marianne" w:cs="Arial"/>
                <w:color w:val="000000" w:themeColor="text1"/>
                <w:sz w:val="22"/>
                <w:szCs w:val="22"/>
              </w:rPr>
            </w:pPr>
            <w:r w:rsidRPr="008D4DB9">
              <w:rPr>
                <w:rFonts w:ascii="Marianne" w:eastAsia="Arial" w:hAnsi="Marianne" w:cs="Arial"/>
                <w:color w:val="000000" w:themeColor="text1"/>
                <w:sz w:val="22"/>
                <w:szCs w:val="22"/>
              </w:rPr>
              <w:t>Tél</w:t>
            </w:r>
            <w:r w:rsidRPr="008D4DB9">
              <w:rPr>
                <w:rFonts w:ascii="Calibri" w:eastAsia="Arial" w:hAnsi="Calibri" w:cs="Calibri"/>
                <w:color w:val="000000" w:themeColor="text1"/>
                <w:sz w:val="22"/>
                <w:szCs w:val="22"/>
              </w:rPr>
              <w:t> </w:t>
            </w:r>
            <w:r w:rsidRPr="008D4DB9">
              <w:rPr>
                <w:rFonts w:ascii="Marianne" w:eastAsia="Arial" w:hAnsi="Marianne" w:cs="Arial"/>
                <w:color w:val="000000" w:themeColor="text1"/>
                <w:sz w:val="22"/>
                <w:szCs w:val="22"/>
              </w:rPr>
              <w:t>: 06 96 25 61 09</w:t>
            </w:r>
          </w:p>
          <w:p w14:paraId="5725BFF6" w14:textId="77777777" w:rsidR="00AF581A" w:rsidRPr="008D4DB9" w:rsidRDefault="00AF581A" w:rsidP="001329E3">
            <w:pPr>
              <w:rPr>
                <w:rFonts w:ascii="Marianne" w:eastAsiaTheme="minorEastAsia" w:hAnsi="Marianne" w:cs="Arial"/>
                <w:color w:val="000000" w:themeColor="text1"/>
                <w:sz w:val="22"/>
                <w:szCs w:val="22"/>
              </w:rPr>
            </w:pPr>
          </w:p>
        </w:tc>
      </w:tr>
    </w:tbl>
    <w:p w14:paraId="2BCB7435" w14:textId="77777777" w:rsidR="00AF581A" w:rsidRPr="002E404A" w:rsidRDefault="00AF581A" w:rsidP="00AF581A">
      <w:pPr>
        <w:rPr>
          <w:rFonts w:ascii="Marianne" w:eastAsiaTheme="minorHAnsi" w:hAnsi="Marianne"/>
          <w:lang w:eastAsia="en-US"/>
        </w:rPr>
      </w:pPr>
      <w:r w:rsidRPr="002E404A">
        <w:rPr>
          <w:rFonts w:ascii="Marianne" w:eastAsia="Arial" w:hAnsi="Marianne"/>
          <w:b/>
          <w:sz w:val="22"/>
          <w:lang w:eastAsia="en-US"/>
        </w:rPr>
        <w:t xml:space="preserve"> </w:t>
      </w:r>
    </w:p>
    <w:p w14:paraId="3735E7D3" w14:textId="77777777" w:rsidR="00AF581A" w:rsidRPr="002E404A" w:rsidRDefault="00AF581A" w:rsidP="00AF581A">
      <w:pPr>
        <w:rPr>
          <w:rFonts w:ascii="Marianne" w:eastAsia="Arial" w:hAnsi="Marianne"/>
          <w:i/>
          <w:sz w:val="20"/>
          <w:lang w:eastAsia="en-US"/>
        </w:rPr>
      </w:pPr>
      <w:r w:rsidRPr="002E404A">
        <w:rPr>
          <w:rFonts w:ascii="Marianne" w:eastAsia="Arial" w:hAnsi="Marianne"/>
          <w:i/>
          <w:sz w:val="20"/>
          <w:lang w:eastAsia="en-US"/>
        </w:rPr>
        <w:br w:type="page"/>
      </w:r>
    </w:p>
    <w:p w14:paraId="2A0B69F0" w14:textId="77777777" w:rsidR="006A220A" w:rsidRPr="00126F52" w:rsidRDefault="002D2858" w:rsidP="00AF581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arianne" w:eastAsia="Arial" w:hAnsi="Marianne"/>
          <w:sz w:val="18"/>
          <w:szCs w:val="18"/>
          <w:lang w:eastAsia="en-US"/>
        </w:rPr>
      </w:pPr>
      <w:bookmarkStart w:id="0" w:name="_Hlk130378600"/>
      <w:r w:rsidRPr="00126F52">
        <w:rPr>
          <w:rFonts w:ascii="Marianne" w:eastAsia="Arial" w:hAnsi="Marianne"/>
          <w:b/>
          <w:sz w:val="18"/>
          <w:szCs w:val="18"/>
          <w:lang w:eastAsia="en-US"/>
        </w:rPr>
        <w:lastRenderedPageBreak/>
        <w:t>Nom de l’é</w:t>
      </w:r>
      <w:r w:rsidR="00AF581A" w:rsidRPr="00126F52">
        <w:rPr>
          <w:rFonts w:ascii="Marianne" w:eastAsia="Arial" w:hAnsi="Marianne"/>
          <w:b/>
          <w:sz w:val="18"/>
          <w:szCs w:val="18"/>
          <w:lang w:eastAsia="en-US"/>
        </w:rPr>
        <w:t>tablissement ou service</w:t>
      </w:r>
      <w:r w:rsidR="00AF581A" w:rsidRPr="00126F52">
        <w:rPr>
          <w:rFonts w:ascii="Calibri" w:eastAsia="Arial" w:hAnsi="Calibri" w:cs="Calibri"/>
          <w:b/>
          <w:sz w:val="18"/>
          <w:szCs w:val="18"/>
          <w:lang w:eastAsia="en-US"/>
        </w:rPr>
        <w:t> </w:t>
      </w:r>
      <w:r w:rsidR="00AF581A" w:rsidRPr="00126F52">
        <w:rPr>
          <w:rFonts w:ascii="Marianne" w:eastAsia="Arial" w:hAnsi="Marianne"/>
          <w:b/>
          <w:sz w:val="18"/>
          <w:szCs w:val="18"/>
          <w:lang w:eastAsia="en-US"/>
        </w:rPr>
        <w:t>:</w:t>
      </w:r>
      <w:r w:rsidR="00AF581A" w:rsidRPr="00126F52">
        <w:rPr>
          <w:rFonts w:ascii="Marianne" w:eastAsia="Arial" w:hAnsi="Marianne"/>
          <w:sz w:val="18"/>
          <w:szCs w:val="18"/>
          <w:lang w:eastAsia="en-US"/>
        </w:rPr>
        <w:t xml:space="preserve"> </w:t>
      </w:r>
    </w:p>
    <w:p w14:paraId="12EBDF54" w14:textId="77777777" w:rsidR="006A220A" w:rsidRPr="00126F52" w:rsidRDefault="006A220A" w:rsidP="00AF581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arianne" w:eastAsia="Arial" w:hAnsi="Marianne"/>
          <w:sz w:val="18"/>
          <w:szCs w:val="18"/>
          <w:lang w:eastAsia="en-US"/>
        </w:rPr>
      </w:pPr>
    </w:p>
    <w:p w14:paraId="7DE34366" w14:textId="77777777" w:rsidR="006A220A" w:rsidRPr="00126F52" w:rsidRDefault="002D2858" w:rsidP="00AF581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arianne" w:eastAsia="Arial" w:hAnsi="Marianne"/>
          <w:b/>
          <w:sz w:val="18"/>
          <w:szCs w:val="18"/>
          <w:lang w:eastAsia="en-US"/>
        </w:rPr>
      </w:pPr>
      <w:r w:rsidRPr="00126F52">
        <w:rPr>
          <w:rFonts w:ascii="Marianne" w:eastAsia="Arial" w:hAnsi="Marianne"/>
          <w:b/>
          <w:sz w:val="18"/>
          <w:szCs w:val="18"/>
          <w:lang w:eastAsia="en-US"/>
        </w:rPr>
        <w:t>Mél et téléphone</w:t>
      </w:r>
      <w:r w:rsidRPr="00126F52">
        <w:rPr>
          <w:rFonts w:ascii="Calibri" w:eastAsia="Arial" w:hAnsi="Calibri" w:cs="Calibri"/>
          <w:b/>
          <w:sz w:val="18"/>
          <w:szCs w:val="18"/>
          <w:lang w:eastAsia="en-US"/>
        </w:rPr>
        <w:t> </w:t>
      </w:r>
      <w:r w:rsidRPr="00126F52">
        <w:rPr>
          <w:rFonts w:ascii="Marianne" w:eastAsia="Arial" w:hAnsi="Marianne"/>
          <w:b/>
          <w:sz w:val="18"/>
          <w:szCs w:val="18"/>
          <w:lang w:eastAsia="en-US"/>
        </w:rPr>
        <w:t>:</w:t>
      </w:r>
    </w:p>
    <w:p w14:paraId="129D8E81" w14:textId="77777777" w:rsidR="00AF581A" w:rsidRPr="00126F52" w:rsidRDefault="00AF581A" w:rsidP="00AF581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r w:rsidRPr="00126F52">
        <w:rPr>
          <w:rFonts w:ascii="Marianne" w:eastAsia="Arial" w:hAnsi="Marianne"/>
          <w:sz w:val="18"/>
          <w:szCs w:val="18"/>
          <w:lang w:eastAsia="en-US"/>
        </w:rPr>
        <w:t>Nom de l’assistant de prévention chargé de la tenue du registre :</w:t>
      </w:r>
    </w:p>
    <w:p w14:paraId="41709473" w14:textId="77777777" w:rsidR="00AF581A" w:rsidRPr="00126F52" w:rsidRDefault="00AF581A" w:rsidP="00AF581A">
      <w:pPr>
        <w:rPr>
          <w:rFonts w:ascii="Marianne" w:eastAsiaTheme="minorHAnsi" w:hAnsi="Marianne"/>
          <w:sz w:val="18"/>
          <w:szCs w:val="18"/>
          <w:lang w:eastAsia="en-US"/>
        </w:rPr>
      </w:pPr>
      <w:r w:rsidRPr="00126F52">
        <w:rPr>
          <w:rFonts w:ascii="Marianne" w:eastAsia="Arial" w:hAnsi="Marianne"/>
          <w:sz w:val="18"/>
          <w:szCs w:val="18"/>
          <w:lang w:eastAsia="en-US"/>
        </w:rPr>
        <w:t xml:space="preserve"> </w:t>
      </w:r>
    </w:p>
    <w:p w14:paraId="16FBD25A" w14:textId="77777777" w:rsidR="00AF581A" w:rsidRPr="00126F52" w:rsidRDefault="00AF581A" w:rsidP="00AF581A">
      <w:pPr>
        <w:pBdr>
          <w:top w:val="single" w:sz="4" w:space="1" w:color="auto"/>
          <w:left w:val="single" w:sz="4" w:space="4" w:color="auto"/>
          <w:bottom w:val="single" w:sz="4" w:space="1" w:color="auto"/>
          <w:right w:val="single" w:sz="4" w:space="4" w:color="auto"/>
        </w:pBdr>
        <w:rPr>
          <w:rFonts w:ascii="Marianne" w:eastAsiaTheme="minorHAnsi" w:hAnsi="Marianne"/>
          <w:b/>
          <w:sz w:val="18"/>
          <w:szCs w:val="18"/>
          <w:lang w:eastAsia="en-US"/>
        </w:rPr>
      </w:pPr>
      <w:r w:rsidRPr="00126F52">
        <w:rPr>
          <w:rFonts w:ascii="Marianne" w:eastAsiaTheme="minorHAnsi" w:hAnsi="Marianne"/>
          <w:b/>
          <w:sz w:val="18"/>
          <w:szCs w:val="18"/>
          <w:lang w:eastAsia="en-US"/>
        </w:rPr>
        <w:t xml:space="preserve">Nom et prénom de l’agent/personnel ou de l’usager : </w:t>
      </w:r>
    </w:p>
    <w:p w14:paraId="55C1809D" w14:textId="77777777" w:rsidR="00AF581A" w:rsidRPr="00126F52" w:rsidRDefault="00AF581A" w:rsidP="00AF581A">
      <w:pPr>
        <w:pBdr>
          <w:top w:val="single" w:sz="4" w:space="1" w:color="auto"/>
          <w:left w:val="single" w:sz="4" w:space="4" w:color="auto"/>
          <w:bottom w:val="single" w:sz="4" w:space="1" w:color="auto"/>
          <w:right w:val="single" w:sz="4" w:space="4" w:color="auto"/>
        </w:pBdr>
        <w:rPr>
          <w:rFonts w:ascii="Marianne" w:eastAsiaTheme="minorHAnsi" w:hAnsi="Marianne"/>
          <w:b/>
          <w:sz w:val="18"/>
          <w:szCs w:val="18"/>
          <w:lang w:eastAsia="en-US"/>
        </w:rPr>
      </w:pPr>
    </w:p>
    <w:p w14:paraId="7B6FF088" w14:textId="77777777" w:rsidR="00AF581A" w:rsidRPr="00126F52" w:rsidRDefault="00AF581A" w:rsidP="00AF581A">
      <w:pPr>
        <w:pBdr>
          <w:top w:val="single" w:sz="4" w:space="1" w:color="auto"/>
          <w:left w:val="single" w:sz="4" w:space="4" w:color="auto"/>
          <w:bottom w:val="single" w:sz="4" w:space="1" w:color="auto"/>
          <w:right w:val="single" w:sz="4" w:space="4" w:color="auto"/>
        </w:pBdr>
        <w:rPr>
          <w:rFonts w:ascii="Marianne" w:eastAsiaTheme="minorHAnsi" w:hAnsi="Marianne"/>
          <w:sz w:val="18"/>
          <w:szCs w:val="18"/>
          <w:lang w:eastAsia="en-US"/>
        </w:rPr>
      </w:pPr>
      <w:r w:rsidRPr="00126F52">
        <w:rPr>
          <w:rFonts w:ascii="Marianne" w:eastAsiaTheme="minorHAnsi" w:hAnsi="Marianne"/>
          <w:b/>
          <w:sz w:val="18"/>
          <w:szCs w:val="18"/>
          <w:lang w:eastAsia="en-US"/>
        </w:rPr>
        <w:t xml:space="preserve">Date : </w:t>
      </w:r>
      <w:r w:rsidRPr="00126F52">
        <w:rPr>
          <w:rFonts w:ascii="Marianne" w:eastAsiaTheme="minorHAnsi" w:hAnsi="Marianne"/>
          <w:b/>
          <w:sz w:val="18"/>
          <w:szCs w:val="18"/>
          <w:lang w:eastAsia="en-US"/>
        </w:rPr>
        <w:tab/>
      </w:r>
      <w:r w:rsidRPr="00126F52">
        <w:rPr>
          <w:rFonts w:ascii="Marianne" w:eastAsiaTheme="minorHAnsi" w:hAnsi="Marianne"/>
          <w:b/>
          <w:sz w:val="18"/>
          <w:szCs w:val="18"/>
          <w:lang w:eastAsia="en-US"/>
        </w:rPr>
        <w:tab/>
      </w:r>
      <w:r w:rsidRPr="00126F52">
        <w:rPr>
          <w:rFonts w:ascii="Marianne" w:eastAsiaTheme="minorHAnsi" w:hAnsi="Marianne"/>
          <w:b/>
          <w:sz w:val="18"/>
          <w:szCs w:val="18"/>
          <w:lang w:eastAsia="en-US"/>
        </w:rPr>
        <w:tab/>
      </w:r>
      <w:r w:rsidRPr="00126F52">
        <w:rPr>
          <w:rFonts w:ascii="Marianne" w:eastAsiaTheme="minorHAnsi" w:hAnsi="Marianne"/>
          <w:b/>
          <w:sz w:val="18"/>
          <w:szCs w:val="18"/>
          <w:lang w:eastAsia="en-US"/>
        </w:rPr>
        <w:tab/>
      </w:r>
      <w:r w:rsidRPr="00126F52">
        <w:rPr>
          <w:rFonts w:ascii="Marianne" w:eastAsiaTheme="minorHAnsi" w:hAnsi="Marianne"/>
          <w:b/>
          <w:sz w:val="18"/>
          <w:szCs w:val="18"/>
          <w:lang w:eastAsia="en-US"/>
        </w:rPr>
        <w:tab/>
      </w:r>
      <w:r w:rsidRPr="00126F52">
        <w:rPr>
          <w:rFonts w:ascii="Marianne" w:eastAsiaTheme="minorHAnsi" w:hAnsi="Marianne"/>
          <w:b/>
          <w:sz w:val="18"/>
          <w:szCs w:val="18"/>
          <w:lang w:eastAsia="en-US"/>
        </w:rPr>
        <w:tab/>
        <w:t xml:space="preserve"> Heure :</w:t>
      </w:r>
      <w:r w:rsidRPr="00126F52">
        <w:rPr>
          <w:rFonts w:ascii="Marianne" w:eastAsiaTheme="minorHAnsi" w:hAnsi="Marianne"/>
          <w:sz w:val="18"/>
          <w:szCs w:val="18"/>
          <w:lang w:eastAsia="en-US"/>
        </w:rPr>
        <w:t xml:space="preserve">  </w:t>
      </w:r>
      <w:r w:rsidRPr="00126F52">
        <w:rPr>
          <w:rFonts w:ascii="Marianne" w:eastAsiaTheme="minorHAnsi" w:hAnsi="Marianne"/>
          <w:sz w:val="18"/>
          <w:szCs w:val="18"/>
          <w:lang w:eastAsia="en-US"/>
        </w:rPr>
        <w:tab/>
        <w:t xml:space="preserve"> </w:t>
      </w:r>
    </w:p>
    <w:p w14:paraId="106B8805" w14:textId="77777777" w:rsidR="002D2858" w:rsidRPr="00126F52" w:rsidRDefault="002D2858" w:rsidP="002D2858">
      <w:pPr>
        <w:pBdr>
          <w:top w:val="single" w:sz="4" w:space="1" w:color="auto"/>
          <w:left w:val="single" w:sz="4" w:space="4" w:color="auto"/>
          <w:bottom w:val="single" w:sz="4" w:space="1" w:color="auto"/>
          <w:right w:val="single" w:sz="4" w:space="4" w:color="auto"/>
        </w:pBdr>
        <w:rPr>
          <w:rFonts w:ascii="Marianne" w:eastAsiaTheme="minorHAnsi" w:hAnsi="Marianne"/>
          <w:sz w:val="18"/>
          <w:szCs w:val="18"/>
          <w:lang w:eastAsia="en-US"/>
        </w:rPr>
      </w:pPr>
      <w:r w:rsidRPr="00126F52">
        <w:rPr>
          <w:rFonts w:ascii="Marianne" w:eastAsiaTheme="minorHAnsi" w:hAnsi="Marianne"/>
          <w:sz w:val="18"/>
          <w:szCs w:val="18"/>
          <w:lang w:eastAsia="en-US"/>
        </w:rPr>
        <w:t xml:space="preserve">Observations et suggestions relatives à la prévention des risques professionnels et à l’amélioration des conditions de travail </w:t>
      </w:r>
      <w:r w:rsidR="00D67195">
        <w:rPr>
          <w:rFonts w:ascii="Marianne" w:eastAsiaTheme="minorHAnsi" w:hAnsi="Marianne"/>
          <w:sz w:val="18"/>
          <w:szCs w:val="18"/>
          <w:lang w:eastAsia="en-US"/>
        </w:rPr>
        <w:t>*</w:t>
      </w:r>
      <w:r w:rsidRPr="00126F52">
        <w:rPr>
          <w:rFonts w:ascii="Marianne" w:eastAsiaTheme="minorHAnsi" w:hAnsi="Marianne"/>
          <w:sz w:val="18"/>
          <w:szCs w:val="18"/>
          <w:lang w:eastAsia="en-US"/>
        </w:rPr>
        <w:t xml:space="preserve">: </w:t>
      </w:r>
    </w:p>
    <w:p w14:paraId="084DEFFA"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30FBFA3A"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4DBB4395"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241C9408"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7767B5C5"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60B52F9D"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21F08D5A"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246B7E14"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4AD08A93"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3D6103EB"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4DE01208" w14:textId="77777777" w:rsidR="002D39AC" w:rsidRPr="00126F52" w:rsidRDefault="002D39AC"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p>
    <w:p w14:paraId="28209792" w14:textId="77777777" w:rsidR="00AF581A" w:rsidRPr="00126F52" w:rsidRDefault="00AF581A" w:rsidP="00AF581A">
      <w:pPr>
        <w:pBdr>
          <w:top w:val="single" w:sz="4" w:space="1" w:color="auto"/>
          <w:left w:val="single" w:sz="4" w:space="4" w:color="auto"/>
          <w:bottom w:val="single" w:sz="4" w:space="1" w:color="auto"/>
          <w:right w:val="single" w:sz="4" w:space="4" w:color="auto"/>
        </w:pBdr>
        <w:jc w:val="center"/>
        <w:rPr>
          <w:rFonts w:ascii="Marianne" w:eastAsiaTheme="minorHAnsi" w:hAnsi="Marianne"/>
          <w:b/>
          <w:sz w:val="18"/>
          <w:szCs w:val="18"/>
          <w:lang w:eastAsia="en-US"/>
        </w:rPr>
      </w:pPr>
      <w:r w:rsidRPr="00126F52">
        <w:rPr>
          <w:rFonts w:ascii="Marianne" w:eastAsiaTheme="minorHAnsi" w:hAnsi="Marianne"/>
          <w:b/>
          <w:sz w:val="18"/>
          <w:szCs w:val="18"/>
          <w:lang w:eastAsia="en-US"/>
        </w:rPr>
        <w:t xml:space="preserve">                                                                                                  Signature :</w:t>
      </w:r>
    </w:p>
    <w:p w14:paraId="05638DA4" w14:textId="77777777" w:rsidR="00AF581A" w:rsidRPr="00126F52" w:rsidRDefault="00AF581A" w:rsidP="00AF581A">
      <w:pPr>
        <w:pBdr>
          <w:top w:val="single" w:sz="4" w:space="1" w:color="auto"/>
          <w:left w:val="single" w:sz="4" w:space="4" w:color="auto"/>
          <w:bottom w:val="single" w:sz="4" w:space="1" w:color="auto"/>
          <w:right w:val="single" w:sz="4" w:space="4" w:color="auto"/>
        </w:pBdr>
        <w:rPr>
          <w:rFonts w:ascii="Marianne" w:eastAsiaTheme="minorHAnsi" w:hAnsi="Marianne"/>
          <w:sz w:val="18"/>
          <w:szCs w:val="18"/>
          <w:lang w:eastAsia="en-US"/>
        </w:rPr>
      </w:pPr>
      <w:r w:rsidRPr="00126F52">
        <w:rPr>
          <w:rFonts w:ascii="Marianne" w:eastAsiaTheme="minorHAnsi" w:hAnsi="Marianne"/>
          <w:sz w:val="18"/>
          <w:szCs w:val="18"/>
          <w:lang w:eastAsia="en-US"/>
        </w:rPr>
        <w:tab/>
      </w:r>
      <w:r w:rsidRPr="00126F52">
        <w:rPr>
          <w:rFonts w:ascii="Marianne" w:eastAsiaTheme="minorHAnsi" w:hAnsi="Marianne"/>
          <w:sz w:val="18"/>
          <w:szCs w:val="18"/>
          <w:lang w:eastAsia="en-US"/>
        </w:rPr>
        <w:tab/>
      </w:r>
      <w:r w:rsidRPr="00126F52">
        <w:rPr>
          <w:rFonts w:ascii="Marianne" w:eastAsiaTheme="minorHAnsi" w:hAnsi="Marianne"/>
          <w:sz w:val="18"/>
          <w:szCs w:val="18"/>
          <w:lang w:eastAsia="en-US"/>
        </w:rPr>
        <w:tab/>
      </w:r>
      <w:r w:rsidRPr="00126F52">
        <w:rPr>
          <w:rFonts w:ascii="Marianne" w:eastAsiaTheme="minorHAnsi" w:hAnsi="Marianne"/>
          <w:sz w:val="18"/>
          <w:szCs w:val="18"/>
          <w:lang w:eastAsia="en-US"/>
        </w:rPr>
        <w:tab/>
      </w:r>
      <w:r w:rsidRPr="00126F52">
        <w:rPr>
          <w:rFonts w:ascii="Marianne" w:eastAsiaTheme="minorHAnsi" w:hAnsi="Marianne"/>
          <w:sz w:val="18"/>
          <w:szCs w:val="18"/>
          <w:lang w:eastAsia="en-US"/>
        </w:rPr>
        <w:tab/>
      </w:r>
      <w:r w:rsidRPr="00126F52">
        <w:rPr>
          <w:rFonts w:ascii="Marianne" w:eastAsiaTheme="minorHAnsi" w:hAnsi="Marianne"/>
          <w:sz w:val="18"/>
          <w:szCs w:val="18"/>
          <w:lang w:eastAsia="en-US"/>
        </w:rPr>
        <w:tab/>
      </w:r>
      <w:r w:rsidRPr="00126F52">
        <w:rPr>
          <w:rFonts w:ascii="Marianne" w:eastAsiaTheme="minorHAnsi" w:hAnsi="Marianne"/>
          <w:sz w:val="18"/>
          <w:szCs w:val="18"/>
          <w:lang w:eastAsia="en-US"/>
        </w:rPr>
        <w:tab/>
      </w:r>
      <w:r w:rsidRPr="00126F52">
        <w:rPr>
          <w:rFonts w:ascii="Marianne" w:eastAsiaTheme="minorHAnsi" w:hAnsi="Marianne"/>
          <w:sz w:val="18"/>
          <w:szCs w:val="18"/>
          <w:lang w:eastAsia="en-US"/>
        </w:rPr>
        <w:tab/>
      </w:r>
      <w:r w:rsidRPr="00126F52">
        <w:rPr>
          <w:rFonts w:ascii="Marianne" w:eastAsiaTheme="minorHAnsi" w:hAnsi="Marianne"/>
          <w:sz w:val="18"/>
          <w:szCs w:val="18"/>
          <w:lang w:eastAsia="en-US"/>
        </w:rPr>
        <w:tab/>
      </w:r>
      <w:r w:rsidRPr="00126F52">
        <w:rPr>
          <w:rFonts w:ascii="Marianne" w:eastAsiaTheme="minorHAnsi" w:hAnsi="Marianne"/>
          <w:sz w:val="18"/>
          <w:szCs w:val="18"/>
          <w:lang w:eastAsia="en-US"/>
        </w:rPr>
        <w:tab/>
      </w:r>
    </w:p>
    <w:p w14:paraId="573D78A3" w14:textId="77777777" w:rsidR="00AF581A" w:rsidRPr="00126F52" w:rsidRDefault="00AF581A" w:rsidP="00AF581A">
      <w:pPr>
        <w:rPr>
          <w:rFonts w:ascii="Marianne" w:eastAsiaTheme="minorHAnsi" w:hAnsi="Marianne"/>
          <w:sz w:val="18"/>
          <w:szCs w:val="18"/>
          <w:lang w:eastAsia="en-US"/>
        </w:rPr>
      </w:pPr>
      <w:r w:rsidRPr="00126F52">
        <w:rPr>
          <w:rFonts w:ascii="Marianne" w:eastAsia="Arial" w:hAnsi="Marianne"/>
          <w:sz w:val="18"/>
          <w:szCs w:val="18"/>
          <w:lang w:eastAsia="en-US"/>
        </w:rPr>
        <w:t xml:space="preserve"> </w:t>
      </w:r>
      <w:r w:rsidRPr="00126F52">
        <w:rPr>
          <w:rFonts w:ascii="Marianne" w:eastAsiaTheme="minorHAnsi" w:hAnsi="Marianne"/>
          <w:sz w:val="18"/>
          <w:szCs w:val="18"/>
          <w:lang w:eastAsia="en-US"/>
        </w:rPr>
        <w:tab/>
      </w:r>
    </w:p>
    <w:tbl>
      <w:tblPr>
        <w:tblStyle w:val="TableGrid1"/>
        <w:tblW w:w="9781" w:type="dxa"/>
        <w:tblInd w:w="-5" w:type="dxa"/>
        <w:tblCellMar>
          <w:right w:w="339" w:type="dxa"/>
        </w:tblCellMar>
        <w:tblLook w:val="04A0" w:firstRow="1" w:lastRow="0" w:firstColumn="1" w:lastColumn="0" w:noHBand="0" w:noVBand="1"/>
      </w:tblPr>
      <w:tblGrid>
        <w:gridCol w:w="6237"/>
        <w:gridCol w:w="3544"/>
      </w:tblGrid>
      <w:tr w:rsidR="00AF581A" w:rsidRPr="00126F52" w14:paraId="0B81C50F" w14:textId="77777777" w:rsidTr="00D67195">
        <w:trPr>
          <w:trHeight w:val="972"/>
        </w:trPr>
        <w:tc>
          <w:tcPr>
            <w:tcW w:w="6237" w:type="dxa"/>
            <w:tcBorders>
              <w:top w:val="single" w:sz="4" w:space="0" w:color="000000"/>
              <w:left w:val="single" w:sz="4" w:space="0" w:color="000000"/>
              <w:bottom w:val="single" w:sz="4" w:space="0" w:color="000000"/>
              <w:right w:val="nil"/>
            </w:tcBorders>
          </w:tcPr>
          <w:p w14:paraId="6C49D78F" w14:textId="77777777" w:rsidR="0063504A" w:rsidRPr="00126F52" w:rsidRDefault="00D67195" w:rsidP="001329E3">
            <w:pPr>
              <w:rPr>
                <w:rFonts w:ascii="Marianne" w:eastAsia="Arial" w:hAnsi="Marianne"/>
                <w:b/>
                <w:sz w:val="18"/>
                <w:szCs w:val="18"/>
              </w:rPr>
            </w:pPr>
            <w:r>
              <w:rPr>
                <w:rFonts w:ascii="Marianne" w:eastAsia="Arial" w:hAnsi="Marianne"/>
                <w:b/>
                <w:sz w:val="18"/>
                <w:szCs w:val="18"/>
              </w:rPr>
              <w:t>A</w:t>
            </w:r>
            <w:r w:rsidR="00AF581A" w:rsidRPr="00126F52">
              <w:rPr>
                <w:rFonts w:ascii="Marianne" w:eastAsia="Arial" w:hAnsi="Marianne"/>
                <w:b/>
                <w:sz w:val="18"/>
                <w:szCs w:val="18"/>
              </w:rPr>
              <w:t>ssistant de prévention</w:t>
            </w:r>
            <w:r w:rsidR="0063504A" w:rsidRPr="00126F52">
              <w:rPr>
                <w:rFonts w:ascii="Calibri" w:eastAsia="Arial" w:hAnsi="Calibri" w:cs="Calibri"/>
                <w:b/>
                <w:sz w:val="18"/>
                <w:szCs w:val="18"/>
              </w:rPr>
              <w:t> </w:t>
            </w:r>
            <w:r w:rsidR="0063504A" w:rsidRPr="00126F52">
              <w:rPr>
                <w:rFonts w:ascii="Marianne" w:eastAsia="Arial" w:hAnsi="Marianne"/>
                <w:b/>
                <w:sz w:val="18"/>
                <w:szCs w:val="18"/>
              </w:rPr>
              <w:t>:</w:t>
            </w:r>
          </w:p>
          <w:p w14:paraId="67DF7AB0" w14:textId="77777777" w:rsidR="00AF581A" w:rsidRPr="00126F52" w:rsidRDefault="00AF581A" w:rsidP="001329E3">
            <w:pPr>
              <w:rPr>
                <w:rFonts w:ascii="Marianne" w:eastAsiaTheme="minorEastAsia" w:hAnsi="Marianne"/>
                <w:sz w:val="18"/>
                <w:szCs w:val="18"/>
              </w:rPr>
            </w:pPr>
          </w:p>
          <w:p w14:paraId="0372A7F4" w14:textId="77777777" w:rsidR="00AF581A" w:rsidRPr="00126F52" w:rsidRDefault="00AF581A" w:rsidP="001329E3">
            <w:pPr>
              <w:rPr>
                <w:rFonts w:ascii="Marianne" w:eastAsiaTheme="minorEastAsia" w:hAnsi="Marianne"/>
                <w:sz w:val="18"/>
                <w:szCs w:val="18"/>
              </w:rPr>
            </w:pPr>
            <w:r w:rsidRPr="00126F52">
              <w:rPr>
                <w:rFonts w:ascii="Marianne" w:eastAsia="Arial" w:hAnsi="Marianne"/>
                <w:sz w:val="18"/>
                <w:szCs w:val="18"/>
              </w:rPr>
              <w:t xml:space="preserve">Date et heure de la transmission de l’observation ci-dessus au chef </w:t>
            </w:r>
          </w:p>
          <w:p w14:paraId="60A1F256" w14:textId="77777777" w:rsidR="00AF581A" w:rsidRPr="00126F52" w:rsidRDefault="00AF581A" w:rsidP="001329E3">
            <w:pPr>
              <w:rPr>
                <w:rFonts w:ascii="Marianne" w:eastAsiaTheme="minorEastAsia" w:hAnsi="Marianne"/>
                <w:sz w:val="18"/>
                <w:szCs w:val="18"/>
              </w:rPr>
            </w:pPr>
            <w:proofErr w:type="gramStart"/>
            <w:r w:rsidRPr="00126F52">
              <w:rPr>
                <w:rFonts w:ascii="Marianne" w:eastAsia="Arial" w:hAnsi="Marianne"/>
                <w:sz w:val="18"/>
                <w:szCs w:val="18"/>
              </w:rPr>
              <w:t>d’établissement</w:t>
            </w:r>
            <w:proofErr w:type="gramEnd"/>
            <w:r w:rsidRPr="00126F52">
              <w:rPr>
                <w:rFonts w:ascii="Marianne" w:eastAsia="Arial" w:hAnsi="Marianne"/>
                <w:sz w:val="18"/>
                <w:szCs w:val="18"/>
              </w:rPr>
              <w:t>/de service/IEN :</w:t>
            </w:r>
          </w:p>
        </w:tc>
        <w:tc>
          <w:tcPr>
            <w:tcW w:w="3544" w:type="dxa"/>
            <w:tcBorders>
              <w:top w:val="single" w:sz="4" w:space="0" w:color="000000"/>
              <w:left w:val="nil"/>
              <w:bottom w:val="single" w:sz="4" w:space="0" w:color="000000"/>
              <w:right w:val="single" w:sz="4" w:space="0" w:color="000000"/>
            </w:tcBorders>
            <w:vAlign w:val="bottom"/>
          </w:tcPr>
          <w:p w14:paraId="3FDABE02" w14:textId="77777777" w:rsidR="00AF581A" w:rsidRPr="00126F52" w:rsidRDefault="00AF581A" w:rsidP="001329E3">
            <w:pPr>
              <w:rPr>
                <w:rFonts w:ascii="Marianne" w:eastAsiaTheme="minorEastAsia" w:hAnsi="Marianne"/>
                <w:b/>
                <w:sz w:val="18"/>
                <w:szCs w:val="18"/>
              </w:rPr>
            </w:pPr>
            <w:r w:rsidRPr="00126F52">
              <w:rPr>
                <w:rFonts w:ascii="Marianne" w:eastAsia="Arial" w:hAnsi="Marianne"/>
                <w:b/>
                <w:sz w:val="18"/>
                <w:szCs w:val="18"/>
              </w:rPr>
              <w:t xml:space="preserve">Signature de l’assistant de prévention : </w:t>
            </w:r>
          </w:p>
          <w:p w14:paraId="45B83ABA" w14:textId="77777777" w:rsidR="00AF581A" w:rsidRPr="00126F52" w:rsidRDefault="00AF581A" w:rsidP="001329E3">
            <w:pPr>
              <w:rPr>
                <w:rFonts w:ascii="Marianne" w:eastAsiaTheme="minorEastAsia" w:hAnsi="Marianne"/>
                <w:sz w:val="18"/>
                <w:szCs w:val="18"/>
              </w:rPr>
            </w:pPr>
          </w:p>
          <w:p w14:paraId="47B1CFE8" w14:textId="77777777" w:rsidR="00AF581A" w:rsidRPr="00126F52" w:rsidRDefault="00AF581A" w:rsidP="001329E3">
            <w:pPr>
              <w:rPr>
                <w:rFonts w:ascii="Marianne" w:eastAsiaTheme="minorEastAsia" w:hAnsi="Marianne"/>
                <w:sz w:val="18"/>
                <w:szCs w:val="18"/>
              </w:rPr>
            </w:pPr>
            <w:r w:rsidRPr="00126F52">
              <w:rPr>
                <w:rFonts w:ascii="Marianne" w:eastAsia="Arial" w:hAnsi="Marianne"/>
                <w:sz w:val="18"/>
                <w:szCs w:val="18"/>
              </w:rPr>
              <w:t xml:space="preserve"> </w:t>
            </w:r>
          </w:p>
        </w:tc>
      </w:tr>
    </w:tbl>
    <w:p w14:paraId="0C7198C2" w14:textId="77777777" w:rsidR="00AF581A" w:rsidRPr="00126F52" w:rsidRDefault="00AF581A" w:rsidP="00AF581A">
      <w:pPr>
        <w:ind w:right="-143"/>
        <w:rPr>
          <w:rFonts w:ascii="Marianne" w:eastAsiaTheme="minorHAnsi" w:hAnsi="Marianne"/>
          <w:sz w:val="18"/>
          <w:szCs w:val="18"/>
          <w:lang w:eastAsia="en-US"/>
        </w:rPr>
      </w:pPr>
      <w:r w:rsidRPr="00126F52">
        <w:rPr>
          <w:rFonts w:ascii="Marianne" w:eastAsia="Arial" w:hAnsi="Marianne"/>
          <w:sz w:val="18"/>
          <w:szCs w:val="18"/>
          <w:lang w:eastAsia="en-US"/>
        </w:rPr>
        <w:t xml:space="preserve"> </w:t>
      </w:r>
    </w:p>
    <w:p w14:paraId="7CFE08D0" w14:textId="77777777" w:rsidR="00AF581A" w:rsidRPr="00126F52" w:rsidRDefault="002D39AC"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b/>
          <w:sz w:val="18"/>
          <w:szCs w:val="18"/>
          <w:lang w:eastAsia="en-US"/>
        </w:rPr>
      </w:pPr>
      <w:r w:rsidRPr="00126F52">
        <w:rPr>
          <w:rFonts w:ascii="Marianne" w:eastAsiaTheme="minorHAnsi" w:hAnsi="Marianne"/>
          <w:b/>
          <w:sz w:val="18"/>
          <w:szCs w:val="18"/>
          <w:lang w:eastAsia="en-US"/>
        </w:rPr>
        <w:t>Visa et réponse</w:t>
      </w:r>
      <w:r w:rsidR="00AF581A" w:rsidRPr="00126F52">
        <w:rPr>
          <w:rFonts w:ascii="Marianne" w:eastAsiaTheme="minorHAnsi" w:hAnsi="Marianne"/>
          <w:b/>
          <w:sz w:val="18"/>
          <w:szCs w:val="18"/>
          <w:lang w:eastAsia="en-US"/>
        </w:rPr>
        <w:t xml:space="preserve"> du chef d’établissement/de service/de l’IEN</w:t>
      </w:r>
      <w:r w:rsidR="00AF581A" w:rsidRPr="00126F52">
        <w:rPr>
          <w:rFonts w:ascii="Calibri" w:eastAsiaTheme="minorHAnsi" w:hAnsi="Calibri" w:cs="Calibri"/>
          <w:b/>
          <w:sz w:val="18"/>
          <w:szCs w:val="18"/>
          <w:lang w:eastAsia="en-US"/>
        </w:rPr>
        <w:t> </w:t>
      </w:r>
      <w:r w:rsidR="00AF581A" w:rsidRPr="00126F52">
        <w:rPr>
          <w:rFonts w:ascii="Marianne" w:eastAsiaTheme="minorHAnsi" w:hAnsi="Marianne"/>
          <w:b/>
          <w:sz w:val="18"/>
          <w:szCs w:val="18"/>
          <w:lang w:eastAsia="en-US"/>
        </w:rPr>
        <w:t>:</w:t>
      </w:r>
      <w:r w:rsidR="00AF581A" w:rsidRPr="00126F52">
        <w:rPr>
          <w:rFonts w:ascii="Marianne" w:eastAsiaTheme="minorHAnsi" w:hAnsi="Marianne"/>
          <w:b/>
          <w:sz w:val="18"/>
          <w:szCs w:val="18"/>
          <w:lang w:eastAsia="en-US"/>
        </w:rPr>
        <w:tab/>
      </w:r>
      <w:r w:rsidR="00AF581A" w:rsidRPr="00126F52">
        <w:rPr>
          <w:rFonts w:ascii="Marianne" w:eastAsiaTheme="minorHAnsi" w:hAnsi="Marianne"/>
          <w:b/>
          <w:sz w:val="18"/>
          <w:szCs w:val="18"/>
          <w:lang w:eastAsia="en-US"/>
        </w:rPr>
        <w:tab/>
      </w:r>
      <w:r w:rsidR="00AF581A" w:rsidRPr="00126F52">
        <w:rPr>
          <w:rFonts w:ascii="Marianne" w:eastAsiaTheme="minorHAnsi" w:hAnsi="Marianne"/>
          <w:b/>
          <w:sz w:val="18"/>
          <w:szCs w:val="18"/>
          <w:lang w:eastAsia="en-US"/>
        </w:rPr>
        <w:tab/>
      </w:r>
      <w:r w:rsidR="00AF581A" w:rsidRPr="00126F52">
        <w:rPr>
          <w:rFonts w:ascii="Marianne" w:eastAsiaTheme="minorHAnsi" w:hAnsi="Marianne"/>
          <w:b/>
          <w:sz w:val="18"/>
          <w:szCs w:val="18"/>
          <w:lang w:eastAsia="en-US"/>
        </w:rPr>
        <w:tab/>
        <w:t xml:space="preserve"> </w:t>
      </w:r>
      <w:r w:rsidR="00AF581A" w:rsidRPr="00126F52">
        <w:rPr>
          <w:rFonts w:ascii="Marianne" w:eastAsiaTheme="minorHAnsi" w:hAnsi="Marianne"/>
          <w:b/>
          <w:sz w:val="18"/>
          <w:szCs w:val="18"/>
          <w:lang w:eastAsia="en-US"/>
        </w:rPr>
        <w:tab/>
      </w:r>
    </w:p>
    <w:p w14:paraId="38A51890" w14:textId="77777777" w:rsidR="00AF581A" w:rsidRPr="00126F52" w:rsidRDefault="00AF581A"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b/>
          <w:sz w:val="18"/>
          <w:szCs w:val="18"/>
          <w:lang w:eastAsia="en-US"/>
        </w:rPr>
      </w:pPr>
      <w:r w:rsidRPr="00126F52">
        <w:rPr>
          <w:rFonts w:ascii="Marianne" w:eastAsiaTheme="minorHAnsi" w:hAnsi="Marianne"/>
          <w:b/>
          <w:sz w:val="18"/>
          <w:szCs w:val="18"/>
          <w:lang w:eastAsia="en-US"/>
        </w:rPr>
        <w:t>Date :</w:t>
      </w:r>
      <w:r w:rsidRPr="00126F52">
        <w:rPr>
          <w:rFonts w:ascii="Marianne" w:eastAsiaTheme="minorHAnsi" w:hAnsi="Marianne"/>
          <w:b/>
          <w:sz w:val="18"/>
          <w:szCs w:val="18"/>
          <w:lang w:eastAsia="en-US"/>
        </w:rPr>
        <w:tab/>
        <w:t xml:space="preserve"> </w:t>
      </w:r>
    </w:p>
    <w:p w14:paraId="30AC0FAD" w14:textId="77777777" w:rsidR="00AF581A" w:rsidRPr="00126F52" w:rsidRDefault="00AF581A"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r w:rsidRPr="00126F52">
        <w:rPr>
          <w:rFonts w:ascii="Marianne" w:eastAsiaTheme="minorHAnsi" w:hAnsi="Marianne"/>
          <w:sz w:val="18"/>
          <w:szCs w:val="18"/>
          <w:lang w:eastAsia="en-US"/>
        </w:rPr>
        <w:t xml:space="preserve"> </w:t>
      </w:r>
    </w:p>
    <w:p w14:paraId="53E21EA3" w14:textId="77777777" w:rsidR="00AF581A" w:rsidRPr="00126F52" w:rsidRDefault="00AF581A"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r w:rsidRPr="00126F52">
        <w:rPr>
          <w:rFonts w:ascii="Marianne" w:eastAsiaTheme="minorHAnsi" w:hAnsi="Marianne"/>
          <w:b/>
          <w:sz w:val="18"/>
          <w:szCs w:val="18"/>
          <w:lang w:eastAsia="en-US"/>
        </w:rPr>
        <w:t xml:space="preserve">Observations (éventuelles) par le responsable hiérarchique : </w:t>
      </w:r>
      <w:r w:rsidRPr="00126F52">
        <w:rPr>
          <w:rFonts w:ascii="Marianne" w:eastAsiaTheme="minorHAnsi" w:hAnsi="Marianne"/>
          <w:i/>
          <w:sz w:val="18"/>
          <w:szCs w:val="18"/>
          <w:lang w:eastAsia="en-US"/>
        </w:rPr>
        <w:t>(Pouvant comprendre, le cas échéant, la ou les solutions envisageables)</w:t>
      </w:r>
      <w:r w:rsidRPr="00126F52">
        <w:rPr>
          <w:rFonts w:ascii="Marianne" w:eastAsiaTheme="minorHAnsi" w:hAnsi="Marianne"/>
          <w:sz w:val="18"/>
          <w:szCs w:val="18"/>
          <w:lang w:eastAsia="en-US"/>
        </w:rPr>
        <w:t xml:space="preserve"> </w:t>
      </w:r>
    </w:p>
    <w:p w14:paraId="24BE354C" w14:textId="77777777" w:rsidR="00AF581A" w:rsidRPr="00126F52" w:rsidRDefault="00AF581A"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p>
    <w:p w14:paraId="300F7589" w14:textId="77777777" w:rsidR="002D39AC" w:rsidRPr="00126F52" w:rsidRDefault="002D39AC"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p>
    <w:p w14:paraId="5C1CC2D6" w14:textId="77777777" w:rsidR="002D39AC" w:rsidRPr="00126F52" w:rsidRDefault="002D39AC"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p>
    <w:p w14:paraId="566B832D" w14:textId="77777777" w:rsidR="002D39AC" w:rsidRPr="00126F52" w:rsidRDefault="002D39AC"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p>
    <w:p w14:paraId="759443B7" w14:textId="77777777" w:rsidR="002D39AC" w:rsidRPr="00126F52" w:rsidRDefault="002D39AC"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p>
    <w:p w14:paraId="53F6B2AC" w14:textId="77777777" w:rsidR="002D39AC" w:rsidRPr="00126F52" w:rsidRDefault="002D39AC"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p>
    <w:p w14:paraId="3A315F9B" w14:textId="77777777" w:rsidR="00AF581A" w:rsidRPr="00126F52" w:rsidRDefault="00AF581A"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b/>
          <w:sz w:val="18"/>
          <w:szCs w:val="18"/>
          <w:lang w:eastAsia="en-US"/>
        </w:rPr>
      </w:pPr>
      <w:r w:rsidRPr="00126F52">
        <w:rPr>
          <w:rFonts w:ascii="Marianne" w:eastAsiaTheme="minorHAnsi" w:hAnsi="Marianne"/>
          <w:sz w:val="18"/>
          <w:szCs w:val="18"/>
          <w:lang w:eastAsia="en-US"/>
        </w:rPr>
        <w:t xml:space="preserve">                                                                                                                               </w:t>
      </w:r>
      <w:r w:rsidRPr="00126F52">
        <w:rPr>
          <w:rFonts w:ascii="Marianne" w:eastAsiaTheme="minorHAnsi" w:hAnsi="Marianne"/>
          <w:b/>
          <w:sz w:val="18"/>
          <w:szCs w:val="18"/>
          <w:lang w:eastAsia="en-US"/>
        </w:rPr>
        <w:t>Signature :</w:t>
      </w:r>
    </w:p>
    <w:p w14:paraId="132D7F19" w14:textId="77777777" w:rsidR="00AF581A" w:rsidRPr="00126F52" w:rsidRDefault="00AF581A" w:rsidP="00AF581A">
      <w:pPr>
        <w:pBdr>
          <w:top w:val="single" w:sz="4" w:space="1" w:color="auto"/>
          <w:left w:val="single" w:sz="4" w:space="3" w:color="auto"/>
          <w:bottom w:val="single" w:sz="4" w:space="1" w:color="auto"/>
          <w:right w:val="single" w:sz="4" w:space="4" w:color="auto"/>
        </w:pBdr>
        <w:shd w:val="clear" w:color="auto" w:fill="D9D9D9" w:themeFill="background1" w:themeFillShade="D9"/>
        <w:rPr>
          <w:rFonts w:ascii="Marianne" w:eastAsiaTheme="minorHAnsi" w:hAnsi="Marianne"/>
          <w:sz w:val="18"/>
          <w:szCs w:val="18"/>
          <w:lang w:eastAsia="en-US"/>
        </w:rPr>
      </w:pPr>
    </w:p>
    <w:p w14:paraId="5371A7FD" w14:textId="77777777" w:rsidR="00AF581A" w:rsidRPr="00126F52" w:rsidRDefault="00AF581A" w:rsidP="00AF581A">
      <w:pPr>
        <w:rPr>
          <w:rFonts w:ascii="Marianne" w:eastAsiaTheme="minorHAnsi" w:hAnsi="Marianne"/>
          <w:sz w:val="18"/>
          <w:szCs w:val="18"/>
          <w:lang w:eastAsia="en-US"/>
        </w:rPr>
      </w:pPr>
    </w:p>
    <w:p w14:paraId="4A4680CE" w14:textId="77777777" w:rsidR="00AF581A" w:rsidRPr="00D67195" w:rsidRDefault="00AF581A" w:rsidP="00AF581A">
      <w:pPr>
        <w:rPr>
          <w:rFonts w:ascii="Marianne" w:eastAsiaTheme="minorHAnsi" w:hAnsi="Marianne"/>
          <w:sz w:val="16"/>
          <w:szCs w:val="16"/>
          <w:lang w:eastAsia="en-US"/>
        </w:rPr>
      </w:pPr>
      <w:r w:rsidRPr="00D67195">
        <w:rPr>
          <w:rFonts w:ascii="Marianne" w:eastAsia="Arial" w:hAnsi="Marianne"/>
          <w:sz w:val="16"/>
          <w:szCs w:val="16"/>
          <w:lang w:eastAsia="en-US"/>
        </w:rPr>
        <w:t xml:space="preserve">Examen par la Commission hygiène et sécurité de l’EPLE, du Conseil d’Ecole, ou de la formation spécialisée en santé, sécurité et conditions de travail compétente </w:t>
      </w:r>
    </w:p>
    <w:p w14:paraId="0DC84E42" w14:textId="77777777" w:rsidR="00AF581A" w:rsidRPr="00D67195" w:rsidRDefault="00AF581A" w:rsidP="00AF581A">
      <w:pPr>
        <w:rPr>
          <w:rFonts w:ascii="Marianne" w:eastAsiaTheme="minorHAnsi" w:hAnsi="Marianne"/>
          <w:sz w:val="16"/>
          <w:szCs w:val="16"/>
          <w:lang w:eastAsia="en-US"/>
        </w:rPr>
      </w:pPr>
      <w:r w:rsidRPr="00D67195">
        <w:rPr>
          <w:rFonts w:ascii="Marianne" w:eastAsia="Arial" w:hAnsi="Marianne"/>
          <w:b/>
          <w:sz w:val="16"/>
          <w:szCs w:val="16"/>
          <w:lang w:eastAsia="en-US"/>
        </w:rPr>
        <w:t>Observations (éventuelles) de la Commission hygiène et sécurité ou du Conseil d’Ecole :</w:t>
      </w:r>
      <w:r w:rsidRPr="00D67195">
        <w:rPr>
          <w:rFonts w:ascii="Marianne" w:eastAsia="Arial" w:hAnsi="Marianne"/>
          <w:sz w:val="16"/>
          <w:szCs w:val="16"/>
          <w:lang w:eastAsia="en-US"/>
        </w:rPr>
        <w:t xml:space="preserve"> </w:t>
      </w:r>
    </w:p>
    <w:p w14:paraId="586EF146" w14:textId="77777777" w:rsidR="00D67195" w:rsidRDefault="00D67195" w:rsidP="00AF581A">
      <w:pPr>
        <w:rPr>
          <w:rFonts w:ascii="Marianne" w:eastAsia="Arial" w:hAnsi="Marianne"/>
          <w:sz w:val="16"/>
          <w:szCs w:val="16"/>
          <w:lang w:eastAsia="en-US"/>
        </w:rPr>
      </w:pPr>
    </w:p>
    <w:p w14:paraId="332AE638" w14:textId="77777777" w:rsidR="00D67195" w:rsidRDefault="00D67195" w:rsidP="00AF581A">
      <w:pPr>
        <w:rPr>
          <w:rFonts w:ascii="Marianne" w:eastAsia="Arial" w:hAnsi="Marianne"/>
          <w:b/>
          <w:sz w:val="16"/>
          <w:szCs w:val="16"/>
          <w:lang w:eastAsia="en-US"/>
        </w:rPr>
      </w:pPr>
    </w:p>
    <w:p w14:paraId="0FCEB961" w14:textId="77777777" w:rsidR="00D67195" w:rsidRDefault="00D67195" w:rsidP="00AF581A">
      <w:pPr>
        <w:rPr>
          <w:rFonts w:ascii="Marianne" w:eastAsia="Arial" w:hAnsi="Marianne"/>
          <w:b/>
          <w:sz w:val="16"/>
          <w:szCs w:val="16"/>
          <w:lang w:eastAsia="en-US"/>
        </w:rPr>
      </w:pPr>
    </w:p>
    <w:p w14:paraId="08AA7936" w14:textId="77777777" w:rsidR="00AF581A" w:rsidRDefault="00AF581A" w:rsidP="00AF581A">
      <w:pPr>
        <w:rPr>
          <w:rFonts w:ascii="Marianne" w:eastAsia="Arial" w:hAnsi="Marianne"/>
          <w:b/>
          <w:sz w:val="16"/>
          <w:szCs w:val="16"/>
          <w:lang w:eastAsia="en-US"/>
        </w:rPr>
      </w:pPr>
      <w:r w:rsidRPr="00D67195">
        <w:rPr>
          <w:rFonts w:ascii="Marianne" w:eastAsia="Arial" w:hAnsi="Marianne"/>
          <w:b/>
          <w:sz w:val="16"/>
          <w:szCs w:val="16"/>
          <w:lang w:eastAsia="en-US"/>
        </w:rPr>
        <w:t xml:space="preserve">Observations (éventuelles) de la formation spécialisée compétente : </w:t>
      </w:r>
    </w:p>
    <w:p w14:paraId="0EF8BE39" w14:textId="77777777" w:rsidR="00D67195" w:rsidRDefault="00D67195" w:rsidP="00AF581A">
      <w:pPr>
        <w:rPr>
          <w:rFonts w:ascii="Marianne" w:eastAsia="Arial" w:hAnsi="Marianne"/>
          <w:b/>
          <w:sz w:val="16"/>
          <w:szCs w:val="16"/>
          <w:lang w:eastAsia="en-US"/>
        </w:rPr>
      </w:pPr>
    </w:p>
    <w:p w14:paraId="77A64D9F" w14:textId="77777777" w:rsidR="00D67195" w:rsidRDefault="00D67195" w:rsidP="00AF581A">
      <w:pPr>
        <w:rPr>
          <w:rFonts w:ascii="Marianne" w:eastAsia="Arial" w:hAnsi="Marianne"/>
          <w:b/>
          <w:sz w:val="16"/>
          <w:szCs w:val="16"/>
          <w:lang w:eastAsia="en-US"/>
        </w:rPr>
      </w:pPr>
    </w:p>
    <w:p w14:paraId="41FCC074" w14:textId="77777777" w:rsidR="00D67195" w:rsidRPr="00D67195" w:rsidRDefault="00D67195" w:rsidP="00AF581A">
      <w:pPr>
        <w:rPr>
          <w:rFonts w:ascii="Marianne" w:eastAsia="Arial" w:hAnsi="Marianne"/>
          <w:b/>
          <w:sz w:val="16"/>
          <w:szCs w:val="16"/>
          <w:lang w:eastAsia="en-US"/>
        </w:rPr>
      </w:pPr>
    </w:p>
    <w:p w14:paraId="186FE701" w14:textId="77777777" w:rsidR="00636716" w:rsidRDefault="00636716" w:rsidP="00636716">
      <w:pPr>
        <w:ind w:left="7080" w:firstLine="708"/>
        <w:jc w:val="both"/>
        <w:rPr>
          <w:rFonts w:ascii="Marianne" w:eastAsia="Arial" w:hAnsi="Marianne"/>
          <w:sz w:val="18"/>
          <w:szCs w:val="18"/>
          <w:lang w:eastAsia="en-US"/>
        </w:rPr>
      </w:pPr>
    </w:p>
    <w:p w14:paraId="17FDC212" w14:textId="77777777" w:rsidR="00636716" w:rsidRDefault="00636716" w:rsidP="00636716">
      <w:pPr>
        <w:ind w:left="7080" w:firstLine="708"/>
        <w:jc w:val="both"/>
        <w:rPr>
          <w:rFonts w:ascii="Marianne" w:eastAsia="Arial" w:hAnsi="Marianne"/>
          <w:sz w:val="18"/>
          <w:szCs w:val="18"/>
          <w:lang w:eastAsia="en-US"/>
        </w:rPr>
      </w:pPr>
      <w:r>
        <w:rPr>
          <w:rFonts w:ascii="Marianne" w:eastAsia="Arial" w:hAnsi="Marianne"/>
          <w:noProof/>
          <w:sz w:val="18"/>
          <w:szCs w:val="18"/>
          <w:lang w:eastAsia="en-US"/>
        </w:rPr>
        <mc:AlternateContent>
          <mc:Choice Requires="wps">
            <w:drawing>
              <wp:anchor distT="0" distB="0" distL="114300" distR="114300" simplePos="0" relativeHeight="251659264" behindDoc="0" locked="0" layoutInCell="1" allowOverlap="1" wp14:anchorId="3A0891C2" wp14:editId="75CC823C">
                <wp:simplePos x="0" y="0"/>
                <wp:positionH relativeFrom="column">
                  <wp:posOffset>12940</wp:posOffset>
                </wp:positionH>
                <wp:positionV relativeFrom="paragraph">
                  <wp:posOffset>100366</wp:posOffset>
                </wp:positionV>
                <wp:extent cx="1915064" cy="8626"/>
                <wp:effectExtent l="0" t="0" r="28575" b="29845"/>
                <wp:wrapNone/>
                <wp:docPr id="1" name="Connecteur droit 1"/>
                <wp:cNvGraphicFramePr/>
                <a:graphic xmlns:a="http://schemas.openxmlformats.org/drawingml/2006/main">
                  <a:graphicData uri="http://schemas.microsoft.com/office/word/2010/wordprocessingShape">
                    <wps:wsp>
                      <wps:cNvCnPr/>
                      <wps:spPr>
                        <a:xfrm flipV="1">
                          <a:off x="0" y="0"/>
                          <a:ext cx="1915064"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84B0B"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7.9pt" to="15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" strokecolor="black [3200]" strokeweight=".5pt">
                <v:stroke joinstyle="miter"/>
              </v:line>
            </w:pict>
          </mc:Fallback>
        </mc:AlternateContent>
      </w:r>
    </w:p>
    <w:p w14:paraId="7D0AE28F" w14:textId="77777777" w:rsidR="00636716" w:rsidRPr="00636716" w:rsidRDefault="00D67195" w:rsidP="00636716">
      <w:pPr>
        <w:rPr>
          <w:rFonts w:ascii="Marianne" w:eastAsia="Arial" w:hAnsi="Marianne"/>
          <w:sz w:val="14"/>
          <w:szCs w:val="14"/>
          <w:lang w:eastAsia="en-US"/>
        </w:rPr>
      </w:pPr>
      <w:r>
        <w:rPr>
          <w:rFonts w:ascii="Marianne" w:eastAsia="Arial" w:hAnsi="Marianne"/>
          <w:sz w:val="14"/>
          <w:szCs w:val="14"/>
          <w:lang w:eastAsia="en-US"/>
        </w:rPr>
        <w:t>*</w:t>
      </w:r>
      <w:r w:rsidR="00636716" w:rsidRPr="00636716">
        <w:rPr>
          <w:rFonts w:ascii="Marianne" w:eastAsia="Arial" w:hAnsi="Marianne"/>
          <w:sz w:val="14"/>
          <w:szCs w:val="14"/>
          <w:lang w:eastAsia="en-US"/>
        </w:rPr>
        <w:t xml:space="preserve">Les informations mentionnées peuvent être de plusieurs sortes : </w:t>
      </w:r>
    </w:p>
    <w:p w14:paraId="25A286BB" w14:textId="77777777" w:rsidR="00636716" w:rsidRPr="00636716" w:rsidRDefault="00636716" w:rsidP="00636716">
      <w:pPr>
        <w:rPr>
          <w:rFonts w:ascii="Marianne" w:eastAsia="Arial" w:hAnsi="Marianne"/>
          <w:sz w:val="14"/>
          <w:szCs w:val="14"/>
          <w:lang w:eastAsia="en-US"/>
        </w:rPr>
      </w:pPr>
      <w:r w:rsidRPr="00636716">
        <w:rPr>
          <w:rFonts w:ascii="Marianne" w:eastAsia="Arial" w:hAnsi="Marianne"/>
          <w:sz w:val="14"/>
          <w:szCs w:val="14"/>
          <w:lang w:eastAsia="en-US"/>
        </w:rPr>
        <w:t xml:space="preserve">Un risque éventuel observé ou encouru, un accident ou un incident vu ou vécu, </w:t>
      </w:r>
    </w:p>
    <w:p w14:paraId="6717744C" w14:textId="77777777" w:rsidR="00636716" w:rsidRPr="00636716" w:rsidRDefault="00636716" w:rsidP="00636716">
      <w:pPr>
        <w:rPr>
          <w:rFonts w:ascii="Marianne" w:eastAsia="Arial" w:hAnsi="Marianne"/>
          <w:sz w:val="14"/>
          <w:szCs w:val="14"/>
          <w:lang w:eastAsia="en-US"/>
        </w:rPr>
      </w:pPr>
      <w:r w:rsidRPr="00636716">
        <w:rPr>
          <w:rFonts w:ascii="Marianne" w:eastAsia="Arial" w:hAnsi="Marianne"/>
          <w:sz w:val="14"/>
          <w:szCs w:val="14"/>
          <w:lang w:eastAsia="en-US"/>
        </w:rPr>
        <w:t xml:space="preserve">Un dysfonctionnement ou le non fonctionnement d'une installation ou d'un dispositif de sécurité. </w:t>
      </w:r>
    </w:p>
    <w:p w14:paraId="09D56293" w14:textId="77777777" w:rsidR="00AF581A" w:rsidRDefault="00636716" w:rsidP="00636716">
      <w:pPr>
        <w:rPr>
          <w:rFonts w:ascii="Marianne" w:eastAsia="Arial" w:hAnsi="Marianne"/>
          <w:sz w:val="14"/>
          <w:szCs w:val="14"/>
          <w:lang w:eastAsia="en-US"/>
        </w:rPr>
      </w:pPr>
      <w:r w:rsidRPr="00636716">
        <w:rPr>
          <w:rFonts w:ascii="Marianne" w:eastAsia="Arial" w:hAnsi="Marianne"/>
          <w:sz w:val="14"/>
          <w:szCs w:val="14"/>
          <w:lang w:eastAsia="en-US"/>
        </w:rPr>
        <w:t>Toute suggestion relative à la prévention des risques professionnels et à l'amélioration des conditions de travail (éclairage, bruit, environnement général…). Pour toute inscription d'un fait, incident ou accident, les circonstances de leur survenance seront détaillées, en précisant les facteurs matériels et humains ayant concouru à leur réalisation.</w:t>
      </w:r>
    </w:p>
    <w:p w14:paraId="5A336882" w14:textId="77777777" w:rsidR="00DE35AD" w:rsidRPr="00636716" w:rsidRDefault="00DE35AD" w:rsidP="00636716">
      <w:pPr>
        <w:rPr>
          <w:rFonts w:ascii="Marianne" w:eastAsia="Arial" w:hAnsi="Marianne"/>
          <w:sz w:val="14"/>
          <w:szCs w:val="14"/>
          <w:lang w:eastAsia="en-US"/>
        </w:rPr>
      </w:pPr>
    </w:p>
    <w:p w14:paraId="013D2B88" w14:textId="77777777" w:rsidR="00AF581A" w:rsidRPr="00D67195" w:rsidRDefault="00AF581A" w:rsidP="00AF581A">
      <w:pPr>
        <w:spacing w:after="160" w:line="259" w:lineRule="auto"/>
        <w:rPr>
          <w:rFonts w:ascii="Marianne" w:eastAsia="Arial" w:hAnsi="Marianne"/>
          <w:color w:val="6D1FF9"/>
          <w:sz w:val="16"/>
          <w:szCs w:val="16"/>
          <w:lang w:eastAsia="en-US"/>
        </w:rPr>
      </w:pPr>
      <w:r w:rsidRPr="00D67195">
        <w:rPr>
          <w:rFonts w:ascii="Marianne" w:eastAsia="Arial" w:hAnsi="Marianne"/>
          <w:color w:val="6D1FF9"/>
          <w:sz w:val="18"/>
          <w:szCs w:val="18"/>
          <w:lang w:eastAsia="en-US"/>
        </w:rPr>
        <w:t xml:space="preserve">Une copie de la fiche visée par le chef de service/IEN/chef d’établissement doit être adressée au personnel qui l’a transmise et à </w:t>
      </w:r>
      <w:hyperlink r:id="rId13" w:history="1">
        <w:r w:rsidRPr="00D67195">
          <w:rPr>
            <w:rStyle w:val="Lienhypertexte"/>
            <w:rFonts w:ascii="Marianne" w:eastAsia="Arial" w:hAnsi="Marianne"/>
            <w:color w:val="6D1FF9"/>
            <w:sz w:val="18"/>
            <w:szCs w:val="18"/>
            <w:lang w:eastAsia="en-US"/>
          </w:rPr>
          <w:t>ce.prevention@ac-martinique.fr</w:t>
        </w:r>
      </w:hyperlink>
      <w:r w:rsidRPr="00D67195">
        <w:rPr>
          <w:rFonts w:ascii="Marianne" w:eastAsia="Arial" w:hAnsi="Marianne"/>
          <w:color w:val="6D1FF9"/>
          <w:sz w:val="18"/>
          <w:szCs w:val="18"/>
          <w:lang w:eastAsia="en-US"/>
        </w:rPr>
        <w:t xml:space="preserve"> dans les plus brefs délais.</w:t>
      </w:r>
      <w:r w:rsidRPr="00D67195">
        <w:rPr>
          <w:rFonts w:ascii="Marianne" w:eastAsia="Arial" w:hAnsi="Marianne"/>
          <w:color w:val="6D1FF9"/>
          <w:sz w:val="16"/>
          <w:szCs w:val="16"/>
          <w:lang w:eastAsia="en-US"/>
        </w:rPr>
        <w:tab/>
      </w:r>
      <w:bookmarkEnd w:id="0"/>
    </w:p>
    <w:sectPr w:rsidR="00AF581A" w:rsidRPr="00D67195" w:rsidSect="002E404A">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F502" w14:textId="77777777" w:rsidR="004B5A3F" w:rsidRDefault="004B5A3F" w:rsidP="00210097">
      <w:r>
        <w:separator/>
      </w:r>
    </w:p>
  </w:endnote>
  <w:endnote w:type="continuationSeparator" w:id="0">
    <w:p w14:paraId="7270A3EE" w14:textId="77777777" w:rsidR="004B5A3F" w:rsidRDefault="004B5A3F" w:rsidP="0021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A0A6" w14:textId="77777777" w:rsidR="00210097" w:rsidRPr="00210097" w:rsidRDefault="00210097" w:rsidP="00210097">
    <w:pPr>
      <w:pStyle w:val="Pieddepage"/>
      <w:jc w:val="right"/>
      <w:rPr>
        <w:rFonts w:ascii="Marianne" w:hAnsi="Marianne"/>
        <w:i/>
        <w:sz w:val="18"/>
        <w:szCs w:val="18"/>
      </w:rPr>
    </w:pPr>
    <w:r w:rsidRPr="00210097">
      <w:rPr>
        <w:rFonts w:ascii="Marianne" w:hAnsi="Marianne"/>
        <w:i/>
        <w:sz w:val="18"/>
        <w:szCs w:val="18"/>
      </w:rPr>
      <w:t>Maj Octobre 2023</w:t>
    </w:r>
  </w:p>
  <w:p w14:paraId="5920C5C3" w14:textId="77777777" w:rsidR="00210097" w:rsidRDefault="002100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A6F8" w14:textId="77777777" w:rsidR="004B5A3F" w:rsidRDefault="004B5A3F" w:rsidP="00210097">
      <w:r>
        <w:separator/>
      </w:r>
    </w:p>
  </w:footnote>
  <w:footnote w:type="continuationSeparator" w:id="0">
    <w:p w14:paraId="1E677627" w14:textId="77777777" w:rsidR="004B5A3F" w:rsidRDefault="004B5A3F" w:rsidP="00210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F6040"/>
    <w:multiLevelType w:val="hybridMultilevel"/>
    <w:tmpl w:val="0046F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46785D"/>
    <w:multiLevelType w:val="hybridMultilevel"/>
    <w:tmpl w:val="B80E8146"/>
    <w:lvl w:ilvl="0" w:tplc="040C000B">
      <w:start w:val="1"/>
      <w:numFmt w:val="bullet"/>
      <w:lvlText w:val=""/>
      <w:lvlJc w:val="left"/>
      <w:pPr>
        <w:ind w:left="720" w:hanging="360"/>
      </w:pPr>
      <w:rPr>
        <w:rFonts w:ascii="Wingdings" w:hAnsi="Wingdings" w:hint="default"/>
      </w:rPr>
    </w:lvl>
    <w:lvl w:ilvl="1" w:tplc="FF02A65E">
      <w:numFmt w:val="bullet"/>
      <w:lvlText w:val="•"/>
      <w:lvlJc w:val="left"/>
      <w:pPr>
        <w:ind w:left="1785" w:hanging="705"/>
      </w:pPr>
      <w:rPr>
        <w:rFonts w:ascii="Marianne" w:eastAsia="Arial" w:hAnsi="Mariann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8B3C37"/>
    <w:multiLevelType w:val="hybridMultilevel"/>
    <w:tmpl w:val="F6EA2B66"/>
    <w:lvl w:ilvl="0" w:tplc="C1DE17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E9730E"/>
    <w:multiLevelType w:val="hybridMultilevel"/>
    <w:tmpl w:val="BDD62D88"/>
    <w:lvl w:ilvl="0" w:tplc="0D8859CE">
      <w:start w:val="1"/>
      <w:numFmt w:val="decimal"/>
      <w:lvlText w:val="%1-"/>
      <w:lvlJc w:val="left"/>
      <w:pPr>
        <w:ind w:left="720" w:hanging="360"/>
      </w:pPr>
      <w:rPr>
        <w:rFonts w:hint="default"/>
        <w:color w:val="4472C4"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DF7644"/>
    <w:multiLevelType w:val="hybridMultilevel"/>
    <w:tmpl w:val="9DE83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94"/>
    <w:rsid w:val="00005127"/>
    <w:rsid w:val="00016E94"/>
    <w:rsid w:val="00021A02"/>
    <w:rsid w:val="000B37D9"/>
    <w:rsid w:val="000D604D"/>
    <w:rsid w:val="00126F52"/>
    <w:rsid w:val="001329E3"/>
    <w:rsid w:val="00173724"/>
    <w:rsid w:val="002005BD"/>
    <w:rsid w:val="00210097"/>
    <w:rsid w:val="0023713F"/>
    <w:rsid w:val="002D2858"/>
    <w:rsid w:val="002D39AC"/>
    <w:rsid w:val="002E404A"/>
    <w:rsid w:val="00326B4F"/>
    <w:rsid w:val="00381B04"/>
    <w:rsid w:val="003C6D9D"/>
    <w:rsid w:val="004B5A3F"/>
    <w:rsid w:val="005567E0"/>
    <w:rsid w:val="00620980"/>
    <w:rsid w:val="0063504A"/>
    <w:rsid w:val="00636716"/>
    <w:rsid w:val="006A220A"/>
    <w:rsid w:val="006D2FE9"/>
    <w:rsid w:val="00704C36"/>
    <w:rsid w:val="007348B4"/>
    <w:rsid w:val="00736E86"/>
    <w:rsid w:val="0077064F"/>
    <w:rsid w:val="00770A60"/>
    <w:rsid w:val="007A71AC"/>
    <w:rsid w:val="007D2176"/>
    <w:rsid w:val="00824947"/>
    <w:rsid w:val="00840A17"/>
    <w:rsid w:val="008814C1"/>
    <w:rsid w:val="008B53F6"/>
    <w:rsid w:val="008D4DB9"/>
    <w:rsid w:val="008E29EA"/>
    <w:rsid w:val="0090767C"/>
    <w:rsid w:val="0096031A"/>
    <w:rsid w:val="009B5DBA"/>
    <w:rsid w:val="00A7290F"/>
    <w:rsid w:val="00AE4929"/>
    <w:rsid w:val="00AE525B"/>
    <w:rsid w:val="00AF581A"/>
    <w:rsid w:val="00B02DAA"/>
    <w:rsid w:val="00B1303D"/>
    <w:rsid w:val="00BB682F"/>
    <w:rsid w:val="00BE15D8"/>
    <w:rsid w:val="00C741F7"/>
    <w:rsid w:val="00CE2544"/>
    <w:rsid w:val="00D64D4D"/>
    <w:rsid w:val="00D67195"/>
    <w:rsid w:val="00DE35AD"/>
    <w:rsid w:val="00E46396"/>
    <w:rsid w:val="00F31CC9"/>
    <w:rsid w:val="00F42031"/>
    <w:rsid w:val="00F778B3"/>
    <w:rsid w:val="00F96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7589"/>
  <w15:chartTrackingRefBased/>
  <w15:docId w15:val="{6FF7F810-2E98-48AA-8029-972FC584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9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16E94"/>
    <w:pPr>
      <w:keepNext/>
      <w:spacing w:before="240" w:after="60"/>
      <w:outlineLvl w:val="0"/>
    </w:pPr>
    <w:rPr>
      <w:rFonts w:asciiTheme="majorHAnsi" w:eastAsiaTheme="majorEastAsia" w:hAnsiTheme="majorHAnsi"/>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6E94"/>
    <w:rPr>
      <w:rFonts w:asciiTheme="majorHAnsi" w:eastAsiaTheme="majorEastAsia" w:hAnsiTheme="majorHAnsi" w:cs="Times New Roman"/>
      <w:b/>
      <w:bCs/>
      <w:kern w:val="32"/>
      <w:sz w:val="32"/>
      <w:szCs w:val="32"/>
    </w:rPr>
  </w:style>
  <w:style w:type="character" w:styleId="Lienhypertexte">
    <w:name w:val="Hyperlink"/>
    <w:basedOn w:val="Policepardfaut"/>
    <w:uiPriority w:val="99"/>
    <w:unhideWhenUsed/>
    <w:rsid w:val="00016E94"/>
    <w:rPr>
      <w:color w:val="0000FF"/>
      <w:u w:val="single"/>
    </w:rPr>
  </w:style>
  <w:style w:type="table" w:customStyle="1" w:styleId="TableGrid1">
    <w:name w:val="TableGrid1"/>
    <w:rsid w:val="00016E94"/>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8B53F6"/>
    <w:pPr>
      <w:ind w:left="720"/>
      <w:contextualSpacing/>
    </w:pPr>
  </w:style>
  <w:style w:type="character" w:styleId="Mentionnonrsolue">
    <w:name w:val="Unresolved Mention"/>
    <w:basedOn w:val="Policepardfaut"/>
    <w:uiPriority w:val="99"/>
    <w:semiHidden/>
    <w:unhideWhenUsed/>
    <w:rsid w:val="00021A02"/>
    <w:rPr>
      <w:color w:val="605E5C"/>
      <w:shd w:val="clear" w:color="auto" w:fill="E1DFDD"/>
    </w:rPr>
  </w:style>
  <w:style w:type="paragraph" w:styleId="En-tte">
    <w:name w:val="header"/>
    <w:basedOn w:val="Normal"/>
    <w:link w:val="En-tteCar"/>
    <w:uiPriority w:val="99"/>
    <w:unhideWhenUsed/>
    <w:rsid w:val="00210097"/>
    <w:pPr>
      <w:tabs>
        <w:tab w:val="center" w:pos="4536"/>
        <w:tab w:val="right" w:pos="9072"/>
      </w:tabs>
    </w:pPr>
  </w:style>
  <w:style w:type="character" w:customStyle="1" w:styleId="En-tteCar">
    <w:name w:val="En-tête Car"/>
    <w:basedOn w:val="Policepardfaut"/>
    <w:link w:val="En-tte"/>
    <w:uiPriority w:val="99"/>
    <w:rsid w:val="002100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10097"/>
    <w:pPr>
      <w:tabs>
        <w:tab w:val="center" w:pos="4536"/>
        <w:tab w:val="right" w:pos="9072"/>
      </w:tabs>
    </w:pPr>
  </w:style>
  <w:style w:type="character" w:customStyle="1" w:styleId="PieddepageCar">
    <w:name w:val="Pied de page Car"/>
    <w:basedOn w:val="Policepardfaut"/>
    <w:link w:val="Pieddepage"/>
    <w:uiPriority w:val="99"/>
    <w:rsid w:val="0021009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05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05B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e.prevention@ac-martiniqu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e.prevention@ac-martiniqu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ssct-sec@ac-martiniqu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7341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dc:creator>
  <cp:keywords/>
  <dc:description/>
  <cp:lastModifiedBy>Sophie Theas Martinique</cp:lastModifiedBy>
  <cp:revision>2</cp:revision>
  <cp:lastPrinted>2023-10-17T19:39:00Z</cp:lastPrinted>
  <dcterms:created xsi:type="dcterms:W3CDTF">2023-11-14T14:07:00Z</dcterms:created>
  <dcterms:modified xsi:type="dcterms:W3CDTF">2023-11-14T14:07:00Z</dcterms:modified>
</cp:coreProperties>
</file>