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D17" w:rsidRPr="00320D17" w:rsidRDefault="00320D17" w:rsidP="00320D17">
                            <w:pPr>
                              <w:jc w:val="center"/>
                            </w:pPr>
                            <w:r w:rsidRPr="00320D17">
                              <w:t>THEME 1 : LA TERRE, LA VIE et L’ORGANISATION DU VIVANT</w:t>
                            </w:r>
                          </w:p>
                          <w:p w:rsidR="007421BE" w:rsidRPr="00991283" w:rsidRDefault="007421BE" w:rsidP="00991283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320D17" w:rsidRPr="00320D17" w:rsidRDefault="00320D17" w:rsidP="00320D17">
                      <w:pPr>
                        <w:jc w:val="center"/>
                      </w:pPr>
                      <w:r w:rsidRPr="00320D17">
                        <w:t>THEME 1 : LA TERRE, LA VIE et L’ORGANISATION DU VIVANT</w:t>
                      </w:r>
                    </w:p>
                    <w:p w:rsidR="007421BE" w:rsidRPr="00991283" w:rsidRDefault="007421BE" w:rsidP="00991283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 w:rsidR="00857580">
                              <w:t>2</w:t>
                            </w:r>
                            <w:r w:rsidR="00857580" w:rsidRPr="00857580">
                              <w:rPr>
                                <w:vertAlign w:val="superscript"/>
                              </w:rPr>
                              <w:t>ème</w:t>
                            </w:r>
                            <w:r w:rsidR="00857580">
                              <w:t xml:space="preserve"> </w:t>
                            </w:r>
                            <w:r w:rsidRPr="0017194B">
                              <w:t xml:space="preserve"> sous- chapitre</w:t>
                            </w:r>
                            <w:r w:rsidR="00937674" w:rsidRPr="0017194B">
                              <w:t xml:space="preserve"> : </w:t>
                            </w:r>
                            <w:r w:rsidR="00406869" w:rsidRPr="00406869">
                              <w:t>Le métabolisme des cellules</w:t>
                            </w:r>
                          </w:p>
                          <w:p w:rsidR="007421BE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116FAD" w:rsidRDefault="00116FAD" w:rsidP="00116FA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Les voies métaboliques sont interconnectées par les molécules intermédiaires des métabolismes.</w:t>
                            </w:r>
                          </w:p>
                          <w:p w:rsidR="00116FAD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116FAD" w:rsidRPr="00116FAD" w:rsidRDefault="00116FAD" w:rsidP="00116F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6FAD">
                              <w:rPr>
                                <w:color w:val="000000" w:themeColor="text1"/>
                              </w:rPr>
                              <w:t>Distinguer  les différences échelles du vivant (tissu)</w:t>
                            </w:r>
                          </w:p>
                          <w:p w:rsidR="00116FAD" w:rsidRDefault="00116FAD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B27386" w:rsidRPr="00B27386" w:rsidRDefault="00B27386" w:rsidP="00B27386">
                            <w:pPr>
                              <w:rPr>
                                <w:color w:val="7030A0"/>
                              </w:rPr>
                            </w:pPr>
                            <w:r w:rsidRPr="00B27386">
                              <w:rPr>
                                <w:color w:val="7030A0"/>
                              </w:rPr>
                              <w:t>ExAO</w:t>
                            </w:r>
                          </w:p>
                          <w:p w:rsidR="00937674" w:rsidRPr="007806DC" w:rsidRDefault="00937674" w:rsidP="007806DC">
                            <w:pPr>
                              <w:pStyle w:val="Utilisationnumerique"/>
                            </w:pP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C025F4" w:rsidRDefault="00C025F4" w:rsidP="00C025F4">
                            <w:r>
                              <w:t xml:space="preserve">Photosynthèse de </w:t>
                            </w:r>
                            <w:proofErr w:type="spellStart"/>
                            <w:r>
                              <w:t>Chaetomorpha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linum</w:t>
                            </w:r>
                            <w:proofErr w:type="spellEnd"/>
                            <w:r>
                              <w:t xml:space="preserve"> et/ou </w:t>
                            </w:r>
                            <w:proofErr w:type="spellStart"/>
                            <w:r>
                              <w:t>Thalassia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testudinum</w:t>
                            </w:r>
                            <w:proofErr w:type="spellEnd"/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 w:rsidR="00857580">
                        <w:t>2</w:t>
                      </w:r>
                      <w:r w:rsidR="00857580" w:rsidRPr="00857580">
                        <w:rPr>
                          <w:vertAlign w:val="superscript"/>
                        </w:rPr>
                        <w:t>ème</w:t>
                      </w:r>
                      <w:r w:rsidR="00857580">
                        <w:t xml:space="preserve"> </w:t>
                      </w:r>
                      <w:r w:rsidRPr="0017194B">
                        <w:t xml:space="preserve"> sous- chapitre</w:t>
                      </w:r>
                      <w:r w:rsidR="00937674" w:rsidRPr="0017194B">
                        <w:t xml:space="preserve"> : </w:t>
                      </w:r>
                      <w:r w:rsidR="00406869" w:rsidRPr="00406869">
                        <w:t>Le métabolisme des cellules</w:t>
                      </w:r>
                    </w:p>
                    <w:p w:rsidR="007421BE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116FAD" w:rsidRDefault="00116FAD" w:rsidP="00116FA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Les voies métaboliques sont interconnectées par les molécules intermédiaires des métabolismes.</w:t>
                      </w:r>
                    </w:p>
                    <w:p w:rsidR="00116FAD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116FAD" w:rsidRPr="00116FAD" w:rsidRDefault="00116FAD" w:rsidP="00116FAD">
                      <w:pPr>
                        <w:rPr>
                          <w:color w:val="000000" w:themeColor="text1"/>
                        </w:rPr>
                      </w:pPr>
                      <w:r w:rsidRPr="00116FAD">
                        <w:rPr>
                          <w:color w:val="000000" w:themeColor="text1"/>
                        </w:rPr>
                        <w:t>Distinguer  les différences échelles du vivant (tissu)</w:t>
                      </w:r>
                    </w:p>
                    <w:p w:rsidR="00116FAD" w:rsidRDefault="00116FAD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B27386" w:rsidRPr="00B27386" w:rsidRDefault="00B27386" w:rsidP="00B27386">
                      <w:pPr>
                        <w:rPr>
                          <w:color w:val="7030A0"/>
                        </w:rPr>
                      </w:pPr>
                      <w:r w:rsidRPr="00B27386">
                        <w:rPr>
                          <w:color w:val="7030A0"/>
                        </w:rPr>
                        <w:t>ExAO</w:t>
                      </w:r>
                    </w:p>
                    <w:p w:rsidR="00937674" w:rsidRPr="007806DC" w:rsidRDefault="00937674" w:rsidP="007806DC">
                      <w:pPr>
                        <w:pStyle w:val="Utilisationnumerique"/>
                      </w:pPr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C025F4" w:rsidRDefault="00C025F4" w:rsidP="00C025F4">
                      <w:r>
                        <w:t xml:space="preserve">Photosynthèse de </w:t>
                      </w:r>
                      <w:proofErr w:type="spellStart"/>
                      <w:r>
                        <w:t>Chaetomorpha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linum</w:t>
                      </w:r>
                      <w:proofErr w:type="spellEnd"/>
                      <w:r>
                        <w:t xml:space="preserve"> et/ou </w:t>
                      </w:r>
                      <w:proofErr w:type="spellStart"/>
                      <w:r>
                        <w:t>Thalassia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testudinum</w:t>
                      </w:r>
                      <w:proofErr w:type="spellEnd"/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57B" w:rsidRDefault="00FF7B1C" w:rsidP="006A15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6A157B">
                              <w:t xml:space="preserve"> </w:t>
                            </w:r>
                            <w:r w:rsidR="006A157B">
                              <w:rPr>
                                <w:b/>
                              </w:rPr>
                              <w:t>ORGANISATION FONCTIONNELLE DU VIVANT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6A157B" w:rsidRDefault="00FF7B1C" w:rsidP="006A157B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6A157B">
                        <w:t xml:space="preserve"> </w:t>
                      </w:r>
                      <w:r w:rsidR="006A157B">
                        <w:rPr>
                          <w:b/>
                        </w:rPr>
                        <w:t>ORGANISATION FONCTIONNELLE DU VIVANT</w:t>
                      </w:r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781979" w:rsidRDefault="00781979" w:rsidP="00781979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781979" w:rsidRDefault="00781979" w:rsidP="00781979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8E5B35" w:rsidRDefault="008E5B35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:rsidR="008E5B35" w:rsidRDefault="008E5B35" w:rsidP="008E5B3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Exploration des différentes échelles d’organisation du vivant</w:t>
                            </w:r>
                          </w:p>
                          <w:p w:rsidR="008E5B35" w:rsidRDefault="008E5B35" w:rsidP="008E5B35">
                            <w:r>
                              <w:rPr>
                                <w:color w:val="0070C0"/>
                              </w:rPr>
                              <w:t>Entrée par les échanges de matière et d’énergie aux différentes échelles</w:t>
                            </w:r>
                          </w:p>
                          <w:p w:rsidR="008E5B35" w:rsidRPr="007806DC" w:rsidRDefault="008E5B35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</w:p>
                          <w:p w:rsidR="007421BE" w:rsidRDefault="007421BE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8E5B35" w:rsidRDefault="008E5B35" w:rsidP="00B43810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:rsidR="008E5B35" w:rsidRDefault="008E5B35" w:rsidP="008E5B35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Exploration des différentes échelles d’organisation du vivant</w:t>
                      </w:r>
                    </w:p>
                    <w:p w:rsidR="008E5B35" w:rsidRDefault="008E5B35" w:rsidP="008E5B35">
                      <w:r>
                        <w:rPr>
                          <w:color w:val="0070C0"/>
                        </w:rPr>
                        <w:t>Entrée par les échanges de matière et d’énergie aux différentes échelles</w:t>
                      </w:r>
                    </w:p>
                    <w:p w:rsidR="008E5B35" w:rsidRPr="007806DC" w:rsidRDefault="008E5B35" w:rsidP="00B43810">
                      <w:pPr>
                        <w:pStyle w:val="Pointfortparagrapheintroductif"/>
                        <w:rPr>
                          <w:b/>
                        </w:rPr>
                      </w:pPr>
                    </w:p>
                    <w:p w:rsidR="007421BE" w:rsidRDefault="007421BE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F91AE1" w:rsidRPr="00800490" w:rsidRDefault="00F91AE1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Mettre en relation différents faits et établir des relations de causalité pour expliquer la nutrition des organismes.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  <w:bookmarkStart w:id="0" w:name="_GoBack"/>
                            <w:bookmarkEnd w:id="0"/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 w:rsidR="007F011F">
                              <w:t> : relier la connaissance de ces processus biologiques aux enjeux liés aux comportements responsables individuels et collectifs en matière de santé.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</w:p>
                          <w:p w:rsidR="007416D5" w:rsidRPr="00A4353F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F91AE1">
                              <w:rPr>
                                <w:b/>
                                <w:sz w:val="24"/>
                              </w:rPr>
                              <w:t> : Nutritionniste-Diététicien-Ingénieur agronome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F91AE1" w:rsidRPr="00800490" w:rsidRDefault="00F91AE1" w:rsidP="00800490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Mettre en relation différents faits et établir des relations de causalité pour expliquer la nutrition des organismes.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  <w:bookmarkStart w:id="1" w:name="_GoBack"/>
                      <w:bookmarkEnd w:id="1"/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  <w:r w:rsidR="007F011F">
                        <w:t> : relier la connaissance de ces processus biologiques aux enjeux liés aux comportements responsables individuels et collectifs en matière de santé.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</w:p>
                    <w:p w:rsidR="007416D5" w:rsidRPr="00A4353F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F91AE1">
                        <w:rPr>
                          <w:b/>
                          <w:sz w:val="24"/>
                        </w:rPr>
                        <w:t> : Nutritionniste-Diététicien-Ingénieur agronome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06" w:rsidRDefault="00595706" w:rsidP="007421BE">
      <w:r>
        <w:separator/>
      </w:r>
    </w:p>
  </w:endnote>
  <w:endnote w:type="continuationSeparator" w:id="0">
    <w:p w:rsidR="00595706" w:rsidRDefault="00595706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06" w:rsidRDefault="00595706" w:rsidP="007421BE">
      <w:r>
        <w:separator/>
      </w:r>
    </w:p>
  </w:footnote>
  <w:footnote w:type="continuationSeparator" w:id="0">
    <w:p w:rsidR="00595706" w:rsidRDefault="00595706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E6A"/>
    <w:multiLevelType w:val="hybridMultilevel"/>
    <w:tmpl w:val="30B87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5A5"/>
    <w:multiLevelType w:val="hybridMultilevel"/>
    <w:tmpl w:val="79E4B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16FAD"/>
    <w:rsid w:val="0017194B"/>
    <w:rsid w:val="00200B5C"/>
    <w:rsid w:val="002110E5"/>
    <w:rsid w:val="00262F5F"/>
    <w:rsid w:val="00320D17"/>
    <w:rsid w:val="00394ED2"/>
    <w:rsid w:val="003A2F93"/>
    <w:rsid w:val="003E6501"/>
    <w:rsid w:val="00406869"/>
    <w:rsid w:val="00446079"/>
    <w:rsid w:val="004512CB"/>
    <w:rsid w:val="004F3E5A"/>
    <w:rsid w:val="005035E7"/>
    <w:rsid w:val="005252E0"/>
    <w:rsid w:val="005635B0"/>
    <w:rsid w:val="00595706"/>
    <w:rsid w:val="005B64E5"/>
    <w:rsid w:val="005F2AC8"/>
    <w:rsid w:val="006A157B"/>
    <w:rsid w:val="007416D5"/>
    <w:rsid w:val="007421BE"/>
    <w:rsid w:val="007806DC"/>
    <w:rsid w:val="00781979"/>
    <w:rsid w:val="007F011F"/>
    <w:rsid w:val="00800490"/>
    <w:rsid w:val="008318C8"/>
    <w:rsid w:val="00857580"/>
    <w:rsid w:val="008601E3"/>
    <w:rsid w:val="008A69D6"/>
    <w:rsid w:val="008E5B35"/>
    <w:rsid w:val="00937674"/>
    <w:rsid w:val="00991283"/>
    <w:rsid w:val="00A4353F"/>
    <w:rsid w:val="00B27386"/>
    <w:rsid w:val="00B43810"/>
    <w:rsid w:val="00C025F4"/>
    <w:rsid w:val="00C33F6F"/>
    <w:rsid w:val="00CA6DD4"/>
    <w:rsid w:val="00D90DA6"/>
    <w:rsid w:val="00E20371"/>
    <w:rsid w:val="00E24F87"/>
    <w:rsid w:val="00F61C82"/>
    <w:rsid w:val="00F91AE1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7A67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styleId="Paragraphedeliste">
    <w:name w:val="List Paragraph"/>
    <w:basedOn w:val="Normal"/>
    <w:uiPriority w:val="34"/>
    <w:qFormat/>
    <w:rsid w:val="0011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14</cp:revision>
  <dcterms:created xsi:type="dcterms:W3CDTF">2019-05-02T19:30:00Z</dcterms:created>
  <dcterms:modified xsi:type="dcterms:W3CDTF">2019-05-02T19:39:00Z</dcterms:modified>
</cp:coreProperties>
</file>