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8944E" w14:textId="77777777" w:rsidR="004F093A" w:rsidRDefault="004F093A" w:rsidP="004F093A">
      <w:pPr>
        <w:ind w:left="-1134" w:right="-3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294E47" wp14:editId="52ACC9BE">
                <wp:simplePos x="0" y="0"/>
                <wp:positionH relativeFrom="column">
                  <wp:posOffset>0</wp:posOffset>
                </wp:positionH>
                <wp:positionV relativeFrom="paragraph">
                  <wp:posOffset>-43815</wp:posOffset>
                </wp:positionV>
                <wp:extent cx="9715500" cy="363855"/>
                <wp:effectExtent l="0" t="0" r="0" b="4445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0" cy="363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D1F5CB" w14:textId="77777777" w:rsidR="004F093A" w:rsidRPr="00991283" w:rsidRDefault="004F093A" w:rsidP="004F093A">
                            <w:pPr>
                              <w:pStyle w:val="Titre1"/>
                            </w:pPr>
                            <w:r w:rsidRPr="00991283">
                              <w:t xml:space="preserve">THEME 1 : </w:t>
                            </w:r>
                            <w:r w:rsidRPr="004E7A86">
                              <w:t>LA TERRE, LA VIE ET L’ORGANISATION DU VIVANT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94E47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0;margin-top:-3.45pt;width:765pt;height:2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" fillcolor="window" strokeweight=".5pt">
                <v:path arrowok="t"/>
                <v:textbox>
                  <w:txbxContent>
                    <w:p w14:paraId="13D1F5CB" w14:textId="77777777" w:rsidR="004F093A" w:rsidRPr="00991283" w:rsidRDefault="004F093A" w:rsidP="004F093A">
                      <w:pPr>
                        <w:pStyle w:val="Titre1"/>
                      </w:pPr>
                      <w:r w:rsidRPr="00991283">
                        <w:t xml:space="preserve">THEME 1 : </w:t>
                      </w:r>
                      <w:r w:rsidRPr="004E7A86">
                        <w:t>LA TERRE, LA VIE ET L’ORGANISATION DU VIVANT</w:t>
                      </w:r>
                    </w:p>
                  </w:txbxContent>
                </v:textbox>
              </v:shape>
            </w:pict>
          </mc:Fallback>
        </mc:AlternateContent>
      </w:r>
    </w:p>
    <w:p w14:paraId="3A9E6328" w14:textId="77777777" w:rsidR="004F093A" w:rsidRDefault="004F093A" w:rsidP="004F093A"/>
    <w:p w14:paraId="694EC1CE" w14:textId="77777777" w:rsidR="004F093A" w:rsidRDefault="004F093A" w:rsidP="004F09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45098" wp14:editId="0B54B781">
                <wp:simplePos x="0" y="0"/>
                <wp:positionH relativeFrom="column">
                  <wp:posOffset>3908</wp:posOffset>
                </wp:positionH>
                <wp:positionV relativeFrom="paragraph">
                  <wp:posOffset>30382</wp:posOffset>
                </wp:positionV>
                <wp:extent cx="3016738" cy="6229350"/>
                <wp:effectExtent l="0" t="0" r="19050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6738" cy="6229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EEC992" w14:textId="77777777" w:rsidR="004F093A" w:rsidRDefault="004F093A" w:rsidP="004F093A"/>
                          <w:p w14:paraId="52B7BDC7" w14:textId="77777777" w:rsidR="004F093A" w:rsidRDefault="004F093A" w:rsidP="004F093A"/>
                          <w:p w14:paraId="6DF87007" w14:textId="77777777" w:rsidR="004F093A" w:rsidRDefault="004F093A" w:rsidP="004F093A"/>
                          <w:p w14:paraId="6EEEBC98" w14:textId="77777777" w:rsidR="004F093A" w:rsidRPr="00E63140" w:rsidRDefault="004F093A" w:rsidP="004F09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45098" id="Zone de texte 1" o:spid="_x0000_s1027" type="#_x0000_t202" style="position:absolute;margin-left:.3pt;margin-top:2.4pt;width:237.55pt;height:4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" filled="f" strokeweight=".5pt">
                <v:path arrowok="t"/>
                <v:textbox>
                  <w:txbxContent>
                    <w:p w14:paraId="3BEEC992" w14:textId="77777777" w:rsidR="004F093A" w:rsidRDefault="004F093A" w:rsidP="004F093A"/>
                    <w:p w14:paraId="52B7BDC7" w14:textId="77777777" w:rsidR="004F093A" w:rsidRDefault="004F093A" w:rsidP="004F093A"/>
                    <w:p w14:paraId="6DF87007" w14:textId="77777777" w:rsidR="004F093A" w:rsidRDefault="004F093A" w:rsidP="004F093A"/>
                    <w:p w14:paraId="6EEEBC98" w14:textId="77777777" w:rsidR="004F093A" w:rsidRPr="00E63140" w:rsidRDefault="004F093A" w:rsidP="004F093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C109300" wp14:editId="32E43740">
                <wp:simplePos x="0" y="0"/>
                <wp:positionH relativeFrom="column">
                  <wp:posOffset>3168650</wp:posOffset>
                </wp:positionH>
                <wp:positionV relativeFrom="paragraph">
                  <wp:posOffset>107950</wp:posOffset>
                </wp:positionV>
                <wp:extent cx="6626225" cy="3437890"/>
                <wp:effectExtent l="0" t="0" r="15875" b="1651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6225" cy="3437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96CE00" w14:textId="77777777" w:rsidR="004F093A" w:rsidRDefault="004F093A" w:rsidP="004F093A">
                            <w:pPr>
                              <w:pStyle w:val="Titre2"/>
                            </w:pPr>
                            <w:r w:rsidRPr="0017194B">
                              <w:t xml:space="preserve">Titre du </w:t>
                            </w:r>
                            <w:r>
                              <w:t>1</w:t>
                            </w:r>
                            <w:proofErr w:type="gramStart"/>
                            <w:r w:rsidRPr="001752D7">
                              <w:rPr>
                                <w:vertAlign w:val="superscript"/>
                              </w:rPr>
                              <w:t>er</w:t>
                            </w:r>
                            <w:r>
                              <w:t xml:space="preserve">  </w:t>
                            </w:r>
                            <w:r w:rsidRPr="0017194B">
                              <w:t>sous</w:t>
                            </w:r>
                            <w:proofErr w:type="gramEnd"/>
                            <w:r w:rsidRPr="0017194B">
                              <w:t xml:space="preserve">- chapitre : </w:t>
                            </w:r>
                            <w:r>
                              <w:t>L’origine du génotype des individus</w:t>
                            </w:r>
                          </w:p>
                          <w:p w14:paraId="7169CCAF" w14:textId="77777777" w:rsidR="004F093A" w:rsidRPr="00E94E2A" w:rsidRDefault="004F093A" w:rsidP="004F093A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  <w:r w:rsidRPr="00E94E2A">
                              <w:rPr>
                                <w:b/>
                                <w:bCs/>
                                <w:color w:val="00B0F0"/>
                              </w:rPr>
                              <w:sym w:font="Wingdings" w:char="F0E0"/>
                            </w:r>
                            <w:r w:rsidRPr="00E94E2A">
                              <w:rPr>
                                <w:b/>
                                <w:bCs/>
                                <w:color w:val="00B0F0"/>
                              </w:rPr>
                              <w:t xml:space="preserve"> Les accidents génétiques de la méiose</w:t>
                            </w:r>
                          </w:p>
                          <w:p w14:paraId="02DE4AFE" w14:textId="77777777" w:rsidR="004F093A" w:rsidRPr="00E94E2A" w:rsidRDefault="004F093A" w:rsidP="004F093A">
                            <w:pPr>
                              <w:pStyle w:val="nouvconnaissancescapacits"/>
                              <w:spacing w:before="120"/>
                              <w:rPr>
                                <w:b/>
                                <w:sz w:val="24"/>
                              </w:rPr>
                            </w:pPr>
                            <w:r w:rsidRPr="00E94E2A">
                              <w:rPr>
                                <w:b/>
                                <w:sz w:val="24"/>
                              </w:rPr>
                              <w:t xml:space="preserve">Nouveautés en termes de connaissance : </w:t>
                            </w:r>
                          </w:p>
                          <w:p w14:paraId="24EF97AA" w14:textId="77777777" w:rsidR="004F093A" w:rsidRPr="00E94E2A" w:rsidRDefault="004F093A" w:rsidP="004F093A">
                            <w:pPr>
                              <w:pStyle w:val="nouvconnaissancescapacits"/>
                              <w:rPr>
                                <w:sz w:val="24"/>
                              </w:rPr>
                            </w:pPr>
                            <w:r w:rsidRPr="00E94E2A">
                              <w:rPr>
                                <w:sz w:val="24"/>
                              </w:rPr>
                              <w:t>RAS</w:t>
                            </w:r>
                          </w:p>
                          <w:p w14:paraId="169A20BE" w14:textId="77777777" w:rsidR="004F093A" w:rsidRPr="00E94E2A" w:rsidRDefault="004F093A" w:rsidP="004F093A">
                            <w:pPr>
                              <w:pStyle w:val="nouvconnaissancescapacits"/>
                              <w:spacing w:before="120"/>
                              <w:rPr>
                                <w:b/>
                                <w:sz w:val="24"/>
                              </w:rPr>
                            </w:pPr>
                            <w:r w:rsidRPr="00E94E2A">
                              <w:rPr>
                                <w:b/>
                                <w:sz w:val="24"/>
                              </w:rPr>
                              <w:t xml:space="preserve">Nouveautés en termes de capacités : </w:t>
                            </w:r>
                          </w:p>
                          <w:p w14:paraId="31E6C42F" w14:textId="77777777" w:rsidR="004F093A" w:rsidRPr="00E94E2A" w:rsidRDefault="004F093A" w:rsidP="004F093A">
                            <w:pPr>
                              <w:pStyle w:val="nouvconnaissancescapacits"/>
                              <w:rPr>
                                <w:sz w:val="24"/>
                              </w:rPr>
                            </w:pPr>
                            <w:r w:rsidRPr="00E94E2A">
                              <w:rPr>
                                <w:sz w:val="24"/>
                              </w:rPr>
                              <w:t>RAS</w:t>
                            </w:r>
                          </w:p>
                          <w:p w14:paraId="7D010A86" w14:textId="77777777" w:rsidR="004F093A" w:rsidRPr="00E94E2A" w:rsidRDefault="004F093A" w:rsidP="004F093A">
                            <w:pPr>
                              <w:pStyle w:val="Utilisationnumerique"/>
                              <w:spacing w:before="120"/>
                              <w:rPr>
                                <w:b/>
                                <w:sz w:val="24"/>
                              </w:rPr>
                            </w:pPr>
                            <w:r w:rsidRPr="00E94E2A">
                              <w:rPr>
                                <w:b/>
                                <w:sz w:val="24"/>
                              </w:rPr>
                              <w:t xml:space="preserve">Utilisation du numérique : Recherche : </w:t>
                            </w:r>
                          </w:p>
                          <w:p w14:paraId="2BFDB383" w14:textId="77777777" w:rsidR="004F093A" w:rsidRPr="00E94E2A" w:rsidRDefault="004F093A" w:rsidP="004F093A">
                            <w:pPr>
                              <w:pStyle w:val="Utilisationnumerique"/>
                              <w:rPr>
                                <w:rFonts w:asciiTheme="minorHAnsi" w:hAnsiTheme="minorHAnsi" w:cstheme="minorHAnsi"/>
                                <w:sz w:val="24"/>
                                <w:lang w:eastAsia="fr-FR"/>
                              </w:rPr>
                            </w:pPr>
                            <w:r w:rsidRPr="00E94E2A">
                              <w:rPr>
                                <w:rFonts w:asciiTheme="minorHAnsi" w:hAnsiTheme="minorHAnsi" w:cstheme="minorHAnsi"/>
                                <w:sz w:val="24"/>
                                <w:lang w:eastAsia="fr-FR"/>
                              </w:rPr>
                              <w:t>Animations et vidéos ; Article INSERM : Le point faible méiotique : la première division</w:t>
                            </w:r>
                          </w:p>
                          <w:p w14:paraId="3EDC73BE" w14:textId="77777777" w:rsidR="004F093A" w:rsidRPr="00E94E2A" w:rsidRDefault="006732F5" w:rsidP="004F093A">
                            <w:pPr>
                              <w:pStyle w:val="Utilisationnumerique"/>
                              <w:rPr>
                                <w:rFonts w:asciiTheme="minorHAnsi" w:hAnsiTheme="minorHAnsi" w:cstheme="minorHAnsi"/>
                                <w:sz w:val="24"/>
                                <w:lang w:eastAsia="fr-FR"/>
                              </w:rPr>
                            </w:pPr>
                            <w:hyperlink r:id="rId5" w:history="1">
                              <w:r w:rsidR="004F093A" w:rsidRPr="00E94E2A">
                                <w:rPr>
                                  <w:rStyle w:val="Lienhypertexte"/>
                                  <w:rFonts w:asciiTheme="minorHAnsi" w:hAnsiTheme="minorHAnsi" w:cstheme="minorHAnsi"/>
                                  <w:color w:val="7030A0"/>
                                  <w:lang w:eastAsia="fr-FR"/>
                                </w:rPr>
                                <w:t>http://ipubli-inserm.inist.fr/bitstream/handle/10608/6381/MS_2008_2_197.pdf</w:t>
                              </w:r>
                            </w:hyperlink>
                          </w:p>
                          <w:p w14:paraId="2A5120FB" w14:textId="77777777" w:rsidR="004F093A" w:rsidRPr="00E94E2A" w:rsidRDefault="004F093A" w:rsidP="004F093A">
                            <w:pPr>
                              <w:pStyle w:val="Ressourceslocalespossibles"/>
                              <w:spacing w:before="120"/>
                              <w:rPr>
                                <w:b/>
                                <w:sz w:val="24"/>
                              </w:rPr>
                            </w:pPr>
                            <w:r w:rsidRPr="00E94E2A">
                              <w:rPr>
                                <w:b/>
                                <w:sz w:val="24"/>
                              </w:rPr>
                              <w:t>Ressources locales possibles :</w:t>
                            </w:r>
                          </w:p>
                          <w:p w14:paraId="056B18AD" w14:textId="77777777" w:rsidR="004F093A" w:rsidRPr="00E94E2A" w:rsidRDefault="004F093A" w:rsidP="004F093A">
                            <w:pPr>
                              <w:pStyle w:val="Ressourceslocalespossibles"/>
                              <w:rPr>
                                <w:sz w:val="24"/>
                              </w:rPr>
                            </w:pPr>
                            <w:r w:rsidRPr="00E94E2A">
                              <w:rPr>
                                <w:sz w:val="24"/>
                              </w:rPr>
                              <w:t xml:space="preserve">Évaluation du dépistage de la trisomie 21 en Martinique : </w:t>
                            </w:r>
                          </w:p>
                          <w:p w14:paraId="789E5001" w14:textId="77777777" w:rsidR="004F093A" w:rsidRPr="00E94E2A" w:rsidRDefault="006732F5" w:rsidP="004F093A">
                            <w:pPr>
                              <w:pStyle w:val="Ressourceslocalespossibles"/>
                              <w:rPr>
                                <w:bCs/>
                                <w:sz w:val="24"/>
                              </w:rPr>
                            </w:pPr>
                            <w:hyperlink r:id="rId6" w:history="1">
                              <w:r w:rsidR="004F093A" w:rsidRPr="00E94E2A">
                                <w:rPr>
                                  <w:rStyle w:val="Lienhypertexte"/>
                                  <w:bCs/>
                                </w:rPr>
                                <w:t>https://www.cpdp-martinique.com/wp-content/uploads/2019/11/DPNI.pdf</w:t>
                              </w:r>
                            </w:hyperlink>
                          </w:p>
                          <w:p w14:paraId="6C70282D" w14:textId="77777777" w:rsidR="004F093A" w:rsidRPr="00E94E2A" w:rsidRDefault="006732F5" w:rsidP="004F093A">
                            <w:pPr>
                              <w:pStyle w:val="Ressourceslocalespossibles"/>
                              <w:rPr>
                                <w:sz w:val="24"/>
                              </w:rPr>
                            </w:pPr>
                            <w:hyperlink r:id="rId7" w:history="1">
                              <w:r w:rsidR="004F093A" w:rsidRPr="00E94E2A">
                                <w:rPr>
                                  <w:rStyle w:val="Lienhypertexte"/>
                                </w:rPr>
                                <w:t>https://www.em-consulte.com/article/1095001/article/evaluation-du-depistage-de-la-trisomie%C2%A021%C2%A0en-marti</w:t>
                              </w:r>
                            </w:hyperlink>
                          </w:p>
                          <w:p w14:paraId="25C24341" w14:textId="77777777" w:rsidR="004F093A" w:rsidRPr="00E94E2A" w:rsidRDefault="006732F5" w:rsidP="004F093A">
                            <w:pPr>
                              <w:pStyle w:val="Ressourceslocalespossibles"/>
                              <w:rPr>
                                <w:sz w:val="24"/>
                              </w:rPr>
                            </w:pPr>
                            <w:hyperlink r:id="rId8" w:history="1">
                              <w:r w:rsidR="004F093A" w:rsidRPr="00E94E2A">
                                <w:rPr>
                                  <w:rStyle w:val="Lienhypertexte"/>
                                </w:rPr>
                                <w:t>https://www.has-sante.fr/jcms/pprd_2974232/fr/trisomie-21-un-depistage-plus-performant-et-moins-invasif</w:t>
                              </w:r>
                            </w:hyperlink>
                          </w:p>
                          <w:p w14:paraId="289AE6A9" w14:textId="77777777" w:rsidR="004F093A" w:rsidRPr="00E94E2A" w:rsidRDefault="004F093A" w:rsidP="004F093A">
                            <w:pPr>
                              <w:pStyle w:val="Ressourceslocalespossibles"/>
                              <w:rPr>
                                <w:sz w:val="24"/>
                              </w:rPr>
                            </w:pPr>
                          </w:p>
                          <w:p w14:paraId="598FB743" w14:textId="77777777" w:rsidR="004F093A" w:rsidRDefault="004F093A" w:rsidP="004F093A">
                            <w:pPr>
                              <w:pStyle w:val="Ressourceslocalespossibles"/>
                            </w:pPr>
                          </w:p>
                          <w:p w14:paraId="79766552" w14:textId="77777777" w:rsidR="004F093A" w:rsidRDefault="004F093A" w:rsidP="004F093A">
                            <w:pPr>
                              <w:pStyle w:val="Ressourceslocalespossibles"/>
                            </w:pPr>
                          </w:p>
                          <w:p w14:paraId="4E19EEC7" w14:textId="77777777" w:rsidR="004F093A" w:rsidRDefault="004F093A" w:rsidP="004F093A">
                            <w:pPr>
                              <w:pStyle w:val="Ressourceslocalespossibles"/>
                            </w:pPr>
                            <w:r w:rsidRPr="003771FA">
                              <w:t>https://www.em-consulte.com/article/1095001/article/evaluation-du-depistage-de-la-trisomie%C2%A021%C2%A0en-marti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09300" id="Zone de texte 8" o:spid="_x0000_s1028" type="#_x0000_t202" style="position:absolute;margin-left:249.5pt;margin-top:8.5pt;width:521.75pt;height:27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" fillcolor="window" strokeweight=".5pt">
                <v:path arrowok="t"/>
                <v:textbox>
                  <w:txbxContent>
                    <w:p w14:paraId="6196CE00" w14:textId="77777777" w:rsidR="004F093A" w:rsidRDefault="004F093A" w:rsidP="004F093A">
                      <w:pPr>
                        <w:pStyle w:val="Titre2"/>
                      </w:pPr>
                      <w:r w:rsidRPr="0017194B">
                        <w:t xml:space="preserve">Titre du </w:t>
                      </w:r>
                      <w:r>
                        <w:t>1</w:t>
                      </w:r>
                      <w:proofErr w:type="gramStart"/>
                      <w:r w:rsidRPr="001752D7">
                        <w:rPr>
                          <w:vertAlign w:val="superscript"/>
                        </w:rPr>
                        <w:t>er</w:t>
                      </w:r>
                      <w:r>
                        <w:t xml:space="preserve">  </w:t>
                      </w:r>
                      <w:r w:rsidRPr="0017194B">
                        <w:t>sous</w:t>
                      </w:r>
                      <w:proofErr w:type="gramEnd"/>
                      <w:r w:rsidRPr="0017194B">
                        <w:t xml:space="preserve">- chapitre : </w:t>
                      </w:r>
                      <w:r>
                        <w:t>L’origine du génotype des individus</w:t>
                      </w:r>
                    </w:p>
                    <w:p w14:paraId="7169CCAF" w14:textId="77777777" w:rsidR="004F093A" w:rsidRPr="00E94E2A" w:rsidRDefault="004F093A" w:rsidP="004F093A">
                      <w:pPr>
                        <w:jc w:val="center"/>
                        <w:rPr>
                          <w:b/>
                          <w:bCs/>
                          <w:color w:val="00B0F0"/>
                        </w:rPr>
                      </w:pPr>
                      <w:r w:rsidRPr="00E94E2A">
                        <w:rPr>
                          <w:b/>
                          <w:bCs/>
                          <w:color w:val="00B0F0"/>
                        </w:rPr>
                        <w:sym w:font="Wingdings" w:char="F0E0"/>
                      </w:r>
                      <w:r w:rsidRPr="00E94E2A">
                        <w:rPr>
                          <w:b/>
                          <w:bCs/>
                          <w:color w:val="00B0F0"/>
                        </w:rPr>
                        <w:t xml:space="preserve"> Les accidents génétiques de la méiose</w:t>
                      </w:r>
                    </w:p>
                    <w:p w14:paraId="02DE4AFE" w14:textId="77777777" w:rsidR="004F093A" w:rsidRPr="00E94E2A" w:rsidRDefault="004F093A" w:rsidP="004F093A">
                      <w:pPr>
                        <w:pStyle w:val="nouvconnaissancescapacits"/>
                        <w:spacing w:before="120"/>
                        <w:rPr>
                          <w:b/>
                          <w:sz w:val="24"/>
                        </w:rPr>
                      </w:pPr>
                      <w:r w:rsidRPr="00E94E2A">
                        <w:rPr>
                          <w:b/>
                          <w:sz w:val="24"/>
                        </w:rPr>
                        <w:t xml:space="preserve">Nouveautés en termes de connaissance : </w:t>
                      </w:r>
                    </w:p>
                    <w:p w14:paraId="24EF97AA" w14:textId="77777777" w:rsidR="004F093A" w:rsidRPr="00E94E2A" w:rsidRDefault="004F093A" w:rsidP="004F093A">
                      <w:pPr>
                        <w:pStyle w:val="nouvconnaissancescapacits"/>
                        <w:rPr>
                          <w:sz w:val="24"/>
                        </w:rPr>
                      </w:pPr>
                      <w:r w:rsidRPr="00E94E2A">
                        <w:rPr>
                          <w:sz w:val="24"/>
                        </w:rPr>
                        <w:t>RAS</w:t>
                      </w:r>
                    </w:p>
                    <w:p w14:paraId="169A20BE" w14:textId="77777777" w:rsidR="004F093A" w:rsidRPr="00E94E2A" w:rsidRDefault="004F093A" w:rsidP="004F093A">
                      <w:pPr>
                        <w:pStyle w:val="nouvconnaissancescapacits"/>
                        <w:spacing w:before="120"/>
                        <w:rPr>
                          <w:b/>
                          <w:sz w:val="24"/>
                        </w:rPr>
                      </w:pPr>
                      <w:r w:rsidRPr="00E94E2A">
                        <w:rPr>
                          <w:b/>
                          <w:sz w:val="24"/>
                        </w:rPr>
                        <w:t xml:space="preserve">Nouveautés en termes de capacités : </w:t>
                      </w:r>
                    </w:p>
                    <w:p w14:paraId="31E6C42F" w14:textId="77777777" w:rsidR="004F093A" w:rsidRPr="00E94E2A" w:rsidRDefault="004F093A" w:rsidP="004F093A">
                      <w:pPr>
                        <w:pStyle w:val="nouvconnaissancescapacits"/>
                        <w:rPr>
                          <w:sz w:val="24"/>
                        </w:rPr>
                      </w:pPr>
                      <w:r w:rsidRPr="00E94E2A">
                        <w:rPr>
                          <w:sz w:val="24"/>
                        </w:rPr>
                        <w:t>RAS</w:t>
                      </w:r>
                    </w:p>
                    <w:p w14:paraId="7D010A86" w14:textId="77777777" w:rsidR="004F093A" w:rsidRPr="00E94E2A" w:rsidRDefault="004F093A" w:rsidP="004F093A">
                      <w:pPr>
                        <w:pStyle w:val="Utilisationnumerique"/>
                        <w:spacing w:before="120"/>
                        <w:rPr>
                          <w:b/>
                          <w:sz w:val="24"/>
                        </w:rPr>
                      </w:pPr>
                      <w:r w:rsidRPr="00E94E2A">
                        <w:rPr>
                          <w:b/>
                          <w:sz w:val="24"/>
                        </w:rPr>
                        <w:t xml:space="preserve">Utilisation du numérique : Recherche : </w:t>
                      </w:r>
                    </w:p>
                    <w:p w14:paraId="2BFDB383" w14:textId="77777777" w:rsidR="004F093A" w:rsidRPr="00E94E2A" w:rsidRDefault="004F093A" w:rsidP="004F093A">
                      <w:pPr>
                        <w:pStyle w:val="Utilisationnumerique"/>
                        <w:rPr>
                          <w:rFonts w:asciiTheme="minorHAnsi" w:hAnsiTheme="minorHAnsi" w:cstheme="minorHAnsi"/>
                          <w:sz w:val="24"/>
                          <w:lang w:eastAsia="fr-FR"/>
                        </w:rPr>
                      </w:pPr>
                      <w:r w:rsidRPr="00E94E2A">
                        <w:rPr>
                          <w:rFonts w:asciiTheme="minorHAnsi" w:hAnsiTheme="minorHAnsi" w:cstheme="minorHAnsi"/>
                          <w:sz w:val="24"/>
                          <w:lang w:eastAsia="fr-FR"/>
                        </w:rPr>
                        <w:t>Animations et vidéos ; Article INSERM : Le point faible méiotique : la première division</w:t>
                      </w:r>
                    </w:p>
                    <w:p w14:paraId="3EDC73BE" w14:textId="77777777" w:rsidR="004F093A" w:rsidRPr="00E94E2A" w:rsidRDefault="004F093A" w:rsidP="004F093A">
                      <w:pPr>
                        <w:pStyle w:val="Utilisationnumerique"/>
                        <w:rPr>
                          <w:rFonts w:asciiTheme="minorHAnsi" w:hAnsiTheme="minorHAnsi" w:cstheme="minorHAnsi"/>
                          <w:sz w:val="24"/>
                          <w:lang w:eastAsia="fr-FR"/>
                        </w:rPr>
                      </w:pPr>
                      <w:hyperlink r:id="rId9" w:history="1">
                        <w:r w:rsidRPr="00E94E2A">
                          <w:rPr>
                            <w:rStyle w:val="Lienhypertexte"/>
                            <w:rFonts w:asciiTheme="minorHAnsi" w:hAnsiTheme="minorHAnsi" w:cstheme="minorHAnsi"/>
                            <w:color w:val="7030A0"/>
                            <w:lang w:eastAsia="fr-FR"/>
                          </w:rPr>
                          <w:t>http://ipubli-inserm.inist.fr/bitstream/handle/10608/6381/MS_2008_2_197.pdf</w:t>
                        </w:r>
                      </w:hyperlink>
                    </w:p>
                    <w:p w14:paraId="2A5120FB" w14:textId="77777777" w:rsidR="004F093A" w:rsidRPr="00E94E2A" w:rsidRDefault="004F093A" w:rsidP="004F093A">
                      <w:pPr>
                        <w:pStyle w:val="Ressourceslocalespossibles"/>
                        <w:spacing w:before="120"/>
                        <w:rPr>
                          <w:b/>
                          <w:sz w:val="24"/>
                        </w:rPr>
                      </w:pPr>
                      <w:r w:rsidRPr="00E94E2A">
                        <w:rPr>
                          <w:b/>
                          <w:sz w:val="24"/>
                        </w:rPr>
                        <w:t>Ressources locales possibles :</w:t>
                      </w:r>
                    </w:p>
                    <w:p w14:paraId="056B18AD" w14:textId="77777777" w:rsidR="004F093A" w:rsidRPr="00E94E2A" w:rsidRDefault="004F093A" w:rsidP="004F093A">
                      <w:pPr>
                        <w:pStyle w:val="Ressourceslocalespossibles"/>
                        <w:rPr>
                          <w:sz w:val="24"/>
                        </w:rPr>
                      </w:pPr>
                      <w:r w:rsidRPr="00E94E2A">
                        <w:rPr>
                          <w:sz w:val="24"/>
                        </w:rPr>
                        <w:t xml:space="preserve">Évaluation du dépistage de la trisomie 21 en Martinique : </w:t>
                      </w:r>
                    </w:p>
                    <w:p w14:paraId="789E5001" w14:textId="77777777" w:rsidR="004F093A" w:rsidRPr="00E94E2A" w:rsidRDefault="004F093A" w:rsidP="004F093A">
                      <w:pPr>
                        <w:pStyle w:val="Ressourceslocalespossibles"/>
                        <w:rPr>
                          <w:bCs/>
                          <w:sz w:val="24"/>
                        </w:rPr>
                      </w:pPr>
                      <w:hyperlink r:id="rId10" w:history="1">
                        <w:r w:rsidRPr="00E94E2A">
                          <w:rPr>
                            <w:rStyle w:val="Lienhypertexte"/>
                            <w:bCs/>
                          </w:rPr>
                          <w:t>https://www.cpdp-martinique.com/wp-content/uploads/2019/11/DPNI.pdf</w:t>
                        </w:r>
                      </w:hyperlink>
                    </w:p>
                    <w:p w14:paraId="6C70282D" w14:textId="77777777" w:rsidR="004F093A" w:rsidRPr="00E94E2A" w:rsidRDefault="004F093A" w:rsidP="004F093A">
                      <w:pPr>
                        <w:pStyle w:val="Ressourceslocalespossibles"/>
                        <w:rPr>
                          <w:sz w:val="24"/>
                        </w:rPr>
                      </w:pPr>
                      <w:hyperlink r:id="rId11" w:history="1">
                        <w:r w:rsidRPr="00E94E2A">
                          <w:rPr>
                            <w:rStyle w:val="Lienhypertexte"/>
                          </w:rPr>
                          <w:t>https://www.em-consulte.com/article/1095001/article/evaluation-du-depistage-de-la-trisomie%C2%A021%C2%A0en-marti</w:t>
                        </w:r>
                      </w:hyperlink>
                    </w:p>
                    <w:p w14:paraId="25C24341" w14:textId="77777777" w:rsidR="004F093A" w:rsidRPr="00E94E2A" w:rsidRDefault="004F093A" w:rsidP="004F093A">
                      <w:pPr>
                        <w:pStyle w:val="Ressourceslocalespossibles"/>
                        <w:rPr>
                          <w:sz w:val="24"/>
                        </w:rPr>
                      </w:pPr>
                      <w:hyperlink r:id="rId12" w:history="1">
                        <w:r w:rsidRPr="00E94E2A">
                          <w:rPr>
                            <w:rStyle w:val="Lienhypertexte"/>
                          </w:rPr>
                          <w:t>https://www.has-sante.fr/jcms/pprd_2974232/fr/trisomie-21-un-depistage-plus-performant-et-moins-invasif</w:t>
                        </w:r>
                      </w:hyperlink>
                    </w:p>
                    <w:p w14:paraId="289AE6A9" w14:textId="77777777" w:rsidR="004F093A" w:rsidRPr="00E94E2A" w:rsidRDefault="004F093A" w:rsidP="004F093A">
                      <w:pPr>
                        <w:pStyle w:val="Ressourceslocalespossibles"/>
                        <w:rPr>
                          <w:sz w:val="24"/>
                        </w:rPr>
                      </w:pPr>
                    </w:p>
                    <w:p w14:paraId="598FB743" w14:textId="77777777" w:rsidR="004F093A" w:rsidRDefault="004F093A" w:rsidP="004F093A">
                      <w:pPr>
                        <w:pStyle w:val="Ressourceslocalespossibles"/>
                      </w:pPr>
                    </w:p>
                    <w:p w14:paraId="79766552" w14:textId="77777777" w:rsidR="004F093A" w:rsidRDefault="004F093A" w:rsidP="004F093A">
                      <w:pPr>
                        <w:pStyle w:val="Ressourceslocalespossibles"/>
                      </w:pPr>
                    </w:p>
                    <w:p w14:paraId="4E19EEC7" w14:textId="77777777" w:rsidR="004F093A" w:rsidRDefault="004F093A" w:rsidP="004F093A">
                      <w:pPr>
                        <w:pStyle w:val="Ressourceslocalespossibles"/>
                      </w:pPr>
                      <w:r w:rsidRPr="003771FA">
                        <w:t>https://www.em-consulte.com/article/1095001/article/evaluation-du-depistage-de-la-trisomie%C2%A021%C2%A0en-marti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8285A54" wp14:editId="3F1E3EAE">
                <wp:simplePos x="0" y="0"/>
                <wp:positionH relativeFrom="column">
                  <wp:posOffset>108585</wp:posOffset>
                </wp:positionH>
                <wp:positionV relativeFrom="paragraph">
                  <wp:posOffset>85090</wp:posOffset>
                </wp:positionV>
                <wp:extent cx="396240" cy="6120130"/>
                <wp:effectExtent l="0" t="0" r="0" b="127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240" cy="6120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4B820" w14:textId="77777777" w:rsidR="004F093A" w:rsidRPr="005252E0" w:rsidRDefault="004F093A" w:rsidP="004F093A">
                            <w:pPr>
                              <w:pStyle w:val="Titre2"/>
                            </w:pPr>
                            <w:r w:rsidRPr="005252E0">
                              <w:t>TITRE DU CHAPITRE :</w:t>
                            </w:r>
                            <w:r>
                              <w:t xml:space="preserve"> GENETIQUE ET EVOLUTION </w:t>
                            </w:r>
                          </w:p>
                          <w:p w14:paraId="56888182" w14:textId="77777777" w:rsidR="004F093A" w:rsidRPr="005252E0" w:rsidRDefault="004F093A" w:rsidP="004F093A">
                            <w:pPr>
                              <w:pStyle w:val="Titre2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85A54" id="Zone de texte 5" o:spid="_x0000_s1029" type="#_x0000_t202" style="position:absolute;margin-left:8.55pt;margin-top:6.7pt;width:31.2pt;height:48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" fillcolor="window" strokeweight=".5pt">
                <v:path arrowok="t"/>
                <v:textbox style="layout-flow:vertical;mso-layout-flow-alt:bottom-to-top">
                  <w:txbxContent>
                    <w:p w14:paraId="5934B820" w14:textId="77777777" w:rsidR="004F093A" w:rsidRPr="005252E0" w:rsidRDefault="004F093A" w:rsidP="004F093A">
                      <w:pPr>
                        <w:pStyle w:val="Titre2"/>
                      </w:pPr>
                      <w:r w:rsidRPr="005252E0">
                        <w:t>TITRE DU CHAPITRE :</w:t>
                      </w:r>
                      <w:r>
                        <w:t xml:space="preserve"> GENETIQUE ET EVOLUTION </w:t>
                      </w:r>
                    </w:p>
                    <w:p w14:paraId="56888182" w14:textId="77777777" w:rsidR="004F093A" w:rsidRPr="005252E0" w:rsidRDefault="004F093A" w:rsidP="004F093A">
                      <w:pPr>
                        <w:pStyle w:val="Titre2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6575DED" wp14:editId="60BAEFDD">
                <wp:simplePos x="0" y="0"/>
                <wp:positionH relativeFrom="column">
                  <wp:posOffset>566420</wp:posOffset>
                </wp:positionH>
                <wp:positionV relativeFrom="paragraph">
                  <wp:posOffset>123825</wp:posOffset>
                </wp:positionV>
                <wp:extent cx="2399030" cy="3422650"/>
                <wp:effectExtent l="0" t="0" r="13970" b="190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9030" cy="342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434067" w14:textId="77777777" w:rsidR="004F093A" w:rsidRDefault="004F093A" w:rsidP="004F093A">
                            <w:pPr>
                              <w:pStyle w:val="orientationgeneparagraphepreambule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Orientations générales du thème données dans le préambule</w:t>
                            </w:r>
                          </w:p>
                          <w:p w14:paraId="0212F074" w14:textId="77777777" w:rsidR="006732F5" w:rsidRDefault="006732F5" w:rsidP="006732F5">
                            <w:pPr>
                              <w:pStyle w:val="orientationgeneparagraphepreambule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D</w:t>
                            </w:r>
                            <w:r w:rsidRPr="00A90F12">
                              <w:rPr>
                                <w:bCs/>
                              </w:rPr>
                              <w:t xml:space="preserve">ispenser une formation scientifique solide </w:t>
                            </w:r>
                            <w:r w:rsidRPr="00A25673">
                              <w:rPr>
                                <w:bCs/>
                                <w:u w:val="single"/>
                              </w:rPr>
                              <w:t>préparant à l’enseignement supérieur</w:t>
                            </w:r>
                          </w:p>
                          <w:p w14:paraId="2B9F495D" w14:textId="77777777" w:rsidR="006732F5" w:rsidRDefault="006732F5" w:rsidP="006732F5">
                            <w:pPr>
                              <w:pStyle w:val="orientationgeneparagraphepreambule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A</w:t>
                            </w:r>
                            <w:r w:rsidRPr="00A90F12">
                              <w:rPr>
                                <w:bCs/>
                              </w:rPr>
                              <w:t>pprofondi</w:t>
                            </w:r>
                            <w:r>
                              <w:rPr>
                                <w:bCs/>
                              </w:rPr>
                              <w:t>r</w:t>
                            </w:r>
                            <w:r w:rsidRPr="00A90F12">
                              <w:rPr>
                                <w:bCs/>
                              </w:rPr>
                              <w:t>, complé</w:t>
                            </w:r>
                            <w:r>
                              <w:rPr>
                                <w:bCs/>
                              </w:rPr>
                              <w:t>ter</w:t>
                            </w:r>
                            <w:r w:rsidRPr="00A90F12">
                              <w:rPr>
                                <w:bCs/>
                              </w:rPr>
                              <w:t xml:space="preserve"> et généralis</w:t>
                            </w:r>
                            <w:r>
                              <w:rPr>
                                <w:bCs/>
                              </w:rPr>
                              <w:t>er</w:t>
                            </w:r>
                            <w:r w:rsidRPr="00A90F12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14:paraId="18CE499C" w14:textId="77777777" w:rsidR="006732F5" w:rsidRDefault="006732F5" w:rsidP="006732F5">
                            <w:pPr>
                              <w:pStyle w:val="orientationgeneparagraphepreambule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P</w:t>
                            </w:r>
                            <w:r w:rsidRPr="00A90F12">
                              <w:rPr>
                                <w:bCs/>
                              </w:rPr>
                              <w:t>ratique</w:t>
                            </w:r>
                            <w:r>
                              <w:rPr>
                                <w:bCs/>
                              </w:rPr>
                              <w:t>r</w:t>
                            </w:r>
                            <w:r w:rsidRPr="00A90F12">
                              <w:rPr>
                                <w:bCs/>
                              </w:rPr>
                              <w:t xml:space="preserve"> de</w:t>
                            </w:r>
                            <w:r>
                              <w:rPr>
                                <w:bCs/>
                              </w:rPr>
                              <w:t>s</w:t>
                            </w:r>
                            <w:r w:rsidRPr="00A90F12">
                              <w:rPr>
                                <w:bCs/>
                              </w:rPr>
                              <w:t xml:space="preserve"> </w:t>
                            </w:r>
                            <w:r w:rsidRPr="00A25673">
                              <w:rPr>
                                <w:bCs/>
                                <w:u w:val="single"/>
                              </w:rPr>
                              <w:t>méthodes et des raisonnements scientifiques</w:t>
                            </w:r>
                            <w:r w:rsidRPr="00A90F12">
                              <w:rPr>
                                <w:bCs/>
                              </w:rPr>
                              <w:t xml:space="preserve"> plus aboutis</w:t>
                            </w:r>
                          </w:p>
                          <w:p w14:paraId="3CEAA177" w14:textId="77777777" w:rsidR="006732F5" w:rsidRDefault="006732F5" w:rsidP="006732F5">
                            <w:pPr>
                              <w:pStyle w:val="orientationgeneparagraphepreambule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D</w:t>
                            </w:r>
                            <w:r w:rsidRPr="00B257F6">
                              <w:rPr>
                                <w:bCs/>
                              </w:rPr>
                              <w:t>évelopp</w:t>
                            </w:r>
                            <w:r>
                              <w:rPr>
                                <w:bCs/>
                              </w:rPr>
                              <w:t>er</w:t>
                            </w:r>
                            <w:r w:rsidRPr="00B257F6">
                              <w:rPr>
                                <w:bCs/>
                              </w:rPr>
                              <w:t xml:space="preserve"> des </w:t>
                            </w:r>
                            <w:r w:rsidRPr="00A25673">
                              <w:rPr>
                                <w:bCs/>
                                <w:u w:val="single"/>
                              </w:rPr>
                              <w:t>compétences orales</w:t>
                            </w:r>
                            <w:r w:rsidRPr="00B257F6">
                              <w:rPr>
                                <w:bCs/>
                              </w:rPr>
                              <w:t xml:space="preserve"> à travers notamment la pratique de l’argumentation</w:t>
                            </w:r>
                          </w:p>
                          <w:p w14:paraId="10412A20" w14:textId="77777777" w:rsidR="006732F5" w:rsidRPr="00A90F12" w:rsidRDefault="006732F5" w:rsidP="006732F5">
                            <w:pPr>
                              <w:pStyle w:val="orientationgeneparagraphepreambule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bCs/>
                              </w:rPr>
                            </w:pPr>
                            <w:r w:rsidRPr="00A25673">
                              <w:rPr>
                                <w:bCs/>
                                <w:u w:val="single"/>
                              </w:rPr>
                              <w:t>Faire évoluer sa pensée</w:t>
                            </w:r>
                            <w:r w:rsidRPr="00B257F6">
                              <w:rPr>
                                <w:bCs/>
                              </w:rPr>
                              <w:t>, jusqu’à la remettre en cause si nécessaire, pour accéder progressivement à la vérité par la preuve</w:t>
                            </w:r>
                          </w:p>
                          <w:p w14:paraId="2EB86D4B" w14:textId="77777777" w:rsidR="004F093A" w:rsidRPr="007806DC" w:rsidRDefault="004F093A" w:rsidP="004F093A">
                            <w:pPr>
                              <w:pStyle w:val="orientationgeneparagraphepreambule"/>
                              <w:rPr>
                                <w:b/>
                              </w:rPr>
                            </w:pPr>
                          </w:p>
                          <w:p w14:paraId="7445AB36" w14:textId="77777777" w:rsidR="004F093A" w:rsidRDefault="004F093A" w:rsidP="004F093A">
                            <w:pPr>
                              <w:pStyle w:val="orientationgeneparagraphepreambule"/>
                            </w:pPr>
                          </w:p>
                          <w:p w14:paraId="2FC63612" w14:textId="77777777" w:rsidR="004F093A" w:rsidRPr="008601E3" w:rsidRDefault="004F093A" w:rsidP="004F093A">
                            <w:pPr>
                              <w:pStyle w:val="orientationgeneparagraphepreambu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75DE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30" type="#_x0000_t202" style="position:absolute;margin-left:44.6pt;margin-top:9.75pt;width:188.9pt;height:2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" fillcolor="window" strokeweight=".5pt">
                <v:path arrowok="t"/>
                <v:textbox>
                  <w:txbxContent>
                    <w:p w14:paraId="3D434067" w14:textId="77777777" w:rsidR="004F093A" w:rsidRDefault="004F093A" w:rsidP="004F093A">
                      <w:pPr>
                        <w:pStyle w:val="orientationgeneparagraphepreambule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Orientations générales du thème données dans le préambule</w:t>
                      </w:r>
                    </w:p>
                    <w:p w14:paraId="0212F074" w14:textId="77777777" w:rsidR="006732F5" w:rsidRDefault="006732F5" w:rsidP="006732F5">
                      <w:pPr>
                        <w:pStyle w:val="orientationgeneparagraphepreambule"/>
                        <w:numPr>
                          <w:ilvl w:val="0"/>
                          <w:numId w:val="3"/>
                        </w:numPr>
                        <w:ind w:left="36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D</w:t>
                      </w:r>
                      <w:r w:rsidRPr="00A90F12">
                        <w:rPr>
                          <w:bCs/>
                        </w:rPr>
                        <w:t xml:space="preserve">ispenser une formation scientifique solide </w:t>
                      </w:r>
                      <w:r w:rsidRPr="00A25673">
                        <w:rPr>
                          <w:bCs/>
                          <w:u w:val="single"/>
                        </w:rPr>
                        <w:t>préparant à l’enseignement supérieur</w:t>
                      </w:r>
                    </w:p>
                    <w:p w14:paraId="2B9F495D" w14:textId="77777777" w:rsidR="006732F5" w:rsidRDefault="006732F5" w:rsidP="006732F5">
                      <w:pPr>
                        <w:pStyle w:val="orientationgeneparagraphepreambule"/>
                        <w:numPr>
                          <w:ilvl w:val="0"/>
                          <w:numId w:val="3"/>
                        </w:numPr>
                        <w:ind w:left="36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A</w:t>
                      </w:r>
                      <w:r w:rsidRPr="00A90F12">
                        <w:rPr>
                          <w:bCs/>
                        </w:rPr>
                        <w:t>pprofondi</w:t>
                      </w:r>
                      <w:r>
                        <w:rPr>
                          <w:bCs/>
                        </w:rPr>
                        <w:t>r</w:t>
                      </w:r>
                      <w:r w:rsidRPr="00A90F12">
                        <w:rPr>
                          <w:bCs/>
                        </w:rPr>
                        <w:t>, complé</w:t>
                      </w:r>
                      <w:r>
                        <w:rPr>
                          <w:bCs/>
                        </w:rPr>
                        <w:t>ter</w:t>
                      </w:r>
                      <w:r w:rsidRPr="00A90F12">
                        <w:rPr>
                          <w:bCs/>
                        </w:rPr>
                        <w:t xml:space="preserve"> et généralis</w:t>
                      </w:r>
                      <w:r>
                        <w:rPr>
                          <w:bCs/>
                        </w:rPr>
                        <w:t>er</w:t>
                      </w:r>
                      <w:r w:rsidRPr="00A90F12">
                        <w:rPr>
                          <w:bCs/>
                        </w:rPr>
                        <w:t xml:space="preserve"> </w:t>
                      </w:r>
                    </w:p>
                    <w:p w14:paraId="18CE499C" w14:textId="77777777" w:rsidR="006732F5" w:rsidRDefault="006732F5" w:rsidP="006732F5">
                      <w:pPr>
                        <w:pStyle w:val="orientationgeneparagraphepreambule"/>
                        <w:numPr>
                          <w:ilvl w:val="0"/>
                          <w:numId w:val="3"/>
                        </w:numPr>
                        <w:ind w:left="36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P</w:t>
                      </w:r>
                      <w:r w:rsidRPr="00A90F12">
                        <w:rPr>
                          <w:bCs/>
                        </w:rPr>
                        <w:t>ratique</w:t>
                      </w:r>
                      <w:r>
                        <w:rPr>
                          <w:bCs/>
                        </w:rPr>
                        <w:t>r</w:t>
                      </w:r>
                      <w:r w:rsidRPr="00A90F12">
                        <w:rPr>
                          <w:bCs/>
                        </w:rPr>
                        <w:t xml:space="preserve"> de</w:t>
                      </w:r>
                      <w:r>
                        <w:rPr>
                          <w:bCs/>
                        </w:rPr>
                        <w:t>s</w:t>
                      </w:r>
                      <w:r w:rsidRPr="00A90F12">
                        <w:rPr>
                          <w:bCs/>
                        </w:rPr>
                        <w:t xml:space="preserve"> </w:t>
                      </w:r>
                      <w:r w:rsidRPr="00A25673">
                        <w:rPr>
                          <w:bCs/>
                          <w:u w:val="single"/>
                        </w:rPr>
                        <w:t>méthodes et des raisonnements scientifiques</w:t>
                      </w:r>
                      <w:r w:rsidRPr="00A90F12">
                        <w:rPr>
                          <w:bCs/>
                        </w:rPr>
                        <w:t xml:space="preserve"> plus aboutis</w:t>
                      </w:r>
                    </w:p>
                    <w:p w14:paraId="3CEAA177" w14:textId="77777777" w:rsidR="006732F5" w:rsidRDefault="006732F5" w:rsidP="006732F5">
                      <w:pPr>
                        <w:pStyle w:val="orientationgeneparagraphepreambule"/>
                        <w:numPr>
                          <w:ilvl w:val="0"/>
                          <w:numId w:val="3"/>
                        </w:numPr>
                        <w:ind w:left="36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D</w:t>
                      </w:r>
                      <w:r w:rsidRPr="00B257F6">
                        <w:rPr>
                          <w:bCs/>
                        </w:rPr>
                        <w:t>évelopp</w:t>
                      </w:r>
                      <w:r>
                        <w:rPr>
                          <w:bCs/>
                        </w:rPr>
                        <w:t>er</w:t>
                      </w:r>
                      <w:r w:rsidRPr="00B257F6">
                        <w:rPr>
                          <w:bCs/>
                        </w:rPr>
                        <w:t xml:space="preserve"> des </w:t>
                      </w:r>
                      <w:r w:rsidRPr="00A25673">
                        <w:rPr>
                          <w:bCs/>
                          <w:u w:val="single"/>
                        </w:rPr>
                        <w:t>compétences orales</w:t>
                      </w:r>
                      <w:r w:rsidRPr="00B257F6">
                        <w:rPr>
                          <w:bCs/>
                        </w:rPr>
                        <w:t xml:space="preserve"> à travers notamment la pratique de l’argumentation</w:t>
                      </w:r>
                    </w:p>
                    <w:p w14:paraId="10412A20" w14:textId="77777777" w:rsidR="006732F5" w:rsidRPr="00A90F12" w:rsidRDefault="006732F5" w:rsidP="006732F5">
                      <w:pPr>
                        <w:pStyle w:val="orientationgeneparagraphepreambule"/>
                        <w:numPr>
                          <w:ilvl w:val="0"/>
                          <w:numId w:val="3"/>
                        </w:numPr>
                        <w:ind w:left="360"/>
                        <w:rPr>
                          <w:bCs/>
                        </w:rPr>
                      </w:pPr>
                      <w:r w:rsidRPr="00A25673">
                        <w:rPr>
                          <w:bCs/>
                          <w:u w:val="single"/>
                        </w:rPr>
                        <w:t>Faire évoluer sa pensée</w:t>
                      </w:r>
                      <w:r w:rsidRPr="00B257F6">
                        <w:rPr>
                          <w:bCs/>
                        </w:rPr>
                        <w:t>, jusqu’à la remettre en cause si nécessaire, pour accéder progressivement à la vérité par la preuve</w:t>
                      </w:r>
                    </w:p>
                    <w:p w14:paraId="2EB86D4B" w14:textId="77777777" w:rsidR="004F093A" w:rsidRPr="007806DC" w:rsidRDefault="004F093A" w:rsidP="004F093A">
                      <w:pPr>
                        <w:pStyle w:val="orientationgeneparagraphepreambule"/>
                        <w:rPr>
                          <w:b/>
                        </w:rPr>
                      </w:pPr>
                    </w:p>
                    <w:p w14:paraId="7445AB36" w14:textId="77777777" w:rsidR="004F093A" w:rsidRDefault="004F093A" w:rsidP="004F093A">
                      <w:pPr>
                        <w:pStyle w:val="orientationgeneparagraphepreambule"/>
                      </w:pPr>
                    </w:p>
                    <w:p w14:paraId="2FC63612" w14:textId="77777777" w:rsidR="004F093A" w:rsidRPr="008601E3" w:rsidRDefault="004F093A" w:rsidP="004F093A">
                      <w:pPr>
                        <w:pStyle w:val="orientationgeneparagraphepreambul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E90D5E9" wp14:editId="156B49AD">
                <wp:simplePos x="0" y="0"/>
                <wp:positionH relativeFrom="column">
                  <wp:posOffset>3098800</wp:posOffset>
                </wp:positionH>
                <wp:positionV relativeFrom="paragraph">
                  <wp:posOffset>45720</wp:posOffset>
                </wp:positionV>
                <wp:extent cx="6745605" cy="6217285"/>
                <wp:effectExtent l="0" t="0" r="10795" b="1841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5605" cy="6217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DF5EB8" w14:textId="77777777" w:rsidR="004F093A" w:rsidRDefault="004F093A" w:rsidP="004F093A"/>
                          <w:p w14:paraId="7441A590" w14:textId="77777777" w:rsidR="004F093A" w:rsidRDefault="004F093A" w:rsidP="004F093A"/>
                          <w:p w14:paraId="157974A9" w14:textId="77777777" w:rsidR="004F093A" w:rsidRDefault="004F093A" w:rsidP="004F09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0D5E9" id="Zone de texte 7" o:spid="_x0000_s1031" type="#_x0000_t202" style="position:absolute;margin-left:244pt;margin-top:3.6pt;width:531.15pt;height:48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" fillcolor="window" strokeweight=".5pt">
                <v:path arrowok="t"/>
                <v:textbox>
                  <w:txbxContent>
                    <w:p w14:paraId="60DF5EB8" w14:textId="77777777" w:rsidR="004F093A" w:rsidRDefault="004F093A" w:rsidP="004F093A"/>
                    <w:p w14:paraId="7441A590" w14:textId="77777777" w:rsidR="004F093A" w:rsidRDefault="004F093A" w:rsidP="004F093A"/>
                    <w:p w14:paraId="157974A9" w14:textId="77777777" w:rsidR="004F093A" w:rsidRDefault="004F093A" w:rsidP="004F093A"/>
                  </w:txbxContent>
                </v:textbox>
                <w10:anchorlock/>
              </v:shape>
            </w:pict>
          </mc:Fallback>
        </mc:AlternateContent>
      </w:r>
    </w:p>
    <w:p w14:paraId="0D6DF898" w14:textId="77777777" w:rsidR="004F093A" w:rsidRDefault="004F093A" w:rsidP="004F093A"/>
    <w:p w14:paraId="4EE6A341" w14:textId="77777777" w:rsidR="004F093A" w:rsidRDefault="004F093A" w:rsidP="004F093A"/>
    <w:p w14:paraId="0111CBC2" w14:textId="77777777" w:rsidR="004F093A" w:rsidRDefault="004F093A" w:rsidP="004F093A"/>
    <w:p w14:paraId="22C28E78" w14:textId="77777777" w:rsidR="004F093A" w:rsidRDefault="004F093A" w:rsidP="004F093A"/>
    <w:p w14:paraId="1CE065E4" w14:textId="77777777" w:rsidR="004F093A" w:rsidRDefault="004F093A" w:rsidP="004F093A"/>
    <w:p w14:paraId="67B1A811" w14:textId="77777777" w:rsidR="004F093A" w:rsidRDefault="004F093A" w:rsidP="004F093A"/>
    <w:p w14:paraId="25897A44" w14:textId="77777777" w:rsidR="004F093A" w:rsidRDefault="004F093A" w:rsidP="004F093A"/>
    <w:p w14:paraId="26245C05" w14:textId="77777777" w:rsidR="004F093A" w:rsidRDefault="004F093A" w:rsidP="004F093A"/>
    <w:p w14:paraId="5BEAF312" w14:textId="77777777" w:rsidR="004F093A" w:rsidRDefault="004F093A" w:rsidP="004F093A"/>
    <w:p w14:paraId="5F7BEFC6" w14:textId="77777777" w:rsidR="004F093A" w:rsidRDefault="004F093A" w:rsidP="004F093A"/>
    <w:p w14:paraId="30AA70E6" w14:textId="77777777" w:rsidR="004F093A" w:rsidRDefault="004F093A" w:rsidP="004F093A"/>
    <w:p w14:paraId="15B9E599" w14:textId="77777777" w:rsidR="004F093A" w:rsidRDefault="004F093A" w:rsidP="004F093A"/>
    <w:p w14:paraId="17A9E159" w14:textId="77777777" w:rsidR="004F093A" w:rsidRDefault="004F093A" w:rsidP="004F093A"/>
    <w:p w14:paraId="6B36C0BC" w14:textId="77777777" w:rsidR="004F093A" w:rsidRDefault="004F093A" w:rsidP="004F093A"/>
    <w:p w14:paraId="2E8CEF59" w14:textId="77777777" w:rsidR="004F093A" w:rsidRDefault="004F093A" w:rsidP="004F093A"/>
    <w:p w14:paraId="6FC6F754" w14:textId="77777777" w:rsidR="004F093A" w:rsidRDefault="004F093A" w:rsidP="004F093A"/>
    <w:p w14:paraId="3F0B5517" w14:textId="77777777" w:rsidR="004F093A" w:rsidRDefault="004F093A" w:rsidP="004F093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FF63967" wp14:editId="3405102A">
                <wp:simplePos x="0" y="0"/>
                <wp:positionH relativeFrom="column">
                  <wp:posOffset>566420</wp:posOffset>
                </wp:positionH>
                <wp:positionV relativeFrom="paragraph">
                  <wp:posOffset>431800</wp:posOffset>
                </wp:positionV>
                <wp:extent cx="2399030" cy="2604770"/>
                <wp:effectExtent l="0" t="0" r="13970" b="1143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9030" cy="2604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F83DC" w14:textId="77777777" w:rsidR="004F093A" w:rsidRPr="007806DC" w:rsidRDefault="004F093A" w:rsidP="004F093A">
                            <w:pPr>
                              <w:pStyle w:val="Pointfortparagrapheintroductif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Points forts du paragraphe introductif</w:t>
                            </w:r>
                          </w:p>
                          <w:p w14:paraId="64224D7C" w14:textId="777CF8BB" w:rsidR="004F093A" w:rsidRDefault="00987C2F" w:rsidP="004F093A">
                            <w:pPr>
                              <w:pStyle w:val="Pointfortparagrapheintroductif"/>
                              <w:numPr>
                                <w:ilvl w:val="0"/>
                                <w:numId w:val="4"/>
                              </w:numPr>
                              <w:ind w:left="417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A</w:t>
                            </w:r>
                            <w:r w:rsidR="004F093A" w:rsidRPr="00E40117">
                              <w:rPr>
                                <w:bCs/>
                              </w:rPr>
                              <w:t>pprofondir les acquis des concepts de biodiversité et d’évolution</w:t>
                            </w:r>
                          </w:p>
                          <w:p w14:paraId="13038197" w14:textId="29D23088" w:rsidR="004F093A" w:rsidRPr="004B2D55" w:rsidRDefault="00987C2F" w:rsidP="004F093A">
                            <w:pPr>
                              <w:pStyle w:val="Pointfortparagrapheintroductif"/>
                              <w:numPr>
                                <w:ilvl w:val="0"/>
                                <w:numId w:val="4"/>
                              </w:numPr>
                              <w:ind w:left="417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</w:t>
                            </w:r>
                            <w:r w:rsidR="004F093A" w:rsidRPr="004B2D55">
                              <w:rPr>
                                <w:bCs/>
                              </w:rPr>
                              <w:t>onsolider les acquis en génétique</w:t>
                            </w:r>
                          </w:p>
                          <w:p w14:paraId="088F34C8" w14:textId="77777777" w:rsidR="004F093A" w:rsidRDefault="004F093A" w:rsidP="004F093A"/>
                          <w:p w14:paraId="78E89599" w14:textId="77777777" w:rsidR="004F093A" w:rsidRDefault="004F093A" w:rsidP="004F093A"/>
                          <w:p w14:paraId="0DC01096" w14:textId="77777777" w:rsidR="004F093A" w:rsidRDefault="004F093A" w:rsidP="004F09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63967" id="Zone de texte 4" o:spid="_x0000_s1032" type="#_x0000_t202" style="position:absolute;margin-left:44.6pt;margin-top:34pt;width:188.9pt;height:20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" fillcolor="window" strokeweight=".5pt">
                <v:path arrowok="t"/>
                <v:textbox>
                  <w:txbxContent>
                    <w:p w14:paraId="2F6F83DC" w14:textId="77777777" w:rsidR="004F093A" w:rsidRPr="007806DC" w:rsidRDefault="004F093A" w:rsidP="004F093A">
                      <w:pPr>
                        <w:pStyle w:val="Pointfortparagrapheintroductif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Points forts du paragraphe introductif</w:t>
                      </w:r>
                    </w:p>
                    <w:p w14:paraId="64224D7C" w14:textId="777CF8BB" w:rsidR="004F093A" w:rsidRDefault="00987C2F" w:rsidP="004F093A">
                      <w:pPr>
                        <w:pStyle w:val="Pointfortparagrapheintroductif"/>
                        <w:numPr>
                          <w:ilvl w:val="0"/>
                          <w:numId w:val="4"/>
                        </w:numPr>
                        <w:ind w:left="417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A</w:t>
                      </w:r>
                      <w:r w:rsidR="004F093A" w:rsidRPr="00E40117">
                        <w:rPr>
                          <w:bCs/>
                        </w:rPr>
                        <w:t>pprofondir les acquis des concepts de biodiversité et d’évolution</w:t>
                      </w:r>
                    </w:p>
                    <w:p w14:paraId="13038197" w14:textId="29D23088" w:rsidR="004F093A" w:rsidRPr="004B2D55" w:rsidRDefault="00987C2F" w:rsidP="004F093A">
                      <w:pPr>
                        <w:pStyle w:val="Pointfortparagrapheintroductif"/>
                        <w:numPr>
                          <w:ilvl w:val="0"/>
                          <w:numId w:val="4"/>
                        </w:numPr>
                        <w:ind w:left="417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C</w:t>
                      </w:r>
                      <w:r w:rsidR="004F093A" w:rsidRPr="004B2D55">
                        <w:rPr>
                          <w:bCs/>
                        </w:rPr>
                        <w:t>onsolider les acquis en génétique</w:t>
                      </w:r>
                    </w:p>
                    <w:p w14:paraId="088F34C8" w14:textId="77777777" w:rsidR="004F093A" w:rsidRDefault="004F093A" w:rsidP="004F093A"/>
                    <w:p w14:paraId="78E89599" w14:textId="77777777" w:rsidR="004F093A" w:rsidRDefault="004F093A" w:rsidP="004F093A"/>
                    <w:p w14:paraId="0DC01096" w14:textId="77777777" w:rsidR="004F093A" w:rsidRDefault="004F093A" w:rsidP="004F093A"/>
                  </w:txbxContent>
                </v:textbox>
                <w10:anchorlock/>
              </v:shape>
            </w:pict>
          </mc:Fallback>
        </mc:AlternateContent>
      </w:r>
    </w:p>
    <w:p w14:paraId="30CC2BB2" w14:textId="77777777" w:rsidR="004F093A" w:rsidRDefault="004F093A" w:rsidP="004F093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149FCBD" wp14:editId="4E71C490">
                <wp:simplePos x="0" y="0"/>
                <wp:positionH relativeFrom="column">
                  <wp:posOffset>3168650</wp:posOffset>
                </wp:positionH>
                <wp:positionV relativeFrom="paragraph">
                  <wp:posOffset>253365</wp:posOffset>
                </wp:positionV>
                <wp:extent cx="6479540" cy="2599690"/>
                <wp:effectExtent l="0" t="0" r="10160" b="1651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9540" cy="2599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1E5AF0" w14:textId="77777777" w:rsidR="004F093A" w:rsidRPr="00800490" w:rsidRDefault="004F093A" w:rsidP="004F093A">
                            <w:pPr>
                              <w:pStyle w:val="acquiscycle4"/>
                              <w:rPr>
                                <w:b/>
                              </w:rPr>
                            </w:pPr>
                            <w:r w:rsidRPr="00800490">
                              <w:rPr>
                                <w:b/>
                              </w:rPr>
                              <w:t>Acquis du cycle 4 : AFC</w:t>
                            </w:r>
                          </w:p>
                          <w:p w14:paraId="7F937C48" w14:textId="77777777" w:rsidR="004F093A" w:rsidRPr="007806DC" w:rsidRDefault="004F093A" w:rsidP="004F093A">
                            <w:pPr>
                              <w:pStyle w:val="acquiscycle4"/>
                            </w:pPr>
                            <w:r>
                              <w:t>Reproduction sexuée et asexuée</w:t>
                            </w:r>
                          </w:p>
                          <w:p w14:paraId="5813C0DA" w14:textId="77777777" w:rsidR="004F093A" w:rsidRPr="007806DC" w:rsidRDefault="004F093A" w:rsidP="004F093A">
                            <w:pPr>
                              <w:pStyle w:val="lienseducations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Lien avec les éducations à :</w:t>
                            </w:r>
                          </w:p>
                          <w:p w14:paraId="08DA5E37" w14:textId="77777777" w:rsidR="004F093A" w:rsidRPr="007416D5" w:rsidRDefault="004F093A" w:rsidP="004F093A">
                            <w:pPr>
                              <w:pStyle w:val="lienseducations"/>
                            </w:pPr>
                            <w:r w:rsidRPr="007416D5">
                              <w:t>Santé</w:t>
                            </w:r>
                            <w:r>
                              <w:t xml:space="preserve"> : les facteurs favorisant les anomalies de la méiose ; conséquence des anomalies </w:t>
                            </w:r>
                          </w:p>
                          <w:p w14:paraId="3C5D107D" w14:textId="77777777" w:rsidR="004F093A" w:rsidRPr="007416D5" w:rsidRDefault="004F093A" w:rsidP="004F093A">
                            <w:pPr>
                              <w:pStyle w:val="lienseducations"/>
                            </w:pPr>
                            <w:r w:rsidRPr="007416D5">
                              <w:t>Développement durable</w:t>
                            </w:r>
                          </w:p>
                          <w:p w14:paraId="594E6134" w14:textId="77777777" w:rsidR="004F093A" w:rsidRPr="007148F3" w:rsidRDefault="004F093A" w:rsidP="004F093A">
                            <w:pPr>
                              <w:pStyle w:val="lienseducations"/>
                              <w:rPr>
                                <w:sz w:val="22"/>
                                <w:szCs w:val="22"/>
                              </w:rPr>
                            </w:pPr>
                            <w:r w:rsidRPr="007416D5">
                              <w:t>Citoyenneté</w:t>
                            </w:r>
                            <w:r>
                              <w:t xml:space="preserve"> : </w:t>
                            </w:r>
                            <w:r w:rsidRPr="007148F3">
                              <w:rPr>
                                <w:sz w:val="22"/>
                                <w:szCs w:val="22"/>
                              </w:rPr>
                              <w:t>Association trisomie 21 Martinique ; respect de la différence phénotypique entre individus</w:t>
                            </w:r>
                          </w:p>
                          <w:p w14:paraId="2EF3E0E8" w14:textId="77777777" w:rsidR="004F093A" w:rsidRPr="00A4353F" w:rsidRDefault="004F093A" w:rsidP="004F093A">
                            <w:pPr>
                              <w:pStyle w:val="ouverturemetier"/>
                              <w:spacing w:before="240"/>
                              <w:rPr>
                                <w:b/>
                                <w:sz w:val="24"/>
                              </w:rPr>
                            </w:pPr>
                            <w:r w:rsidRPr="00A4353F">
                              <w:rPr>
                                <w:b/>
                                <w:sz w:val="24"/>
                              </w:rPr>
                              <w:t>Ouverture métier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 : </w:t>
                            </w:r>
                            <w:r w:rsidRPr="00155AB8">
                              <w:rPr>
                                <w:bCs/>
                                <w:sz w:val="24"/>
                              </w:rPr>
                              <w:t>médecin, généticien, kiné, éducateur spécialisé</w:t>
                            </w:r>
                            <w:r>
                              <w:rPr>
                                <w:bCs/>
                                <w:sz w:val="24"/>
                              </w:rPr>
                              <w:t>, recherche fondamentale</w:t>
                            </w:r>
                          </w:p>
                          <w:p w14:paraId="5D07F607" w14:textId="77777777" w:rsidR="004F093A" w:rsidRPr="007806DC" w:rsidRDefault="004F093A" w:rsidP="004F093A">
                            <w:pPr>
                              <w:pStyle w:val="lienressourceslithotheque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Lien avec ressources lithothèque</w:t>
                            </w:r>
                          </w:p>
                          <w:p w14:paraId="15764AE7" w14:textId="77777777" w:rsidR="004F093A" w:rsidRDefault="004F093A" w:rsidP="004F093A">
                            <w:pPr>
                              <w:pStyle w:val="lienressourceslithothequ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9FCBD" id="Zone de texte 14" o:spid="_x0000_s1033" type="#_x0000_t202" style="position:absolute;margin-left:249.5pt;margin-top:19.95pt;width:510.2pt;height:20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" fillcolor="window" strokeweight=".5pt">
                <v:path arrowok="t"/>
                <v:textbox>
                  <w:txbxContent>
                    <w:p w14:paraId="381E5AF0" w14:textId="77777777" w:rsidR="004F093A" w:rsidRPr="00800490" w:rsidRDefault="004F093A" w:rsidP="004F093A">
                      <w:pPr>
                        <w:pStyle w:val="acquiscycle4"/>
                        <w:rPr>
                          <w:b/>
                        </w:rPr>
                      </w:pPr>
                      <w:r w:rsidRPr="00800490">
                        <w:rPr>
                          <w:b/>
                        </w:rPr>
                        <w:t>Acquis du cycle 4 : AFC</w:t>
                      </w:r>
                    </w:p>
                    <w:p w14:paraId="7F937C48" w14:textId="77777777" w:rsidR="004F093A" w:rsidRPr="007806DC" w:rsidRDefault="004F093A" w:rsidP="004F093A">
                      <w:pPr>
                        <w:pStyle w:val="acquiscycle4"/>
                      </w:pPr>
                      <w:r>
                        <w:t>Reproduction sexuée et asexuée</w:t>
                      </w:r>
                    </w:p>
                    <w:p w14:paraId="5813C0DA" w14:textId="77777777" w:rsidR="004F093A" w:rsidRPr="007806DC" w:rsidRDefault="004F093A" w:rsidP="004F093A">
                      <w:pPr>
                        <w:pStyle w:val="lienseducations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Lien avec les éducations à :</w:t>
                      </w:r>
                    </w:p>
                    <w:p w14:paraId="08DA5E37" w14:textId="77777777" w:rsidR="004F093A" w:rsidRPr="007416D5" w:rsidRDefault="004F093A" w:rsidP="004F093A">
                      <w:pPr>
                        <w:pStyle w:val="lienseducations"/>
                      </w:pPr>
                      <w:r w:rsidRPr="007416D5">
                        <w:t>Santé</w:t>
                      </w:r>
                      <w:r>
                        <w:t xml:space="preserve"> : les facteurs favorisant les anomalies de la méiose ; conséquence des anomalies </w:t>
                      </w:r>
                    </w:p>
                    <w:p w14:paraId="3C5D107D" w14:textId="77777777" w:rsidR="004F093A" w:rsidRPr="007416D5" w:rsidRDefault="004F093A" w:rsidP="004F093A">
                      <w:pPr>
                        <w:pStyle w:val="lienseducations"/>
                      </w:pPr>
                      <w:r w:rsidRPr="007416D5">
                        <w:t>Développement durable</w:t>
                      </w:r>
                    </w:p>
                    <w:p w14:paraId="594E6134" w14:textId="77777777" w:rsidR="004F093A" w:rsidRPr="007148F3" w:rsidRDefault="004F093A" w:rsidP="004F093A">
                      <w:pPr>
                        <w:pStyle w:val="lienseducations"/>
                        <w:rPr>
                          <w:sz w:val="22"/>
                          <w:szCs w:val="22"/>
                        </w:rPr>
                      </w:pPr>
                      <w:r w:rsidRPr="007416D5">
                        <w:t>Citoyenneté</w:t>
                      </w:r>
                      <w:r>
                        <w:t xml:space="preserve"> : </w:t>
                      </w:r>
                      <w:r w:rsidRPr="007148F3">
                        <w:rPr>
                          <w:sz w:val="22"/>
                          <w:szCs w:val="22"/>
                        </w:rPr>
                        <w:t>Association trisomie 21 Martinique ; respect de la différence phénotypique entre individus</w:t>
                      </w:r>
                    </w:p>
                    <w:p w14:paraId="2EF3E0E8" w14:textId="77777777" w:rsidR="004F093A" w:rsidRPr="00A4353F" w:rsidRDefault="004F093A" w:rsidP="004F093A">
                      <w:pPr>
                        <w:pStyle w:val="ouverturemetier"/>
                        <w:spacing w:before="240"/>
                        <w:rPr>
                          <w:b/>
                          <w:sz w:val="24"/>
                        </w:rPr>
                      </w:pPr>
                      <w:r w:rsidRPr="00A4353F">
                        <w:rPr>
                          <w:b/>
                          <w:sz w:val="24"/>
                        </w:rPr>
                        <w:t>Ouverture métier</w:t>
                      </w:r>
                      <w:r>
                        <w:rPr>
                          <w:b/>
                          <w:sz w:val="24"/>
                        </w:rPr>
                        <w:t xml:space="preserve"> : </w:t>
                      </w:r>
                      <w:r w:rsidRPr="00155AB8">
                        <w:rPr>
                          <w:bCs/>
                          <w:sz w:val="24"/>
                        </w:rPr>
                        <w:t>médecin, généticien, kiné, éducateur spécialisé</w:t>
                      </w:r>
                      <w:r>
                        <w:rPr>
                          <w:bCs/>
                          <w:sz w:val="24"/>
                        </w:rPr>
                        <w:t>, recherche fondamentale</w:t>
                      </w:r>
                    </w:p>
                    <w:p w14:paraId="5D07F607" w14:textId="77777777" w:rsidR="004F093A" w:rsidRPr="007806DC" w:rsidRDefault="004F093A" w:rsidP="004F093A">
                      <w:pPr>
                        <w:pStyle w:val="lienressourceslithotheque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Lien avec ressources lithothèque</w:t>
                      </w:r>
                    </w:p>
                    <w:p w14:paraId="15764AE7" w14:textId="77777777" w:rsidR="004F093A" w:rsidRDefault="004F093A" w:rsidP="004F093A">
                      <w:pPr>
                        <w:pStyle w:val="lienressourceslithothequ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3B52B6D" w14:textId="77777777" w:rsidR="004F093A" w:rsidRDefault="004F093A" w:rsidP="004F093A"/>
    <w:p w14:paraId="784FAD51" w14:textId="77777777" w:rsidR="004F093A" w:rsidRDefault="004F093A" w:rsidP="004F093A"/>
    <w:p w14:paraId="23B8E986" w14:textId="77777777" w:rsidR="004F093A" w:rsidRDefault="004F093A" w:rsidP="004F093A"/>
    <w:p w14:paraId="07E37F24" w14:textId="77777777" w:rsidR="004F093A" w:rsidRDefault="004F093A" w:rsidP="004F093A"/>
    <w:p w14:paraId="3D914A2A" w14:textId="77777777" w:rsidR="004F093A" w:rsidRDefault="004F093A" w:rsidP="004F093A"/>
    <w:p w14:paraId="09D70F0B" w14:textId="77777777" w:rsidR="004F093A" w:rsidRDefault="004F093A" w:rsidP="004F093A"/>
    <w:p w14:paraId="1A68CE0C" w14:textId="77777777" w:rsidR="004F093A" w:rsidRDefault="004F093A" w:rsidP="004F093A"/>
    <w:p w14:paraId="41B56CEA" w14:textId="77777777" w:rsidR="004F093A" w:rsidRDefault="004F093A" w:rsidP="004F093A"/>
    <w:p w14:paraId="68201C94" w14:textId="77777777" w:rsidR="004F093A" w:rsidRDefault="004F093A" w:rsidP="004F093A"/>
    <w:p w14:paraId="32F55639" w14:textId="77777777" w:rsidR="004F093A" w:rsidRDefault="004F093A" w:rsidP="004F093A"/>
    <w:p w14:paraId="08F9973C" w14:textId="77777777" w:rsidR="004F093A" w:rsidRDefault="004F093A" w:rsidP="004F093A"/>
    <w:p w14:paraId="6A2B9A0F" w14:textId="77777777" w:rsidR="004F093A" w:rsidRDefault="004F093A" w:rsidP="004F093A"/>
    <w:p w14:paraId="25C2134F" w14:textId="77777777" w:rsidR="004F093A" w:rsidRDefault="004F093A" w:rsidP="004F093A"/>
    <w:p w14:paraId="216B79B8" w14:textId="77777777" w:rsidR="004F093A" w:rsidRDefault="004F093A" w:rsidP="004F093A"/>
    <w:p w14:paraId="155E71D0" w14:textId="77777777" w:rsidR="00A31353" w:rsidRDefault="00A31353"/>
    <w:sectPr w:rsidR="00A31353" w:rsidSect="004F093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93AF2"/>
    <w:multiLevelType w:val="hybridMultilevel"/>
    <w:tmpl w:val="599E8394"/>
    <w:lvl w:ilvl="0" w:tplc="46D818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517AA"/>
    <w:multiLevelType w:val="hybridMultilevel"/>
    <w:tmpl w:val="A2D0808C"/>
    <w:lvl w:ilvl="0" w:tplc="9CB08ED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562DC"/>
    <w:multiLevelType w:val="multilevel"/>
    <w:tmpl w:val="B54EF3A0"/>
    <w:lvl w:ilvl="0">
      <w:start w:val="1"/>
      <w:numFmt w:val="decimal"/>
      <w:pStyle w:val="TitreI-II-III-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A0B3A8A"/>
    <w:multiLevelType w:val="hybridMultilevel"/>
    <w:tmpl w:val="F5BE33B0"/>
    <w:lvl w:ilvl="0" w:tplc="57F4BA1C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3A"/>
    <w:rsid w:val="000B792E"/>
    <w:rsid w:val="004F093A"/>
    <w:rsid w:val="006732F5"/>
    <w:rsid w:val="006D5A99"/>
    <w:rsid w:val="00987C2F"/>
    <w:rsid w:val="00A31353"/>
    <w:rsid w:val="00BB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Q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2A54"/>
  <w15:chartTrackingRefBased/>
  <w15:docId w15:val="{922442BC-5944-43BB-B3E6-44B2AFA2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93A"/>
    <w:pPr>
      <w:spacing w:after="0" w:line="240" w:lineRule="auto"/>
    </w:pPr>
    <w:rPr>
      <w:rFonts w:eastAsia="Calibri" w:cs="Times New Roman"/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rsid w:val="004F093A"/>
    <w:pPr>
      <w:jc w:val="center"/>
      <w:outlineLvl w:val="0"/>
    </w:pPr>
    <w:rPr>
      <w:b/>
    </w:rPr>
  </w:style>
  <w:style w:type="paragraph" w:styleId="Titre2">
    <w:name w:val="heading 2"/>
    <w:aliases w:val="Titre_chapitre"/>
    <w:basedOn w:val="Titre3"/>
    <w:next w:val="Normal"/>
    <w:link w:val="Titre2Car"/>
    <w:uiPriority w:val="9"/>
    <w:unhideWhenUsed/>
    <w:qFormat/>
    <w:rsid w:val="004F093A"/>
    <w:pPr>
      <w:keepNext w:val="0"/>
      <w:keepLines w:val="0"/>
      <w:spacing w:before="0"/>
      <w:jc w:val="center"/>
      <w:outlineLvl w:val="1"/>
    </w:pPr>
    <w:rPr>
      <w:rFonts w:ascii="Calibri" w:eastAsia="Calibri" w:hAnsi="Calibri" w:cs="Times New Roman"/>
      <w:b/>
      <w:color w:val="auto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F09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yslexie">
    <w:name w:val="Dyslexie"/>
    <w:link w:val="DyslexieCar"/>
    <w:qFormat/>
    <w:rsid w:val="006D5A99"/>
    <w:pPr>
      <w:spacing w:before="120" w:after="120"/>
      <w:jc w:val="both"/>
    </w:pPr>
    <w:rPr>
      <w:rFonts w:ascii="Verdana" w:hAnsi="Verdana"/>
      <w:sz w:val="24"/>
    </w:rPr>
  </w:style>
  <w:style w:type="character" w:customStyle="1" w:styleId="DyslexieCar">
    <w:name w:val="Dyslexie Car"/>
    <w:basedOn w:val="Policepardfaut"/>
    <w:link w:val="Dyslexie"/>
    <w:rsid w:val="006D5A99"/>
    <w:rPr>
      <w:rFonts w:ascii="Verdana" w:hAnsi="Verdana"/>
      <w:sz w:val="24"/>
    </w:rPr>
  </w:style>
  <w:style w:type="paragraph" w:customStyle="1" w:styleId="TitreI-II-III-">
    <w:name w:val="Titre I- II-III-"/>
    <w:basedOn w:val="Paragraphedeliste"/>
    <w:link w:val="TitreI-II-III-Car"/>
    <w:qFormat/>
    <w:rsid w:val="00BB7A9F"/>
    <w:pPr>
      <w:numPr>
        <w:numId w:val="2"/>
      </w:numPr>
      <w:ind w:left="1800"/>
    </w:pPr>
    <w:rPr>
      <w:b/>
      <w:color w:val="00B0F0"/>
      <w:u w:val="single"/>
    </w:rPr>
  </w:style>
  <w:style w:type="character" w:customStyle="1" w:styleId="TitreI-II-III-Car">
    <w:name w:val="Titre I- II-III- Car"/>
    <w:basedOn w:val="Policepardfaut"/>
    <w:link w:val="TitreI-II-III-"/>
    <w:rsid w:val="00BB7A9F"/>
    <w:rPr>
      <w:b/>
      <w:color w:val="00B0F0"/>
      <w:sz w:val="24"/>
      <w:szCs w:val="24"/>
      <w:u w:val="single"/>
      <w:lang w:val="fr-FR"/>
    </w:rPr>
  </w:style>
  <w:style w:type="paragraph" w:styleId="Paragraphedeliste">
    <w:name w:val="List Paragraph"/>
    <w:basedOn w:val="Normal"/>
    <w:uiPriority w:val="34"/>
    <w:qFormat/>
    <w:rsid w:val="00BB7A9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F093A"/>
    <w:rPr>
      <w:rFonts w:eastAsia="Calibri" w:cs="Times New Roman"/>
      <w:b/>
      <w:sz w:val="24"/>
      <w:szCs w:val="24"/>
      <w:lang w:val="fr-FR"/>
    </w:rPr>
  </w:style>
  <w:style w:type="character" w:customStyle="1" w:styleId="Titre2Car">
    <w:name w:val="Titre 2 Car"/>
    <w:aliases w:val="Titre_chapitre Car"/>
    <w:basedOn w:val="Policepardfaut"/>
    <w:link w:val="Titre2"/>
    <w:uiPriority w:val="9"/>
    <w:rsid w:val="004F093A"/>
    <w:rPr>
      <w:rFonts w:eastAsia="Calibri" w:cs="Times New Roman"/>
      <w:b/>
      <w:sz w:val="24"/>
      <w:szCs w:val="24"/>
      <w:lang w:val="fr-FR"/>
    </w:rPr>
  </w:style>
  <w:style w:type="paragraph" w:customStyle="1" w:styleId="nouvconnaissancescapacits">
    <w:name w:val="nouv_connaissances_capacités"/>
    <w:basedOn w:val="Normal"/>
    <w:qFormat/>
    <w:rsid w:val="004F093A"/>
    <w:rPr>
      <w:color w:val="FF0000"/>
      <w:sz w:val="22"/>
    </w:rPr>
  </w:style>
  <w:style w:type="paragraph" w:customStyle="1" w:styleId="Utilisationnumerique">
    <w:name w:val="Utilisation_numerique"/>
    <w:basedOn w:val="Normal"/>
    <w:qFormat/>
    <w:rsid w:val="004F093A"/>
    <w:rPr>
      <w:color w:val="7030A0"/>
      <w:sz w:val="22"/>
    </w:rPr>
  </w:style>
  <w:style w:type="paragraph" w:customStyle="1" w:styleId="Ressourceslocalespossibles">
    <w:name w:val="Ressources locales possibles"/>
    <w:basedOn w:val="Normal"/>
    <w:qFormat/>
    <w:rsid w:val="004F093A"/>
    <w:rPr>
      <w:color w:val="000000"/>
      <w:sz w:val="22"/>
    </w:rPr>
  </w:style>
  <w:style w:type="paragraph" w:customStyle="1" w:styleId="acquiscycle4">
    <w:name w:val="acquis_cycle4"/>
    <w:basedOn w:val="En-tte"/>
    <w:qFormat/>
    <w:rsid w:val="004F093A"/>
    <w:rPr>
      <w:sz w:val="22"/>
    </w:rPr>
  </w:style>
  <w:style w:type="paragraph" w:customStyle="1" w:styleId="lienseducations">
    <w:name w:val="liens_educations_à"/>
    <w:basedOn w:val="En-tte"/>
    <w:qFormat/>
    <w:rsid w:val="004F093A"/>
    <w:rPr>
      <w:color w:val="00B050"/>
    </w:rPr>
  </w:style>
  <w:style w:type="paragraph" w:customStyle="1" w:styleId="ouverturemetier">
    <w:name w:val="ouverture_metier"/>
    <w:basedOn w:val="En-tte"/>
    <w:qFormat/>
    <w:rsid w:val="004F093A"/>
    <w:rPr>
      <w:color w:val="FFC000"/>
      <w:sz w:val="22"/>
    </w:rPr>
  </w:style>
  <w:style w:type="paragraph" w:customStyle="1" w:styleId="lienressourceslithotheque">
    <w:name w:val="lien_ressources_lithotheque"/>
    <w:basedOn w:val="En-tte"/>
    <w:qFormat/>
    <w:rsid w:val="004F093A"/>
    <w:rPr>
      <w:color w:val="C00000"/>
    </w:rPr>
  </w:style>
  <w:style w:type="paragraph" w:customStyle="1" w:styleId="Pointfortparagrapheintroductif">
    <w:name w:val="Point_fort paragraphe_introductif"/>
    <w:basedOn w:val="Normal"/>
    <w:qFormat/>
    <w:rsid w:val="004F093A"/>
    <w:rPr>
      <w:color w:val="4472C4"/>
      <w:sz w:val="22"/>
    </w:rPr>
  </w:style>
  <w:style w:type="paragraph" w:customStyle="1" w:styleId="orientationgeneparagraphepreambule">
    <w:name w:val="orientation_gene_paragraphe_preambule"/>
    <w:basedOn w:val="Normal"/>
    <w:qFormat/>
    <w:rsid w:val="004F093A"/>
    <w:rPr>
      <w:color w:val="00B050"/>
      <w:sz w:val="22"/>
    </w:rPr>
  </w:style>
  <w:style w:type="character" w:styleId="Lienhypertexte">
    <w:name w:val="Hyperlink"/>
    <w:basedOn w:val="Policepardfaut"/>
    <w:uiPriority w:val="99"/>
    <w:unhideWhenUsed/>
    <w:rsid w:val="004F093A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4F093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4F09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F093A"/>
    <w:rPr>
      <w:rFonts w:eastAsia="Calibri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s-sante.fr/jcms/pprd_2974232/fr/trisomie-21-un-depistage-plus-performant-et-moins-invas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m-consulte.com/article/1095001/article/evaluation-du-depistage-de-la-trisomie%C2%A021%C2%A0en-marti" TargetMode="External"/><Relationship Id="rId12" Type="http://schemas.openxmlformats.org/officeDocument/2006/relationships/hyperlink" Target="https://www.has-sante.fr/jcms/pprd_2974232/fr/trisomie-21-un-depistage-plus-performant-et-moins-invas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pdp-martinique.com/wp-content/uploads/2019/11/DPNI.pdf" TargetMode="External"/><Relationship Id="rId11" Type="http://schemas.openxmlformats.org/officeDocument/2006/relationships/hyperlink" Target="https://www.em-consulte.com/article/1095001/article/evaluation-du-depistage-de-la-trisomie%C2%A021%C2%A0en-marti" TargetMode="External"/><Relationship Id="rId5" Type="http://schemas.openxmlformats.org/officeDocument/2006/relationships/hyperlink" Target="http://ipubli-inserm.inist.fr/bitstream/handle/10608/6381/MS_2008_2_197.pdf" TargetMode="External"/><Relationship Id="rId10" Type="http://schemas.openxmlformats.org/officeDocument/2006/relationships/hyperlink" Target="https://www.cpdp-martinique.com/wp-content/uploads/2019/11/DPN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publi-inserm.inist.fr/bitstream/handle/10608/6381/MS_2008_2_19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Claverie</dc:creator>
  <cp:keywords/>
  <dc:description/>
  <cp:lastModifiedBy>Inna Claverie</cp:lastModifiedBy>
  <cp:revision>2</cp:revision>
  <dcterms:created xsi:type="dcterms:W3CDTF">2020-09-09T20:27:00Z</dcterms:created>
  <dcterms:modified xsi:type="dcterms:W3CDTF">2020-09-10T02:07:00Z</dcterms:modified>
</cp:coreProperties>
</file>