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6E94" w:rsidRPr="00766F27" w:rsidRDefault="00016E94" w:rsidP="00016E94">
      <w:pPr>
        <w:rPr>
          <w:rFonts w:asciiTheme="minorHAnsi" w:eastAsiaTheme="minorHAnsi" w:hAnsiTheme="minorHAnsi"/>
          <w:lang w:eastAsia="en-US"/>
        </w:rPr>
      </w:pPr>
    </w:p>
    <w:p w:rsidR="008B53F6" w:rsidRPr="00766F27" w:rsidRDefault="008B53F6" w:rsidP="008B53F6">
      <w:pPr>
        <w:rPr>
          <w:rFonts w:asciiTheme="minorHAnsi" w:eastAsiaTheme="minorHAnsi" w:hAnsiTheme="minorHAnsi"/>
          <w:lang w:eastAsia="en-US"/>
        </w:rPr>
      </w:pPr>
    </w:p>
    <w:p w:rsidR="008B53F6" w:rsidRPr="00766F27" w:rsidRDefault="008B53F6" w:rsidP="008B53F6">
      <w:pPr>
        <w:rPr>
          <w:rFonts w:eastAsiaTheme="minorHAnsi"/>
          <w:lang w:eastAsia="en-US"/>
        </w:rPr>
      </w:pPr>
      <w:r w:rsidRPr="00766F27">
        <w:rPr>
          <w:rFonts w:eastAsia="Arial"/>
          <w:lang w:eastAsia="en-US"/>
        </w:rPr>
        <w:t xml:space="preserve"> </w:t>
      </w:r>
    </w:p>
    <w:p w:rsidR="008B53F6" w:rsidRPr="004C15F3" w:rsidRDefault="008B53F6" w:rsidP="008B53F6">
      <w:pPr>
        <w:pStyle w:val="Titre1"/>
        <w:pBdr>
          <w:top w:val="single" w:sz="4" w:space="1" w:color="auto"/>
          <w:left w:val="single" w:sz="4" w:space="4" w:color="auto"/>
          <w:bottom w:val="single" w:sz="4" w:space="1" w:color="auto"/>
          <w:right w:val="single" w:sz="4" w:space="4" w:color="auto"/>
        </w:pBdr>
        <w:shd w:val="clear" w:color="auto" w:fill="002060"/>
        <w:ind w:left="1843" w:right="2126" w:hanging="1"/>
        <w:jc w:val="center"/>
        <w:rPr>
          <w:color w:val="FFFFFF" w:themeColor="background1"/>
        </w:rPr>
      </w:pPr>
      <w:bookmarkStart w:id="0" w:name="_Toc9517004"/>
      <w:bookmarkStart w:id="1" w:name="_Toc25914613"/>
      <w:r w:rsidRPr="004C15F3">
        <w:rPr>
          <w:rStyle w:val="Titre1Car"/>
          <w:b/>
          <w:bCs/>
          <w:color w:val="FFFFFF" w:themeColor="background1"/>
        </w:rPr>
        <w:t>Annexe 1 : modèle académique de registre de sant</w:t>
      </w:r>
      <w:r>
        <w:rPr>
          <w:rStyle w:val="Titre1Car"/>
          <w:b/>
          <w:bCs/>
          <w:color w:val="FFFFFF" w:themeColor="background1"/>
        </w:rPr>
        <w:t>é</w:t>
      </w:r>
      <w:r w:rsidRPr="004C15F3">
        <w:rPr>
          <w:rStyle w:val="Titre1Car"/>
          <w:b/>
          <w:bCs/>
          <w:color w:val="FFFFFF" w:themeColor="background1"/>
        </w:rPr>
        <w:t xml:space="preserve"> et de sécurité au travail</w:t>
      </w:r>
      <w:bookmarkEnd w:id="0"/>
      <w:r w:rsidRPr="004C15F3">
        <w:rPr>
          <w:color w:val="FFFFFF" w:themeColor="background1"/>
        </w:rPr>
        <w:t>.</w:t>
      </w:r>
      <w:bookmarkEnd w:id="1"/>
    </w:p>
    <w:p w:rsidR="008B53F6" w:rsidRDefault="008B53F6" w:rsidP="008B53F6">
      <w:pPr>
        <w:autoSpaceDE w:val="0"/>
        <w:autoSpaceDN w:val="0"/>
        <w:adjustRightInd w:val="0"/>
        <w:spacing w:before="240" w:after="240"/>
        <w:jc w:val="center"/>
        <w:rPr>
          <w:rFonts w:ascii="Arial" w:eastAsiaTheme="minorHAnsi" w:hAnsi="Arial" w:cs="Arial"/>
          <w:i/>
          <w:iCs/>
          <w:color w:val="000000"/>
          <w:sz w:val="20"/>
          <w:szCs w:val="20"/>
          <w:lang w:eastAsia="en-US"/>
        </w:rPr>
      </w:pPr>
      <w:r>
        <w:rPr>
          <w:rFonts w:ascii="Arial" w:eastAsiaTheme="minorHAnsi" w:hAnsi="Arial" w:cs="Arial"/>
          <w:i/>
          <w:iCs/>
          <w:color w:val="000000"/>
          <w:sz w:val="20"/>
          <w:szCs w:val="20"/>
          <w:lang w:eastAsia="en-US"/>
        </w:rPr>
        <w:t>(Art 3-2 du décret n°82-453 modifié par le décret 2011-774 du 28/06/2011)</w:t>
      </w:r>
    </w:p>
    <w:p w:rsidR="008B53F6" w:rsidRDefault="008B53F6" w:rsidP="008B53F6">
      <w:pPr>
        <w:autoSpaceDE w:val="0"/>
        <w:autoSpaceDN w:val="0"/>
        <w:adjustRightInd w:val="0"/>
        <w:jc w:val="both"/>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t>Ce registre permet aux personnels, comme aux usagers, de signaler toute observation ou suggestion relative à la prévention des risques professionnels et à l’amélioration des conditions de travail de l’établissement ou de l’école. Des fiches d’observation doivent être mises à disposition de tous les personnels et usagers.</w:t>
      </w:r>
    </w:p>
    <w:p w:rsidR="008B53F6" w:rsidRDefault="008B53F6" w:rsidP="008B53F6">
      <w:pPr>
        <w:autoSpaceDE w:val="0"/>
        <w:autoSpaceDN w:val="0"/>
        <w:adjustRightInd w:val="0"/>
        <w:jc w:val="both"/>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t>Ainsi, elles doivent être accessibles et leur localisation portée à la connaissance de tous par tous moyens adaptés. Chaque fiche d’observation est saisie dans le Document Unique Evaluation des Risques Professionnel (DUERP).</w:t>
      </w:r>
    </w:p>
    <w:p w:rsidR="008B53F6" w:rsidRDefault="008B53F6" w:rsidP="008B53F6">
      <w:pPr>
        <w:autoSpaceDE w:val="0"/>
        <w:autoSpaceDN w:val="0"/>
        <w:adjustRightInd w:val="0"/>
        <w:jc w:val="both"/>
        <w:rPr>
          <w:rFonts w:ascii="Arial" w:eastAsiaTheme="minorHAnsi" w:hAnsi="Arial" w:cs="Arial"/>
          <w:color w:val="000000"/>
          <w:sz w:val="20"/>
          <w:szCs w:val="20"/>
          <w:lang w:eastAsia="en-US"/>
        </w:rPr>
      </w:pPr>
      <w:r>
        <w:rPr>
          <w:rFonts w:ascii="Arial" w:eastAsiaTheme="minorHAnsi" w:hAnsi="Arial" w:cs="Arial"/>
          <w:color w:val="000000"/>
          <w:sz w:val="20"/>
          <w:szCs w:val="20"/>
          <w:lang w:eastAsia="en-US"/>
        </w:rPr>
        <w:t>Dans le premier degré, ce registre est tenu par le directeur d’école et suivi par l’assistant de prévention de circonscription. Il constitue un outil de communication, de constat et de réflexion à l’égard du Comité d’Hygiène et de Sécurité et des</w:t>
      </w:r>
    </w:p>
    <w:p w:rsidR="008B53F6" w:rsidRPr="00766F27" w:rsidRDefault="008B53F6" w:rsidP="008B53F6">
      <w:pPr>
        <w:autoSpaceDE w:val="0"/>
        <w:autoSpaceDN w:val="0"/>
        <w:adjustRightInd w:val="0"/>
        <w:jc w:val="both"/>
        <w:rPr>
          <w:rFonts w:asciiTheme="minorHAnsi" w:eastAsiaTheme="minorHAnsi" w:hAnsiTheme="minorHAnsi"/>
          <w:lang w:eastAsia="en-US"/>
        </w:rPr>
      </w:pPr>
      <w:r>
        <w:rPr>
          <w:rFonts w:ascii="Arial" w:eastAsiaTheme="minorHAnsi" w:hAnsi="Arial" w:cs="Arial"/>
          <w:color w:val="000000"/>
          <w:sz w:val="20"/>
          <w:szCs w:val="20"/>
          <w:lang w:eastAsia="en-US"/>
        </w:rPr>
        <w:t>Conditions de Travail. Le Rectorat fournit ce registre pour chacune des écoles et chaque EPLE du département, par l’intermédiaire de la présente instruction.</w:t>
      </w:r>
    </w:p>
    <w:p w:rsidR="008B53F6" w:rsidRDefault="008B53F6" w:rsidP="008B53F6">
      <w:pPr>
        <w:rPr>
          <w:rFonts w:eastAsia="Arial"/>
          <w:lang w:eastAsia="en-US"/>
        </w:rPr>
      </w:pPr>
      <w:r w:rsidRPr="00766F27">
        <w:rPr>
          <w:rFonts w:eastAsia="Arial"/>
          <w:lang w:eastAsia="en-US"/>
        </w:rPr>
        <w:t xml:space="preserve"> </w:t>
      </w:r>
    </w:p>
    <w:p w:rsidR="008B53F6" w:rsidRDefault="008B53F6" w:rsidP="008B53F6">
      <w:pPr>
        <w:rPr>
          <w:rFonts w:eastAsia="Arial"/>
          <w:lang w:eastAsia="en-US"/>
        </w:rPr>
      </w:pPr>
      <w:r>
        <w:rPr>
          <w:rFonts w:eastAsia="Arial"/>
          <w:lang w:eastAsia="en-US"/>
        </w:rPr>
        <w:br w:type="page"/>
      </w:r>
    </w:p>
    <w:p w:rsidR="00016E94" w:rsidRPr="00766F27" w:rsidRDefault="008B53F6" w:rsidP="008B53F6">
      <w:pPr>
        <w:rPr>
          <w:rFonts w:asciiTheme="minorHAnsi" w:eastAsiaTheme="minorHAnsi" w:hAnsiTheme="minorHAnsi"/>
          <w:lang w:eastAsia="en-US"/>
        </w:rPr>
      </w:pPr>
      <w:r w:rsidRPr="00766F27">
        <w:rPr>
          <w:rFonts w:asciiTheme="minorHAnsi" w:eastAsiaTheme="minorHAnsi" w:hAnsiTheme="minorHAnsi"/>
          <w:lang w:eastAsia="en-US"/>
        </w:rPr>
        <w:lastRenderedPageBreak/>
        <w:br w:type="page"/>
      </w:r>
    </w:p>
    <w:p w:rsidR="00016E94" w:rsidRPr="00766F27" w:rsidRDefault="00016E94" w:rsidP="00016E94">
      <w:pPr>
        <w:rPr>
          <w:rFonts w:eastAsia="Arial"/>
          <w:lang w:eastAsia="en-US"/>
        </w:rPr>
      </w:pPr>
      <w:r w:rsidRPr="00766F27">
        <w:rPr>
          <w:rFonts w:eastAsia="Arial"/>
          <w:lang w:eastAsia="en-US"/>
        </w:rPr>
        <w:lastRenderedPageBreak/>
        <w:t xml:space="preserve"> </w:t>
      </w:r>
    </w:p>
    <w:p w:rsidR="00016E94" w:rsidRPr="00766F27" w:rsidRDefault="00F778B3" w:rsidP="005567E0">
      <w:pPr>
        <w:jc w:val="center"/>
        <w:rPr>
          <w:rFonts w:asciiTheme="minorHAnsi" w:eastAsiaTheme="minorHAnsi" w:hAnsiTheme="minorHAnsi"/>
          <w:lang w:eastAsia="en-US"/>
        </w:rPr>
      </w:pPr>
      <w:r>
        <w:rPr>
          <w:rFonts w:asciiTheme="minorHAnsi" w:eastAsiaTheme="minorHAnsi" w:hAnsiTheme="minorHAnsi"/>
          <w:noProof/>
          <w:lang w:eastAsia="en-US"/>
        </w:rPr>
        <w:drawing>
          <wp:inline distT="0" distB="0" distL="0" distR="0">
            <wp:extent cx="1647825" cy="1186240"/>
            <wp:effectExtent l="0" t="0" r="0" b="0"/>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12_logoAC_MARTINIQUE.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85045" cy="1213034"/>
                    </a:xfrm>
                    <a:prstGeom prst="rect">
                      <a:avLst/>
                    </a:prstGeom>
                  </pic:spPr>
                </pic:pic>
              </a:graphicData>
            </a:graphic>
          </wp:inline>
        </w:drawing>
      </w:r>
    </w:p>
    <w:p w:rsidR="00016E94" w:rsidRPr="00766F27" w:rsidRDefault="00016E94" w:rsidP="00016E94">
      <w:pPr>
        <w:rPr>
          <w:rFonts w:eastAsia="Arial"/>
          <w:i/>
          <w:sz w:val="18"/>
          <w:lang w:eastAsia="en-US"/>
        </w:rPr>
      </w:pPr>
    </w:p>
    <w:p w:rsidR="00016E94" w:rsidRDefault="00016E94" w:rsidP="005567E0">
      <w:pPr>
        <w:jc w:val="center"/>
        <w:rPr>
          <w:rFonts w:eastAsia="Arial"/>
          <w:i/>
          <w:sz w:val="18"/>
          <w:lang w:eastAsia="en-US"/>
        </w:rPr>
      </w:pPr>
      <w:r w:rsidRPr="00766F27">
        <w:rPr>
          <w:rFonts w:eastAsia="Arial"/>
          <w:i/>
          <w:sz w:val="18"/>
          <w:lang w:eastAsia="en-US"/>
        </w:rPr>
        <w:t>Vu le décret n° 82-453, art. 3-2,</w:t>
      </w:r>
    </w:p>
    <w:p w:rsidR="005567E0" w:rsidRDefault="005567E0" w:rsidP="005567E0">
      <w:pPr>
        <w:jc w:val="center"/>
        <w:rPr>
          <w:rFonts w:eastAsia="Arial"/>
          <w:i/>
          <w:sz w:val="18"/>
          <w:lang w:eastAsia="en-US"/>
        </w:rPr>
      </w:pPr>
    </w:p>
    <w:p w:rsidR="005567E0" w:rsidRDefault="005567E0" w:rsidP="005567E0">
      <w:pPr>
        <w:jc w:val="center"/>
        <w:rPr>
          <w:rFonts w:eastAsia="Arial"/>
          <w:i/>
          <w:sz w:val="18"/>
          <w:lang w:eastAsia="en-US"/>
        </w:rPr>
      </w:pPr>
    </w:p>
    <w:p w:rsidR="005567E0" w:rsidRPr="00766F27" w:rsidRDefault="005567E0" w:rsidP="005567E0">
      <w:pPr>
        <w:jc w:val="center"/>
        <w:rPr>
          <w:rFonts w:asciiTheme="minorHAnsi" w:eastAsiaTheme="minorHAnsi" w:hAnsiTheme="minorHAnsi"/>
          <w:lang w:eastAsia="en-US"/>
        </w:rPr>
      </w:pPr>
    </w:p>
    <w:p w:rsidR="00016E94" w:rsidRPr="00766F27" w:rsidRDefault="00016E94" w:rsidP="00016E94">
      <w:pPr>
        <w:jc w:val="center"/>
        <w:rPr>
          <w:rFonts w:asciiTheme="minorHAnsi" w:eastAsiaTheme="minorHAnsi" w:hAnsiTheme="minorHAnsi"/>
          <w:lang w:eastAsia="en-US"/>
        </w:rPr>
      </w:pPr>
      <w:r w:rsidRPr="00766F27">
        <w:rPr>
          <w:rFonts w:eastAsia="Arial"/>
          <w:sz w:val="52"/>
          <w:lang w:eastAsia="en-US"/>
        </w:rPr>
        <w:t>REGISTRE DE SANTÉ</w:t>
      </w:r>
    </w:p>
    <w:p w:rsidR="00016E94" w:rsidRPr="00766F27" w:rsidRDefault="00016E94" w:rsidP="00016E94">
      <w:pPr>
        <w:jc w:val="center"/>
        <w:rPr>
          <w:rFonts w:asciiTheme="minorHAnsi" w:eastAsiaTheme="minorHAnsi" w:hAnsiTheme="minorHAnsi"/>
          <w:lang w:eastAsia="en-US"/>
        </w:rPr>
      </w:pPr>
      <w:r w:rsidRPr="00766F27">
        <w:rPr>
          <w:rFonts w:eastAsia="Arial"/>
          <w:sz w:val="52"/>
          <w:lang w:eastAsia="en-US"/>
        </w:rPr>
        <w:t>ET DE SÉCURITÉ AU TRAVAIL</w:t>
      </w:r>
    </w:p>
    <w:p w:rsidR="00016E94" w:rsidRPr="00766F27" w:rsidRDefault="00016E94" w:rsidP="00016E94">
      <w:pPr>
        <w:jc w:val="center"/>
        <w:rPr>
          <w:rFonts w:asciiTheme="minorHAnsi" w:eastAsiaTheme="minorHAnsi" w:hAnsiTheme="minorHAnsi"/>
          <w:lang w:eastAsia="en-US"/>
        </w:rPr>
      </w:pPr>
    </w:p>
    <w:tbl>
      <w:tblPr>
        <w:tblStyle w:val="TableGrid1"/>
        <w:tblpPr w:leftFromText="141" w:rightFromText="141" w:vertAnchor="text" w:horzAnchor="margin" w:tblpXSpec="center" w:tblpY="164"/>
        <w:tblW w:w="9854" w:type="dxa"/>
        <w:tblInd w:w="0" w:type="dxa"/>
        <w:tblCellMar>
          <w:left w:w="106" w:type="dxa"/>
          <w:right w:w="104" w:type="dxa"/>
        </w:tblCellMar>
        <w:tblLook w:val="04A0" w:firstRow="1" w:lastRow="0" w:firstColumn="1" w:lastColumn="0" w:noHBand="0" w:noVBand="1"/>
      </w:tblPr>
      <w:tblGrid>
        <w:gridCol w:w="9854"/>
      </w:tblGrid>
      <w:tr w:rsidR="00016E94" w:rsidRPr="00766F27" w:rsidTr="00C821FF">
        <w:trPr>
          <w:trHeight w:val="2033"/>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p>
          <w:p w:rsidR="00016E94" w:rsidRPr="00766F27" w:rsidRDefault="00016E94" w:rsidP="00C821FF">
            <w:pPr>
              <w:rPr>
                <w:rFonts w:asciiTheme="minorHAnsi" w:eastAsiaTheme="minorEastAsia" w:hAnsiTheme="minorHAnsi"/>
              </w:rPr>
            </w:pPr>
            <w:r w:rsidRPr="00766F27">
              <w:rPr>
                <w:rFonts w:eastAsia="Arial"/>
              </w:rPr>
              <w:t xml:space="preserve">Désignation et adresse de l’établissement ou du service : </w:t>
            </w:r>
          </w:p>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eastAsia="Arial"/>
              </w:rPr>
            </w:pPr>
            <w:r w:rsidRPr="00766F27">
              <w:rPr>
                <w:rFonts w:eastAsia="Arial"/>
              </w:rPr>
              <w:t xml:space="preserve">  </w:t>
            </w:r>
          </w:p>
          <w:p w:rsidR="00016E94" w:rsidRPr="00766F27" w:rsidRDefault="00016E94" w:rsidP="00C821FF">
            <w:pPr>
              <w:rPr>
                <w:rFonts w:eastAsia="Arial"/>
              </w:rPr>
            </w:pPr>
          </w:p>
          <w:p w:rsidR="00016E94" w:rsidRPr="00766F27" w:rsidRDefault="00016E94" w:rsidP="00C821FF">
            <w:pPr>
              <w:rPr>
                <w:rFonts w:eastAsia="Arial"/>
              </w:rPr>
            </w:pPr>
          </w:p>
          <w:p w:rsidR="00016E94" w:rsidRPr="00766F27" w:rsidRDefault="00016E94" w:rsidP="00C821FF">
            <w:pPr>
              <w:rPr>
                <w:rFonts w:eastAsia="Arial"/>
              </w:rPr>
            </w:pPr>
          </w:p>
          <w:p w:rsidR="00016E94" w:rsidRPr="00766F27" w:rsidRDefault="00016E94" w:rsidP="00C821FF">
            <w:pPr>
              <w:rPr>
                <w:rFonts w:eastAsia="Arial"/>
              </w:rPr>
            </w:pPr>
          </w:p>
          <w:p w:rsidR="00016E94" w:rsidRPr="00766F27" w:rsidRDefault="00016E94" w:rsidP="00C821FF">
            <w:pPr>
              <w:rPr>
                <w:rFonts w:asciiTheme="minorHAnsi" w:eastAsiaTheme="minorEastAsia" w:hAnsiTheme="minorHAnsi"/>
              </w:rPr>
            </w:pPr>
          </w:p>
        </w:tc>
      </w:tr>
      <w:tr w:rsidR="00016E94" w:rsidRPr="00766F27" w:rsidTr="00C821FF">
        <w:trPr>
          <w:trHeight w:val="840"/>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Téléphone :  </w:t>
            </w:r>
            <w:proofErr w:type="gramStart"/>
            <w:r w:rsidRPr="00766F27">
              <w:rPr>
                <w:rFonts w:eastAsia="Arial"/>
              </w:rPr>
              <w:t xml:space="preserve"> ….</w:t>
            </w:r>
            <w:proofErr w:type="gramEnd"/>
            <w:r w:rsidRPr="00766F27">
              <w:rPr>
                <w:rFonts w:eastAsia="Arial"/>
              </w:rPr>
              <w:t xml:space="preserve">…/….…/….…/….…/….…           Télécopie :  </w:t>
            </w:r>
            <w:proofErr w:type="gramStart"/>
            <w:r w:rsidRPr="00766F27">
              <w:rPr>
                <w:rFonts w:eastAsia="Arial"/>
              </w:rPr>
              <w:t xml:space="preserve"> ….</w:t>
            </w:r>
            <w:proofErr w:type="gramEnd"/>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 </w:t>
            </w:r>
          </w:p>
        </w:tc>
      </w:tr>
      <w:tr w:rsidR="00016E94" w:rsidRPr="00766F27" w:rsidTr="00C821FF">
        <w:trPr>
          <w:trHeight w:val="1234"/>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Date d’ouverture du présent registre : ……………………………20 … </w:t>
            </w:r>
          </w:p>
          <w:p w:rsidR="00016E94" w:rsidRPr="00766F27" w:rsidRDefault="00016E94" w:rsidP="00C821FF">
            <w:pPr>
              <w:rPr>
                <w:rFonts w:asciiTheme="minorHAnsi" w:eastAsiaTheme="minorEastAsia" w:hAnsiTheme="minorHAnsi"/>
              </w:rPr>
            </w:pPr>
            <w:r w:rsidRPr="00766F27">
              <w:rPr>
                <w:rFonts w:eastAsia="Arial"/>
              </w:rPr>
              <w:t>Date de clôture : ……………………………20</w:t>
            </w:r>
            <w:proofErr w:type="gramStart"/>
            <w:r w:rsidRPr="00766F27">
              <w:rPr>
                <w:rFonts w:eastAsia="Arial"/>
              </w:rPr>
              <w:t xml:space="preserve"> </w:t>
            </w:r>
            <w:r>
              <w:rPr>
                <w:rFonts w:eastAsia="Arial"/>
              </w:rPr>
              <w:t>..</w:t>
            </w:r>
            <w:proofErr w:type="gramEnd"/>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 </w:t>
            </w:r>
          </w:p>
        </w:tc>
      </w:tr>
      <w:tr w:rsidR="00016E94" w:rsidRPr="00766F27" w:rsidTr="00C821FF">
        <w:trPr>
          <w:trHeight w:val="838"/>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Localisation du registre : …………………………… </w:t>
            </w:r>
          </w:p>
          <w:p w:rsidR="00016E94" w:rsidRPr="00766F27" w:rsidRDefault="00016E94" w:rsidP="00C821FF">
            <w:pPr>
              <w:rPr>
                <w:rFonts w:asciiTheme="minorHAnsi" w:eastAsiaTheme="minorEastAsia" w:hAnsiTheme="minorHAnsi"/>
              </w:rPr>
            </w:pPr>
            <w:r w:rsidRPr="00766F27">
              <w:rPr>
                <w:rFonts w:eastAsia="Arial"/>
              </w:rPr>
              <w:t xml:space="preserve"> </w:t>
            </w:r>
          </w:p>
        </w:tc>
      </w:tr>
      <w:tr w:rsidR="00016E94" w:rsidRPr="00766F27" w:rsidTr="00C821FF">
        <w:trPr>
          <w:trHeight w:val="1390"/>
        </w:trPr>
        <w:tc>
          <w:tcPr>
            <w:tcW w:w="9854"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rPr>
              <w:t xml:space="preserve"> </w:t>
            </w:r>
          </w:p>
          <w:p w:rsidR="00016E94" w:rsidRPr="00766F27" w:rsidRDefault="00016E94" w:rsidP="00C821FF">
            <w:pPr>
              <w:rPr>
                <w:rFonts w:asciiTheme="minorHAnsi" w:eastAsiaTheme="minorEastAsia" w:hAnsiTheme="minorHAnsi"/>
              </w:rPr>
            </w:pPr>
            <w:r w:rsidRPr="00766F27">
              <w:rPr>
                <w:rFonts w:eastAsia="Arial"/>
              </w:rPr>
              <w:t xml:space="preserve">Ce registre porte le numéro …... et contient (nombre) ……. </w:t>
            </w:r>
            <w:proofErr w:type="gramStart"/>
            <w:r w:rsidRPr="00766F27">
              <w:rPr>
                <w:rFonts w:eastAsia="Arial"/>
              </w:rPr>
              <w:t>pages</w:t>
            </w:r>
            <w:proofErr w:type="gramEnd"/>
            <w:r w:rsidRPr="00766F27">
              <w:rPr>
                <w:rFonts w:eastAsia="Arial"/>
              </w:rPr>
              <w:t xml:space="preserve"> numérotées de ……..à ….…. , cotées et paraphées. </w:t>
            </w:r>
          </w:p>
          <w:p w:rsidR="00016E94" w:rsidRPr="00766F27" w:rsidRDefault="00016E94" w:rsidP="00C821FF">
            <w:pPr>
              <w:rPr>
                <w:rFonts w:asciiTheme="minorHAnsi" w:eastAsiaTheme="minorEastAsia" w:hAnsiTheme="minorHAnsi"/>
              </w:rPr>
            </w:pPr>
            <w:r w:rsidRPr="00766F27">
              <w:rPr>
                <w:rFonts w:eastAsia="Arial"/>
              </w:rPr>
              <w:t xml:space="preserve"> </w:t>
            </w:r>
          </w:p>
        </w:tc>
      </w:tr>
    </w:tbl>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Default="00016E94" w:rsidP="00016E94">
      <w:pPr>
        <w:rPr>
          <w:rFonts w:eastAsia="Arial"/>
          <w:b/>
          <w:color w:val="365F91"/>
          <w:sz w:val="36"/>
          <w:lang w:eastAsia="en-US"/>
        </w:rPr>
      </w:pPr>
    </w:p>
    <w:p w:rsidR="00016E94" w:rsidRDefault="00016E94" w:rsidP="00016E94">
      <w:pPr>
        <w:rPr>
          <w:rFonts w:eastAsia="Arial"/>
          <w:b/>
          <w:color w:val="365F91"/>
          <w:sz w:val="36"/>
          <w:lang w:eastAsia="en-US"/>
        </w:rPr>
      </w:pPr>
      <w:r>
        <w:rPr>
          <w:rFonts w:eastAsia="Arial"/>
          <w:b/>
          <w:color w:val="365F91"/>
          <w:sz w:val="36"/>
          <w:lang w:eastAsia="en-US"/>
        </w:rPr>
        <w:br w:type="page"/>
      </w:r>
    </w:p>
    <w:p w:rsidR="00016E94" w:rsidRPr="00766F27" w:rsidRDefault="00016E94" w:rsidP="00016E94">
      <w:pPr>
        <w:jc w:val="center"/>
        <w:rPr>
          <w:rFonts w:asciiTheme="minorHAnsi" w:eastAsiaTheme="minorHAnsi" w:hAnsiTheme="minorHAnsi"/>
          <w:lang w:eastAsia="en-US"/>
        </w:rPr>
      </w:pPr>
      <w:r w:rsidRPr="00766F27">
        <w:rPr>
          <w:rFonts w:eastAsia="Arial"/>
          <w:b/>
          <w:color w:val="365F91"/>
          <w:sz w:val="36"/>
          <w:lang w:eastAsia="en-US"/>
        </w:rPr>
        <w:lastRenderedPageBreak/>
        <w:t>EXTRAITS DE LA RÉGLEMENTATION</w:t>
      </w:r>
    </w:p>
    <w:p w:rsidR="00016E94" w:rsidRDefault="00016E94" w:rsidP="00016E94">
      <w:pPr>
        <w:jc w:val="center"/>
        <w:rPr>
          <w:rFonts w:eastAsia="Arial"/>
          <w:lang w:eastAsia="en-US"/>
        </w:rPr>
      </w:pPr>
    </w:p>
    <w:p w:rsidR="00016E94" w:rsidRPr="00766F27" w:rsidRDefault="00016E94" w:rsidP="00016E94">
      <w:pPr>
        <w:jc w:val="center"/>
        <w:rPr>
          <w:rFonts w:asciiTheme="minorHAnsi" w:eastAsiaTheme="minorHAnsi" w:hAnsiTheme="minorHAnsi"/>
          <w:lang w:eastAsia="en-US"/>
        </w:rPr>
      </w:pPr>
    </w:p>
    <w:p w:rsidR="00016E94" w:rsidRPr="00766F27" w:rsidRDefault="00016E94" w:rsidP="00016E94">
      <w:pPr>
        <w:jc w:val="center"/>
        <w:rPr>
          <w:rFonts w:asciiTheme="minorHAnsi" w:eastAsiaTheme="minorHAnsi" w:hAnsiTheme="minorHAnsi"/>
          <w:lang w:eastAsia="en-US"/>
        </w:rPr>
      </w:pPr>
    </w:p>
    <w:p w:rsidR="00016E94" w:rsidRPr="00766F27" w:rsidRDefault="00016E94" w:rsidP="00016E94">
      <w:pPr>
        <w:jc w:val="center"/>
        <w:rPr>
          <w:rFonts w:asciiTheme="minorHAnsi" w:eastAsiaTheme="minorHAnsi" w:hAnsiTheme="minorHAnsi"/>
          <w:lang w:eastAsia="en-US"/>
        </w:rPr>
      </w:pPr>
      <w:r w:rsidRPr="00766F27">
        <w:rPr>
          <w:rFonts w:eastAsia="Arial"/>
          <w:b/>
          <w:color w:val="365F91"/>
          <w:lang w:eastAsia="en-US"/>
        </w:rPr>
        <w:t>Décret 82-453 du 28 mai 1982, modifié par le décret 2011-774 du 28 juin 2011.</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tbl>
      <w:tblPr>
        <w:tblStyle w:val="TableGrid1"/>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2" w:type="dxa"/>
          <w:right w:w="58" w:type="dxa"/>
        </w:tblCellMar>
        <w:tblLook w:val="04A0" w:firstRow="1" w:lastRow="0" w:firstColumn="1" w:lastColumn="0" w:noHBand="0" w:noVBand="1"/>
      </w:tblPr>
      <w:tblGrid>
        <w:gridCol w:w="9498"/>
      </w:tblGrid>
      <w:tr w:rsidR="008B53F6" w:rsidRPr="00766F27" w:rsidTr="008B53F6">
        <w:trPr>
          <w:trHeight w:val="271"/>
        </w:trPr>
        <w:tc>
          <w:tcPr>
            <w:tcW w:w="9498" w:type="dxa"/>
          </w:tcPr>
          <w:p w:rsidR="008B53F6" w:rsidRPr="00766F27" w:rsidRDefault="008B53F6" w:rsidP="008B53F6">
            <w:pPr>
              <w:rPr>
                <w:rFonts w:asciiTheme="minorHAnsi" w:eastAsiaTheme="minorEastAsia" w:hAnsiTheme="minorHAnsi"/>
              </w:rPr>
            </w:pPr>
            <w:r w:rsidRPr="00766F27">
              <w:rPr>
                <w:rFonts w:eastAsia="Arial"/>
                <w:b/>
              </w:rPr>
              <w:t xml:space="preserve"> Article 3-2 : </w:t>
            </w:r>
          </w:p>
        </w:tc>
      </w:tr>
      <w:tr w:rsidR="008B53F6" w:rsidRPr="00766F27" w:rsidTr="008B53F6">
        <w:trPr>
          <w:trHeight w:val="1248"/>
        </w:trPr>
        <w:tc>
          <w:tcPr>
            <w:tcW w:w="9498" w:type="dxa"/>
            <w:shd w:val="clear" w:color="auto" w:fill="FFFFFF"/>
          </w:tcPr>
          <w:p w:rsidR="008B53F6" w:rsidRPr="00766F27" w:rsidRDefault="008B53F6" w:rsidP="008B53F6">
            <w:pPr>
              <w:jc w:val="both"/>
              <w:rPr>
                <w:rFonts w:asciiTheme="minorHAnsi" w:eastAsiaTheme="minorEastAsia" w:hAnsiTheme="minorHAnsi"/>
              </w:rPr>
            </w:pPr>
            <w:r w:rsidRPr="00766F27">
              <w:rPr>
                <w:rFonts w:eastAsia="Arial"/>
                <w:sz w:val="20"/>
              </w:rPr>
              <w:t>Un registre de santé et de sécurité au travail est ouvert dans chaque service et tenu par les agents mentionnés à l'article 4. Ce document contient les observations et suggestions des agents relatives à la</w:t>
            </w:r>
            <w:r>
              <w:rPr>
                <w:rFonts w:eastAsia="Arial"/>
                <w:sz w:val="20"/>
              </w:rPr>
              <w:t xml:space="preserve"> </w:t>
            </w:r>
            <w:r w:rsidRPr="00766F27">
              <w:rPr>
                <w:rFonts w:eastAsia="Arial"/>
                <w:sz w:val="20"/>
              </w:rPr>
              <w:t>prévention des risques professionnels et à l'amélioration des conditions de travail. Le registre de santé et de sécurité au travail est tenu à la disposition de l'ensemble des agents et, le cas échéant, des usagers. Il est également tenu à la disposition des inspecteurs santé et sécurité au travail et des comités d'hygiène, de sécurité et des conditions de travail.</w:t>
            </w:r>
          </w:p>
        </w:tc>
      </w:tr>
    </w:tbl>
    <w:p w:rsidR="00016E94" w:rsidRDefault="00016E94" w:rsidP="00016E94">
      <w:pPr>
        <w:rPr>
          <w:rFonts w:eastAsia="Arial"/>
          <w:lang w:eastAsia="en-US"/>
        </w:rPr>
      </w:pPr>
      <w:r w:rsidRPr="00766F27">
        <w:rPr>
          <w:rFonts w:eastAsia="Arial"/>
          <w:lang w:eastAsia="en-US"/>
        </w:rPr>
        <w:t xml:space="preserve"> </w:t>
      </w:r>
    </w:p>
    <w:p w:rsidR="008B53F6" w:rsidRDefault="008B53F6" w:rsidP="00016E94">
      <w:pPr>
        <w:rPr>
          <w:rFonts w:eastAsia="Arial"/>
          <w:lang w:eastAsia="en-US"/>
        </w:rPr>
      </w:pPr>
    </w:p>
    <w:p w:rsidR="00016E94" w:rsidRPr="00766F27" w:rsidRDefault="00016E94" w:rsidP="00016E94">
      <w:pPr>
        <w:rPr>
          <w:rFonts w:asciiTheme="minorHAnsi" w:eastAsiaTheme="minorHAnsi" w:hAnsiTheme="minorHAnsi"/>
          <w:lang w:eastAsia="en-US"/>
        </w:rPr>
      </w:pPr>
      <w:r w:rsidRPr="00766F27">
        <w:rPr>
          <w:rFonts w:eastAsia="Arial"/>
          <w:b/>
          <w:color w:val="365F91"/>
          <w:lang w:eastAsia="en-US"/>
        </w:rPr>
        <w:t>Circulaire du 9 août 2011</w:t>
      </w:r>
      <w:r w:rsidRPr="00766F27">
        <w:rPr>
          <w:rFonts w:eastAsia="Arial"/>
          <w:lang w:eastAsia="en-US"/>
        </w:rPr>
        <w:t xml:space="preserve"> portant « </w:t>
      </w:r>
      <w:r w:rsidRPr="00766F27">
        <w:rPr>
          <w:rFonts w:eastAsia="Arial"/>
          <w:i/>
          <w:lang w:eastAsia="en-US"/>
        </w:rPr>
        <w:t>application des dispositions du décret n°82-453 du 28 mai 1982 modifié relatif à l’hygiène, la sécurité et la prévention médicale dans la fonction publique</w:t>
      </w:r>
      <w:r w:rsidRPr="00766F27">
        <w:rPr>
          <w:rFonts w:eastAsia="Arial"/>
          <w:lang w:eastAsia="en-US"/>
        </w:rPr>
        <w:t xml:space="preserve">. » (NOR : MFPF1122325C)  </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lang w:eastAsia="en-US"/>
        </w:rPr>
        <w:t xml:space="preserve"> I. 5. 1. Le registre santé et sécurité au travail (article 3-2)  </w:t>
      </w:r>
    </w:p>
    <w:p w:rsidR="00016E94" w:rsidRDefault="00016E94" w:rsidP="00016E94">
      <w:pPr>
        <w:rPr>
          <w:rFonts w:eastAsia="Arial"/>
          <w:lang w:eastAsia="en-US"/>
        </w:rPr>
      </w:pP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En application de cette disposition, un registre de santé et sécurité, facilement accessible au personnel durant leurs horaires de travail et dont la localisation doit être portée à la connaissance des agents par tous moyens (notamment par voie d’affichage), doit être ouvert dans chaque service entrant dans le champ d'application du décret, quels que soient ses effectifs. Il est tenu par les assistants ou conseillers de prévention.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Chaque agent a la possibilité d'inscrire sur ce registre toutes les observations et toutes les suggestions qu'il juge opportun de formuler dans le domaine de la prévention des risques professionnels et l’amélioration des conditions de travail.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Dans les services qui accueillent du public, un registre de santé et de sécurité, doit également être mis à la disposition des usagers. Ces derniers doivent être clairement informés de l'existence d'un tel registre. Le registre destiné au public peut être différent de celui destiné au recueil des observations des agents.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 xml:space="preserve">Le chef de service doit apposer son visa en regard de chaque inscription. S'il le souhaite, il peut accompagner ce visa d'observations. […]. </w:t>
      </w:r>
    </w:p>
    <w:p w:rsidR="00016E94" w:rsidRPr="00C821FF" w:rsidRDefault="00016E94" w:rsidP="00016E94">
      <w:pPr>
        <w:jc w:val="both"/>
        <w:rPr>
          <w:rFonts w:asciiTheme="minorHAnsi" w:eastAsiaTheme="minorHAnsi" w:hAnsiTheme="minorHAnsi"/>
          <w:lang w:eastAsia="en-US"/>
        </w:rPr>
      </w:pPr>
      <w:r w:rsidRPr="00C821FF">
        <w:rPr>
          <w:rFonts w:eastAsia="Arial"/>
          <w:lang w:eastAsia="en-US"/>
        </w:rPr>
        <w:t>S'il estime que les remarques figurant sur le registre d'hygiène et de sécurité sont pertinentes, le chef de service prend les mesures nécessaires, quand le problème relève de sa compétence, ou saisit son supérieur hiérarchique, dans le cas contraire. Le registre d'hygiène et de sécurité doit pouvoir être consulté à tout moment par l’inspecteur santé et sécurité au travail.  D'autre part, le CHSCT dans le ressort duquel se trouve le service, doit, à chacune de ses réunions, examiner les inscriptions consignées sur le registre de santé et de sécurité, en discuter et être informé par l'administration des suites qui ont été réservées à chacun des problèmes soulevés par ces inscriptions (</w:t>
      </w:r>
      <w:r w:rsidRPr="00C821FF">
        <w:rPr>
          <w:rFonts w:eastAsia="Arial"/>
          <w:i/>
          <w:lang w:eastAsia="en-US"/>
        </w:rPr>
        <w:t>article 60</w:t>
      </w:r>
      <w:r w:rsidRPr="00C821FF">
        <w:rPr>
          <w:rFonts w:eastAsia="Arial"/>
          <w:lang w:eastAsia="en-US"/>
        </w:rPr>
        <w:t>).</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Default="00016E94" w:rsidP="00016E94">
      <w:pPr>
        <w:rPr>
          <w:rFonts w:eastAsia="Arial"/>
          <w:b/>
          <w:color w:val="434988"/>
          <w:sz w:val="40"/>
          <w:lang w:eastAsia="en-US"/>
        </w:rPr>
      </w:pPr>
      <w:r>
        <w:rPr>
          <w:rFonts w:eastAsia="Arial"/>
          <w:b/>
          <w:color w:val="434988"/>
          <w:sz w:val="40"/>
          <w:lang w:eastAsia="en-US"/>
        </w:rPr>
        <w:br w:type="page"/>
      </w:r>
    </w:p>
    <w:p w:rsidR="005567E0" w:rsidRDefault="00016E94" w:rsidP="00016E94">
      <w:pPr>
        <w:jc w:val="center"/>
        <w:rPr>
          <w:rFonts w:eastAsia="Arial"/>
          <w:b/>
          <w:color w:val="434988"/>
          <w:sz w:val="40"/>
          <w:lang w:eastAsia="en-US"/>
        </w:rPr>
      </w:pPr>
      <w:r w:rsidRPr="00766F27">
        <w:rPr>
          <w:rFonts w:eastAsia="Arial"/>
          <w:b/>
          <w:color w:val="434988"/>
          <w:sz w:val="40"/>
          <w:lang w:eastAsia="en-US"/>
        </w:rPr>
        <w:lastRenderedPageBreak/>
        <w:t xml:space="preserve">UN REGISTRE POUR QUI ? </w:t>
      </w:r>
    </w:p>
    <w:p w:rsidR="00016E94" w:rsidRPr="00766F27" w:rsidRDefault="00016E94" w:rsidP="00016E94">
      <w:pPr>
        <w:jc w:val="center"/>
        <w:rPr>
          <w:rFonts w:asciiTheme="minorHAnsi" w:eastAsiaTheme="minorHAnsi" w:hAnsiTheme="minorHAnsi"/>
          <w:lang w:eastAsia="en-US"/>
        </w:rPr>
      </w:pPr>
      <w:r w:rsidRPr="00766F27">
        <w:rPr>
          <w:rFonts w:eastAsia="Arial"/>
          <w:b/>
          <w:color w:val="434988"/>
          <w:sz w:val="40"/>
          <w:lang w:eastAsia="en-US"/>
        </w:rPr>
        <w:t>POUR QUOI FAIRE ?</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434988"/>
          <w:sz w:val="32"/>
          <w:lang w:eastAsia="en-US"/>
        </w:rPr>
        <w:t>1/ Les 4 objectifs du registre Santé et Sécurité au Travail :</w:t>
      </w:r>
      <w:r w:rsidRPr="00766F27">
        <w:rPr>
          <w:rFonts w:eastAsia="Arial"/>
          <w:color w:val="434988"/>
          <w:sz w:val="3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Permettre à tout personnel ou usager </w:t>
      </w:r>
      <w:r w:rsidRPr="00766F27">
        <w:rPr>
          <w:rFonts w:eastAsia="Arial"/>
          <w:sz w:val="22"/>
          <w:lang w:eastAsia="en-US"/>
        </w:rPr>
        <w:t xml:space="preserve">(personne travaillant dans l’école ou fréquentant </w:t>
      </w:r>
      <w:r w:rsidRPr="00766F27">
        <w:rPr>
          <w:rFonts w:eastAsia="Arial"/>
          <w:b/>
          <w:sz w:val="22"/>
          <w:lang w:eastAsia="en-US"/>
        </w:rPr>
        <w:t xml:space="preserve">habituellement ou occasionnellement </w:t>
      </w:r>
      <w:r w:rsidRPr="00766F27">
        <w:rPr>
          <w:rFonts w:eastAsia="Arial"/>
          <w:sz w:val="22"/>
          <w:lang w:eastAsia="en-US"/>
        </w:rPr>
        <w:t xml:space="preserve">l’établissement) </w:t>
      </w:r>
      <w:r w:rsidRPr="00766F27">
        <w:rPr>
          <w:rFonts w:eastAsia="Arial"/>
          <w:b/>
          <w:sz w:val="22"/>
          <w:lang w:eastAsia="en-US"/>
        </w:rPr>
        <w:t xml:space="preserve">de signaler une situation </w:t>
      </w:r>
      <w:r w:rsidRPr="00766F27">
        <w:rPr>
          <w:rFonts w:eastAsia="Arial"/>
          <w:sz w:val="22"/>
          <w:lang w:eastAsia="en-US"/>
        </w:rPr>
        <w:t xml:space="preserve">qu’il considère comme anormale ou susceptible de porter atteinte soit à l’intégrité physique et la santé des personnes, soit à la sécurité des biens.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Assurer la traçabilité de la prise en compte du problème. </w:t>
      </w:r>
      <w:r w:rsidRPr="00766F27">
        <w:rPr>
          <w:rFonts w:eastAsia="Arial"/>
          <w:sz w:val="22"/>
          <w:lang w:eastAsia="en-US"/>
        </w:rPr>
        <w:t xml:space="preserve">La fiche du registre peut être transmise aux personnes ou structures concernées qui disposent soit des compétences en sécurité, hygiène et conditions de travail, soit des moyens matériels et financiers.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Conserver un historique des problèmes </w:t>
      </w:r>
      <w:r w:rsidRPr="00766F27">
        <w:rPr>
          <w:rFonts w:eastAsia="Arial"/>
          <w:sz w:val="22"/>
          <w:lang w:eastAsia="en-US"/>
        </w:rPr>
        <w:t xml:space="preserve">pour exploiter le registre dans le cadre de la démarche d’évaluation des risques et dans le programme annuel d’actions à entreprendre.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S’inscrire dans un dispositif départemental et académique </w:t>
      </w:r>
      <w:r w:rsidRPr="00766F27">
        <w:rPr>
          <w:rFonts w:eastAsia="Arial"/>
          <w:sz w:val="22"/>
          <w:lang w:eastAsia="en-US"/>
        </w:rPr>
        <w:t xml:space="preserve">en matière de sécurité, hygiène et conditions de travail.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434988"/>
          <w:sz w:val="32"/>
          <w:lang w:eastAsia="en-US"/>
        </w:rPr>
        <w:t xml:space="preserve">2/ Ce qui sera noté sur les fiches de ce registre : </w:t>
      </w:r>
    </w:p>
    <w:p w:rsidR="00016E94" w:rsidRPr="00766F27" w:rsidRDefault="00016E94" w:rsidP="00016E94">
      <w:pPr>
        <w:rPr>
          <w:rFonts w:asciiTheme="minorHAnsi" w:eastAsiaTheme="minorHAnsi" w:hAnsiTheme="minorHAnsi"/>
          <w:lang w:eastAsia="en-US"/>
        </w:rPr>
      </w:pPr>
      <w:r w:rsidRPr="00766F27">
        <w:rPr>
          <w:rFonts w:eastAsia="Arial"/>
          <w:b/>
          <w:sz w:val="3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color w:val="365F91"/>
          <w:sz w:val="28"/>
          <w:lang w:eastAsia="en-US"/>
        </w:rPr>
        <w:t xml:space="preserve">2.1. Les événements accidentels : </w:t>
      </w:r>
      <w:r w:rsidRPr="00766F27">
        <w:rPr>
          <w:rFonts w:eastAsia="Arial"/>
          <w:color w:val="365F91"/>
          <w:sz w:val="28"/>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8"/>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Accidents corporels : </w:t>
      </w:r>
      <w:r w:rsidRPr="00766F27">
        <w:rPr>
          <w:rFonts w:eastAsia="Arial"/>
          <w:sz w:val="22"/>
          <w:lang w:eastAsia="en-US"/>
        </w:rPr>
        <w:t xml:space="preserve">lorsqu’il y a « blessure » entraînant des frais médicaux ou un arrêt de travail. Un accident corporel peut aussi être accompagné de dégâts matériels.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Accidents bénins </w:t>
      </w:r>
      <w:r w:rsidRPr="00766F27">
        <w:rPr>
          <w:rFonts w:eastAsia="Arial"/>
          <w:sz w:val="22"/>
          <w:lang w:eastAsia="en-US"/>
        </w:rPr>
        <w:t xml:space="preserve">: ils ont pour seule conséquence des petits soins sans frais médicaux significatifs ni arrêt de travail.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 Presqu’accidents » </w:t>
      </w:r>
      <w:r w:rsidRPr="00766F27">
        <w:rPr>
          <w:rFonts w:eastAsia="Arial"/>
          <w:sz w:val="22"/>
          <w:lang w:eastAsia="en-US"/>
        </w:rPr>
        <w:t>: ils n’ont aucune conséquence pour la personne (ni blessure, ni soin) et aucun dégât matériel. Mais chaque presqu’accident (</w:t>
      </w:r>
      <w:r w:rsidRPr="00766F27">
        <w:rPr>
          <w:rFonts w:eastAsia="Arial"/>
          <w:i/>
          <w:sz w:val="22"/>
          <w:lang w:eastAsia="en-US"/>
        </w:rPr>
        <w:t xml:space="preserve">« J’ai eu peur ! Il a failli tomber ! Il s’en est fallu de peu ! Il l’a échappé belle ! ») </w:t>
      </w:r>
      <w:r w:rsidRPr="00766F27">
        <w:rPr>
          <w:rFonts w:eastAsia="Arial"/>
          <w:sz w:val="22"/>
          <w:lang w:eastAsia="en-US"/>
        </w:rPr>
        <w:t xml:space="preserve">aurait pu avoir des conséquences plus ou moins graves. En général, ce type d’événement est vite oublié, et c’est très dommage pour la prévention.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color w:val="434988"/>
          <w:sz w:val="22"/>
          <w:lang w:eastAsia="en-US"/>
        </w:rPr>
        <w:t>►</w:t>
      </w:r>
      <w:r w:rsidRPr="00766F27">
        <w:rPr>
          <w:rFonts w:eastAsia="Arial"/>
          <w:b/>
          <w:sz w:val="22"/>
          <w:lang w:eastAsia="en-US"/>
        </w:rPr>
        <w:t xml:space="preserve"> Accidents matériels : </w:t>
      </w:r>
      <w:r w:rsidRPr="00766F27">
        <w:rPr>
          <w:rFonts w:eastAsia="Arial"/>
          <w:sz w:val="22"/>
          <w:lang w:eastAsia="en-US"/>
        </w:rPr>
        <w:t xml:space="preserve">lorsqu’il y a seulement des dégâts matériels (petits ou grands) ; ils seront pris en compte car ils auraient pu souvent engendrer un accident corporel.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sz w:val="22"/>
          <w:lang w:eastAsia="en-US"/>
        </w:rPr>
        <w:t xml:space="preserve">TOUS CES ÉVÉNEMENTS ACCIDENTELS SERONT NOTÉS DANS LE REGISTRE, </w:t>
      </w:r>
      <w:r w:rsidRPr="00766F27">
        <w:rPr>
          <w:rFonts w:eastAsia="Arial"/>
          <w:sz w:val="22"/>
          <w:lang w:eastAsia="en-US"/>
        </w:rPr>
        <w:t xml:space="preserve">soit par les personnes concernées, soit par toute personne ayant eu connaissance de ces événements.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 xml:space="preserve">Cela permet d’une part de </w:t>
      </w:r>
      <w:r w:rsidRPr="00766F27">
        <w:rPr>
          <w:rFonts w:eastAsia="Arial"/>
          <w:b/>
          <w:sz w:val="22"/>
          <w:lang w:eastAsia="en-US"/>
        </w:rPr>
        <w:t xml:space="preserve">GARDER LA MÉMOIRE DE CES ÉVÉNEMENTS </w:t>
      </w:r>
      <w:r w:rsidRPr="00766F27">
        <w:rPr>
          <w:rFonts w:eastAsia="Arial"/>
          <w:sz w:val="22"/>
          <w:lang w:eastAsia="en-US"/>
        </w:rPr>
        <w:t xml:space="preserve">au cas où l’état de la personne viendrait à s’aggraver par la suite, et d’autre part de mettre en œuvre des </w:t>
      </w:r>
      <w:r w:rsidRPr="00766F27">
        <w:rPr>
          <w:rFonts w:eastAsia="Arial"/>
          <w:b/>
          <w:sz w:val="22"/>
          <w:lang w:eastAsia="en-US"/>
        </w:rPr>
        <w:t xml:space="preserve">MESURES DE PRÉVENTION </w:t>
      </w:r>
      <w:r w:rsidRPr="00766F27">
        <w:rPr>
          <w:rFonts w:eastAsia="Arial"/>
          <w:sz w:val="22"/>
          <w:lang w:eastAsia="en-US"/>
        </w:rPr>
        <w:t xml:space="preserve">pour que ces événements ne puissent plus se reproduire, avec éventuellement des conséquences plus graves. </w:t>
      </w:r>
    </w:p>
    <w:p w:rsidR="00016E94" w:rsidRDefault="00016E94" w:rsidP="00016E94">
      <w:pPr>
        <w:jc w:val="both"/>
        <w:rPr>
          <w:rFonts w:eastAsia="Arial"/>
          <w:sz w:val="28"/>
          <w:lang w:eastAsia="en-US"/>
        </w:rPr>
      </w:pPr>
      <w:r w:rsidRPr="00766F27">
        <w:rPr>
          <w:rFonts w:eastAsia="Arial"/>
          <w:sz w:val="28"/>
          <w:lang w:eastAsia="en-US"/>
        </w:rPr>
        <w:t xml:space="preserve"> </w:t>
      </w:r>
    </w:p>
    <w:p w:rsidR="005567E0" w:rsidRDefault="005567E0" w:rsidP="00016E94">
      <w:pPr>
        <w:jc w:val="both"/>
        <w:rPr>
          <w:rFonts w:asciiTheme="minorHAnsi" w:eastAsiaTheme="minorHAnsi" w:hAnsiTheme="minorHAnsi"/>
          <w:lang w:eastAsia="en-US"/>
        </w:rPr>
      </w:pPr>
    </w:p>
    <w:p w:rsidR="005567E0" w:rsidRDefault="005567E0" w:rsidP="00016E94">
      <w:pPr>
        <w:jc w:val="both"/>
        <w:rPr>
          <w:rFonts w:asciiTheme="minorHAnsi" w:eastAsiaTheme="minorHAnsi" w:hAnsiTheme="minorHAnsi"/>
          <w:lang w:eastAsia="en-US"/>
        </w:rPr>
      </w:pPr>
    </w:p>
    <w:p w:rsidR="008B53F6" w:rsidRPr="00766F27" w:rsidRDefault="008B53F6" w:rsidP="00016E94">
      <w:pPr>
        <w:jc w:val="both"/>
        <w:rPr>
          <w:rFonts w:asciiTheme="minorHAnsi" w:eastAsiaTheme="minorHAnsi" w:hAnsiTheme="minorHAnsi"/>
          <w:lang w:eastAsia="en-US"/>
        </w:rPr>
      </w:pPr>
    </w:p>
    <w:p w:rsidR="00016E94" w:rsidRPr="00766F27" w:rsidRDefault="00016E94" w:rsidP="00016E94">
      <w:pPr>
        <w:rPr>
          <w:rFonts w:asciiTheme="minorHAnsi" w:eastAsiaTheme="minorHAnsi" w:hAnsiTheme="minorHAnsi"/>
          <w:lang w:eastAsia="en-US"/>
        </w:rPr>
      </w:pPr>
      <w:r w:rsidRPr="00766F27">
        <w:rPr>
          <w:rFonts w:eastAsia="Arial"/>
          <w:b/>
          <w:color w:val="365F91"/>
          <w:sz w:val="28"/>
          <w:lang w:eastAsia="en-US"/>
        </w:rPr>
        <w:lastRenderedPageBreak/>
        <w:t xml:space="preserve">2.2. Exemples de situations à risques : </w:t>
      </w:r>
    </w:p>
    <w:p w:rsidR="00016E94" w:rsidRPr="00766F27" w:rsidRDefault="00016E94" w:rsidP="00016E94">
      <w:pPr>
        <w:rPr>
          <w:rFonts w:asciiTheme="minorHAnsi" w:eastAsiaTheme="minorHAnsi" w:hAnsiTheme="minorHAnsi"/>
          <w:lang w:eastAsia="en-US"/>
        </w:rPr>
      </w:pPr>
      <w:r w:rsidRPr="00766F27">
        <w:rPr>
          <w:rFonts w:eastAsia="Arial"/>
          <w:sz w:val="3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sz w:val="22"/>
          <w:lang w:eastAsia="en-US"/>
        </w:rPr>
        <w:t>Ci-dessous</w:t>
      </w:r>
      <w:r w:rsidRPr="00766F27">
        <w:rPr>
          <w:rFonts w:eastAsia="Arial"/>
          <w:b/>
          <w:sz w:val="22"/>
          <w:lang w:eastAsia="en-US"/>
        </w:rPr>
        <w:t xml:space="preserve"> une liste non exhaustive et non ordonnée </w:t>
      </w:r>
      <w:r w:rsidRPr="00766F27">
        <w:rPr>
          <w:rFonts w:eastAsia="Arial"/>
          <w:sz w:val="22"/>
          <w:lang w:eastAsia="en-US"/>
        </w:rPr>
        <w:t xml:space="preserve">de risques ou améliorations qui peuvent être notés dans le registre santé sécurité au travail :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tbl>
      <w:tblPr>
        <w:tblStyle w:val="TableGrid1"/>
        <w:tblW w:w="9996" w:type="dxa"/>
        <w:tblInd w:w="-5" w:type="dxa"/>
        <w:tblCellMar>
          <w:top w:w="6" w:type="dxa"/>
          <w:left w:w="105" w:type="dxa"/>
          <w:right w:w="77" w:type="dxa"/>
        </w:tblCellMar>
        <w:tblLook w:val="04A0" w:firstRow="1" w:lastRow="0" w:firstColumn="1" w:lastColumn="0" w:noHBand="0" w:noVBand="1"/>
      </w:tblPr>
      <w:tblGrid>
        <w:gridCol w:w="3168"/>
        <w:gridCol w:w="6828"/>
      </w:tblGrid>
      <w:tr w:rsidR="00016E94" w:rsidRPr="00766F27" w:rsidTr="005567E0">
        <w:trPr>
          <w:trHeight w:val="314"/>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Risque lié à …. </w:t>
            </w:r>
            <w:r w:rsidRPr="00766F27">
              <w:rPr>
                <w:rFonts w:eastAsia="Arial"/>
                <w:sz w:val="20"/>
              </w:rPr>
              <w:t xml:space="preserv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Description sommaire du risque : </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Chute d'un individu ou choc avec un élément  </w:t>
            </w:r>
          </w:p>
        </w:tc>
        <w:tc>
          <w:tcPr>
            <w:tcW w:w="682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0"/>
              </w:rPr>
              <w:t xml:space="preserve">Chute </w:t>
            </w:r>
            <w:r w:rsidRPr="00766F27">
              <w:rPr>
                <w:rFonts w:eastAsia="Arial"/>
                <w:sz w:val="20"/>
              </w:rPr>
              <w:t xml:space="preserve">de plain-pied, de hauteur, ou </w:t>
            </w:r>
            <w:r w:rsidRPr="00766F27">
              <w:rPr>
                <w:rFonts w:eastAsia="Arial"/>
                <w:b/>
                <w:sz w:val="20"/>
              </w:rPr>
              <w:t xml:space="preserve">choc </w:t>
            </w:r>
            <w:r w:rsidRPr="00766F27">
              <w:rPr>
                <w:rFonts w:eastAsia="Arial"/>
                <w:sz w:val="20"/>
              </w:rPr>
              <w:t xml:space="preserve">avec un élément matériel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Circulation routière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Circulation routière </w:t>
            </w:r>
            <w:r w:rsidRPr="00766F27">
              <w:rPr>
                <w:rFonts w:eastAsia="Arial"/>
                <w:sz w:val="20"/>
              </w:rPr>
              <w:t xml:space="preserve">des véhicules, à l'intérieur ou à l'extérieur de l'établissement, et </w:t>
            </w:r>
            <w:r w:rsidRPr="00766F27">
              <w:rPr>
                <w:rFonts w:eastAsia="Arial"/>
                <w:b/>
                <w:sz w:val="20"/>
              </w:rPr>
              <w:t xml:space="preserve">circulatoire piétonne </w:t>
            </w:r>
            <w:r w:rsidRPr="00766F27">
              <w:rPr>
                <w:rFonts w:eastAsia="Arial"/>
                <w:sz w:val="20"/>
              </w:rPr>
              <w:t xml:space="preserve">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Manutention manuelle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Manutention manuelle </w:t>
            </w:r>
            <w:r w:rsidRPr="00766F27">
              <w:rPr>
                <w:rFonts w:eastAsia="Arial"/>
                <w:sz w:val="20"/>
              </w:rPr>
              <w:t>: effort physique, gestes répétitifs, mauvaises postures, écrasement, troubles musc</w:t>
            </w:r>
            <w:r>
              <w:rPr>
                <w:rFonts w:eastAsia="Arial"/>
                <w:sz w:val="20"/>
              </w:rPr>
              <w:t>u</w:t>
            </w:r>
            <w:r w:rsidRPr="00766F27">
              <w:rPr>
                <w:rFonts w:eastAsia="Arial"/>
                <w:sz w:val="20"/>
              </w:rPr>
              <w:t>lo-squelettiques (</w:t>
            </w:r>
            <w:r w:rsidRPr="00766F27">
              <w:rPr>
                <w:rFonts w:eastAsia="Arial"/>
                <w:b/>
                <w:sz w:val="20"/>
              </w:rPr>
              <w:t>TMS</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Manutention mécanique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Manutention mécanisée </w:t>
            </w:r>
            <w:r w:rsidRPr="00766F27">
              <w:rPr>
                <w:rFonts w:eastAsia="Arial"/>
                <w:sz w:val="20"/>
              </w:rPr>
              <w:t xml:space="preserve">utilisant des appareils ou matériels de levage fixes ou mobiles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Électricité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Risque par contact avec une partie métallique sous tension ou un conducteur électrique.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Produits dangereux, risque chimique et cancérogène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Produits dangereux </w:t>
            </w:r>
            <w:r w:rsidRPr="00766F27">
              <w:rPr>
                <w:rFonts w:eastAsia="Arial"/>
                <w:sz w:val="20"/>
              </w:rPr>
              <w:t>: produits chimiques neufs ou déchets issus de ces produits, produit cancérogène, mutagène et reprotoxique (</w:t>
            </w:r>
            <w:r w:rsidRPr="00766F27">
              <w:rPr>
                <w:rFonts w:eastAsia="Arial"/>
                <w:b/>
                <w:sz w:val="20"/>
              </w:rPr>
              <w:t>CMR</w:t>
            </w:r>
            <w:r w:rsidRPr="00766F27">
              <w:rPr>
                <w:rFonts w:eastAsia="Arial"/>
                <w:sz w:val="20"/>
              </w:rPr>
              <w:t xml:space="preserve">)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Agents biologiques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à des </w:t>
            </w:r>
            <w:r w:rsidRPr="00766F27">
              <w:rPr>
                <w:rFonts w:eastAsia="Arial"/>
                <w:b/>
                <w:sz w:val="20"/>
              </w:rPr>
              <w:t xml:space="preserve">agents biologiques </w:t>
            </w:r>
            <w:r w:rsidRPr="00766F27">
              <w:rPr>
                <w:rFonts w:eastAsia="Arial"/>
                <w:sz w:val="20"/>
              </w:rPr>
              <w:t xml:space="preserve">(contamination, infection ou allergie à ces produits) par inhalation, ingestion ou contact  </w:t>
            </w:r>
          </w:p>
        </w:tc>
      </w:tr>
      <w:tr w:rsidR="00016E94" w:rsidRPr="00766F27" w:rsidTr="005567E0">
        <w:trPr>
          <w:trHeight w:val="201"/>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Hygiène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Non-respect des règles d'</w:t>
            </w:r>
            <w:r w:rsidRPr="00766F27">
              <w:rPr>
                <w:rFonts w:eastAsia="Arial"/>
                <w:b/>
                <w:sz w:val="20"/>
              </w:rPr>
              <w:t xml:space="preserve">hygiène </w:t>
            </w:r>
            <w:r w:rsidRPr="00766F27">
              <w:rPr>
                <w:rFonts w:eastAsia="Arial"/>
                <w:sz w:val="20"/>
              </w:rPr>
              <w:t xml:space="preserve">élémentaires et aux règles d'hygiène </w:t>
            </w:r>
            <w:r w:rsidRPr="00766F27">
              <w:rPr>
                <w:rFonts w:eastAsia="Arial"/>
                <w:b/>
                <w:sz w:val="20"/>
              </w:rPr>
              <w:t xml:space="preserve">alimentaire </w:t>
            </w:r>
            <w:r w:rsidRPr="00766F27">
              <w:rPr>
                <w:rFonts w:eastAsia="Arial"/>
                <w:sz w:val="20"/>
              </w:rPr>
              <w:t xml:space="preserve"> </w:t>
            </w:r>
          </w:p>
        </w:tc>
      </w:tr>
      <w:tr w:rsidR="00016E94" w:rsidRPr="00766F2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Incendie et explosion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Incendie ou explosion  </w:t>
            </w:r>
          </w:p>
        </w:tc>
      </w:tr>
      <w:tr w:rsidR="00016E94" w:rsidRPr="00766F27" w:rsidTr="005567E0">
        <w:trPr>
          <w:trHeight w:val="410"/>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Équipements de travail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Équipements de travail</w:t>
            </w:r>
            <w:r w:rsidRPr="00766F27">
              <w:rPr>
                <w:rFonts w:eastAsia="Arial"/>
                <w:sz w:val="20"/>
              </w:rPr>
              <w:t xml:space="preserve">, machines, systèmes, appareils, outillage...  </w:t>
            </w:r>
          </w:p>
        </w:tc>
      </w:tr>
      <w:tr w:rsidR="00016E94" w:rsidRPr="00766F27" w:rsidTr="005567E0">
        <w:trPr>
          <w:trHeight w:val="190"/>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Maintenance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Maintenance </w:t>
            </w:r>
            <w:r w:rsidRPr="00766F27">
              <w:rPr>
                <w:rFonts w:eastAsia="Arial"/>
                <w:sz w:val="20"/>
              </w:rPr>
              <w:t xml:space="preserve">des bâtiments, des installations et des équipements de travail  </w:t>
            </w:r>
          </w:p>
        </w:tc>
      </w:tr>
      <w:tr w:rsidR="00016E94" w:rsidRPr="00766F2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Écran de visualisation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Travail sur ordinateur et autres écrans  </w:t>
            </w:r>
          </w:p>
        </w:tc>
      </w:tr>
      <w:tr w:rsidR="00016E94" w:rsidRPr="00766F2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Bruit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au bruit  </w:t>
            </w:r>
          </w:p>
        </w:tc>
      </w:tr>
      <w:tr w:rsidR="00016E94" w:rsidRPr="00766F2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Éclairage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Défaut d'éclairage ou éclairage inadapté </w:t>
            </w:r>
            <w:r w:rsidRPr="00766F27">
              <w:rPr>
                <w:rFonts w:eastAsia="Arial"/>
                <w:sz w:val="20"/>
              </w:rPr>
              <w:t xml:space="preserve"> </w:t>
            </w:r>
          </w:p>
        </w:tc>
      </w:tr>
      <w:tr w:rsidR="00016E94" w:rsidRPr="00766F27" w:rsidTr="005567E0">
        <w:trPr>
          <w:trHeight w:val="28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Ambiance thermique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à des </w:t>
            </w:r>
            <w:r w:rsidRPr="00766F27">
              <w:rPr>
                <w:rFonts w:eastAsia="Arial"/>
                <w:b/>
                <w:sz w:val="20"/>
              </w:rPr>
              <w:t xml:space="preserve">températures </w:t>
            </w:r>
            <w:r w:rsidRPr="00766F27">
              <w:rPr>
                <w:rFonts w:eastAsia="Arial"/>
                <w:sz w:val="20"/>
              </w:rPr>
              <w:t xml:space="preserve">très basses ou très élevées  </w:t>
            </w:r>
          </w:p>
        </w:tc>
      </w:tr>
      <w:tr w:rsidR="00016E94" w:rsidRPr="00766F27" w:rsidTr="005567E0">
        <w:trPr>
          <w:trHeight w:val="28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Aération, ventilation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Défaut </w:t>
            </w:r>
            <w:r w:rsidRPr="00766F27">
              <w:rPr>
                <w:rFonts w:eastAsia="Arial"/>
                <w:b/>
                <w:sz w:val="20"/>
              </w:rPr>
              <w:t xml:space="preserve">d'aération </w:t>
            </w:r>
            <w:r w:rsidRPr="00766F27">
              <w:rPr>
                <w:rFonts w:eastAsia="Arial"/>
                <w:sz w:val="20"/>
              </w:rPr>
              <w:t xml:space="preserve">ou de </w:t>
            </w:r>
            <w:r w:rsidRPr="00766F27">
              <w:rPr>
                <w:rFonts w:eastAsia="Arial"/>
                <w:b/>
                <w:sz w:val="20"/>
              </w:rPr>
              <w:t xml:space="preserve">ventilation </w:t>
            </w:r>
            <w:r w:rsidRPr="00766F27">
              <w:rPr>
                <w:rFonts w:eastAsia="Arial"/>
                <w:sz w:val="20"/>
              </w:rPr>
              <w:t xml:space="preserve"> </w:t>
            </w:r>
          </w:p>
        </w:tc>
      </w:tr>
      <w:tr w:rsidR="00016E94" w:rsidRPr="00766F27" w:rsidTr="005567E0">
        <w:trPr>
          <w:trHeight w:val="353"/>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Vibrations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aux </w:t>
            </w:r>
            <w:r w:rsidRPr="00766F27">
              <w:rPr>
                <w:rFonts w:eastAsia="Arial"/>
                <w:b/>
                <w:sz w:val="20"/>
              </w:rPr>
              <w:t xml:space="preserve">vibrations </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Rayonnements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Exposition aux </w:t>
            </w:r>
            <w:r w:rsidRPr="00766F27">
              <w:rPr>
                <w:rFonts w:eastAsia="Arial"/>
                <w:b/>
                <w:sz w:val="20"/>
              </w:rPr>
              <w:t xml:space="preserve">rayonnements </w:t>
            </w:r>
            <w:r w:rsidRPr="00766F27">
              <w:rPr>
                <w:rFonts w:eastAsia="Arial"/>
                <w:sz w:val="20"/>
              </w:rPr>
              <w:t xml:space="preserve">(lasers, ultraviolets, ionisants, non ionisants...)  </w:t>
            </w:r>
          </w:p>
        </w:tc>
      </w:tr>
      <w:tr w:rsidR="00016E94" w:rsidRPr="00766F27" w:rsidTr="005567E0">
        <w:trPr>
          <w:trHeight w:val="540"/>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Organisation et conditions de travail, charge mentale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Défaut d'organisation et mauvaises </w:t>
            </w:r>
            <w:r w:rsidRPr="00766F27">
              <w:rPr>
                <w:rFonts w:eastAsia="Arial"/>
                <w:b/>
                <w:sz w:val="20"/>
              </w:rPr>
              <w:t xml:space="preserve">conditions de travail ; risques psychosociaux (RPS) </w:t>
            </w:r>
            <w:r w:rsidRPr="00766F27">
              <w:rPr>
                <w:rFonts w:eastAsia="Arial"/>
                <w:sz w:val="20"/>
              </w:rPr>
              <w:t xml:space="preserve"> </w:t>
            </w:r>
          </w:p>
        </w:tc>
      </w:tr>
      <w:tr w:rsidR="00016E94" w:rsidRPr="00766F27" w:rsidTr="005567E0">
        <w:trPr>
          <w:trHeight w:val="415"/>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Organisation des secours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Défaut d'</w:t>
            </w:r>
            <w:r w:rsidRPr="00766F27">
              <w:rPr>
                <w:rFonts w:eastAsia="Arial"/>
                <w:b/>
                <w:sz w:val="20"/>
              </w:rPr>
              <w:t xml:space="preserve">organisation des secours </w:t>
            </w:r>
            <w:r w:rsidRPr="00766F27">
              <w:rPr>
                <w:rFonts w:eastAsia="Arial"/>
                <w:sz w:val="20"/>
              </w:rPr>
              <w:t xml:space="preserve"> </w:t>
            </w:r>
          </w:p>
        </w:tc>
      </w:tr>
      <w:tr w:rsidR="00016E94" w:rsidRPr="00766F27" w:rsidTr="005567E0">
        <w:trPr>
          <w:trHeight w:val="547"/>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Travailleurs occasionnels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Accueil des </w:t>
            </w:r>
            <w:r w:rsidRPr="00766F27">
              <w:rPr>
                <w:rFonts w:eastAsia="Arial"/>
                <w:b/>
                <w:sz w:val="20"/>
              </w:rPr>
              <w:t xml:space="preserve">travailleurs occasionnels </w:t>
            </w:r>
            <w:r w:rsidRPr="00766F27">
              <w:rPr>
                <w:rFonts w:eastAsia="Arial"/>
                <w:sz w:val="20"/>
              </w:rPr>
              <w:t xml:space="preserve">: stagiaire, vacataire, Contrat à Durée Déterminée…  </w:t>
            </w:r>
          </w:p>
        </w:tc>
      </w:tr>
      <w:tr w:rsidR="00016E94" w:rsidRPr="00766F27" w:rsidTr="005567E0">
        <w:trPr>
          <w:trHeight w:val="184"/>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Intervention d'entreprises extérieures  </w:t>
            </w:r>
          </w:p>
        </w:tc>
        <w:tc>
          <w:tcPr>
            <w:tcW w:w="682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0"/>
              </w:rPr>
              <w:t xml:space="preserve">Co activité avec des entreprises extérieures </w:t>
            </w:r>
            <w:r w:rsidRPr="00766F27">
              <w:rPr>
                <w:rFonts w:eastAsia="Arial"/>
                <w:sz w:val="20"/>
              </w:rPr>
              <w:t xml:space="preserve">dans l'établissement.  </w:t>
            </w:r>
          </w:p>
        </w:tc>
      </w:tr>
      <w:tr w:rsidR="00016E94" w:rsidRPr="00766F27" w:rsidTr="005567E0">
        <w:trPr>
          <w:trHeight w:val="476"/>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Aménagement d'un poste de travail et ergonomie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Défaut d'aménagement d'</w:t>
            </w:r>
            <w:r w:rsidRPr="00766F27">
              <w:rPr>
                <w:rFonts w:eastAsia="Arial"/>
                <w:b/>
                <w:sz w:val="20"/>
              </w:rPr>
              <w:t xml:space="preserve">un poste de travail </w:t>
            </w:r>
            <w:r w:rsidRPr="00766F27">
              <w:rPr>
                <w:rFonts w:eastAsia="Arial"/>
                <w:sz w:val="20"/>
              </w:rPr>
              <w:t xml:space="preserve">ou non-respect d'une </w:t>
            </w:r>
            <w:r w:rsidRPr="00766F27">
              <w:rPr>
                <w:rFonts w:eastAsia="Arial"/>
                <w:b/>
                <w:sz w:val="20"/>
              </w:rPr>
              <w:t xml:space="preserve">démarche ergonomique </w:t>
            </w:r>
            <w:r w:rsidRPr="00766F27">
              <w:rPr>
                <w:rFonts w:eastAsia="Arial"/>
                <w:sz w:val="20"/>
              </w:rPr>
              <w:t xml:space="preserve"> </w:t>
            </w:r>
          </w:p>
        </w:tc>
      </w:tr>
      <w:tr w:rsidR="00016E94" w:rsidRPr="00766F27" w:rsidTr="005567E0">
        <w:trPr>
          <w:trHeight w:val="470"/>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Aménagement des locaux de travail et ergonomie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Défaut des </w:t>
            </w:r>
            <w:r w:rsidRPr="00766F27">
              <w:rPr>
                <w:rFonts w:eastAsia="Arial"/>
                <w:b/>
                <w:sz w:val="20"/>
              </w:rPr>
              <w:t xml:space="preserve">locaux de travail </w:t>
            </w:r>
            <w:r w:rsidRPr="00766F27">
              <w:rPr>
                <w:rFonts w:eastAsia="Arial"/>
                <w:sz w:val="20"/>
              </w:rPr>
              <w:t xml:space="preserve">ou non-respect d'une </w:t>
            </w:r>
            <w:r w:rsidRPr="00766F27">
              <w:rPr>
                <w:rFonts w:eastAsia="Arial"/>
                <w:b/>
                <w:sz w:val="20"/>
              </w:rPr>
              <w:t xml:space="preserve">démarche ergonomique </w:t>
            </w:r>
            <w:r w:rsidRPr="00766F27">
              <w:rPr>
                <w:rFonts w:eastAsia="Arial"/>
                <w:sz w:val="20"/>
              </w:rPr>
              <w:t xml:space="preserve"> </w:t>
            </w:r>
          </w:p>
        </w:tc>
      </w:tr>
      <w:tr w:rsidR="00016E94" w:rsidRPr="00766F27" w:rsidTr="005567E0">
        <w:trPr>
          <w:trHeight w:val="538"/>
        </w:trPr>
        <w:tc>
          <w:tcPr>
            <w:tcW w:w="3168"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0"/>
              </w:rPr>
              <w:t xml:space="preserve">Agression et violence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b/>
                <w:sz w:val="20"/>
              </w:rPr>
              <w:t xml:space="preserve">Agressions </w:t>
            </w:r>
            <w:r w:rsidRPr="00766F27">
              <w:rPr>
                <w:rFonts w:eastAsia="Arial"/>
                <w:sz w:val="20"/>
              </w:rPr>
              <w:t xml:space="preserve">physiques ou verbales et expression de la </w:t>
            </w:r>
            <w:r w:rsidRPr="00766F27">
              <w:rPr>
                <w:rFonts w:eastAsia="Arial"/>
                <w:b/>
                <w:sz w:val="20"/>
              </w:rPr>
              <w:t xml:space="preserve">violence ; risques psychosociaux (RPS) </w:t>
            </w:r>
            <w:r w:rsidRPr="00766F27">
              <w:rPr>
                <w:rFonts w:eastAsia="Arial"/>
                <w:sz w:val="20"/>
              </w:rPr>
              <w:t xml:space="preserve"> </w:t>
            </w:r>
          </w:p>
        </w:tc>
      </w:tr>
      <w:tr w:rsidR="00016E94" w:rsidRPr="00766F27" w:rsidTr="005567E0">
        <w:trPr>
          <w:trHeight w:val="344"/>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Pression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Exploitation d'</w:t>
            </w:r>
            <w:r w:rsidRPr="00766F27">
              <w:rPr>
                <w:rFonts w:eastAsia="Arial"/>
                <w:b/>
                <w:sz w:val="20"/>
              </w:rPr>
              <w:t xml:space="preserve">appareils à pression </w:t>
            </w:r>
            <w:r w:rsidRPr="00766F27">
              <w:rPr>
                <w:rFonts w:eastAsia="Arial"/>
                <w:sz w:val="20"/>
              </w:rPr>
              <w:t xml:space="preserve"> </w:t>
            </w:r>
          </w:p>
        </w:tc>
      </w:tr>
      <w:tr w:rsidR="00016E94" w:rsidRPr="00766F27" w:rsidTr="005567E0">
        <w:trPr>
          <w:trHeight w:val="265"/>
        </w:trPr>
        <w:tc>
          <w:tcPr>
            <w:tcW w:w="316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Travailleurs isolés  </w:t>
            </w:r>
          </w:p>
        </w:tc>
        <w:tc>
          <w:tcPr>
            <w:tcW w:w="6828" w:type="dxa"/>
            <w:tcBorders>
              <w:top w:val="single" w:sz="4" w:space="0" w:color="000000"/>
              <w:left w:val="single" w:sz="4" w:space="0" w:color="000000"/>
              <w:bottom w:val="single" w:sz="4" w:space="0" w:color="000000"/>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Notion de </w:t>
            </w:r>
            <w:r w:rsidRPr="00766F27">
              <w:rPr>
                <w:rFonts w:eastAsia="Arial"/>
                <w:b/>
                <w:sz w:val="20"/>
              </w:rPr>
              <w:t xml:space="preserve">travailleurs isolés </w:t>
            </w:r>
            <w:r w:rsidRPr="00766F27">
              <w:rPr>
                <w:rFonts w:eastAsia="Arial"/>
                <w:sz w:val="20"/>
              </w:rPr>
              <w:t xml:space="preserve"> </w:t>
            </w:r>
          </w:p>
        </w:tc>
      </w:tr>
      <w:tr w:rsidR="00016E94" w:rsidRPr="00766F27" w:rsidTr="005567E0">
        <w:trPr>
          <w:trHeight w:val="268"/>
        </w:trPr>
        <w:tc>
          <w:tcPr>
            <w:tcW w:w="9996" w:type="dxa"/>
            <w:gridSpan w:val="2"/>
            <w:tcBorders>
              <w:top w:val="single" w:sz="4" w:space="0" w:color="000000"/>
              <w:left w:val="single" w:sz="4" w:space="0" w:color="000000"/>
              <w:bottom w:val="single" w:sz="4" w:space="0" w:color="auto"/>
              <w:right w:val="single" w:sz="4" w:space="0" w:color="000000"/>
            </w:tcBorders>
          </w:tcPr>
          <w:p w:rsidR="00016E94" w:rsidRPr="00766F27" w:rsidRDefault="00016E94" w:rsidP="00C821FF">
            <w:pPr>
              <w:rPr>
                <w:rFonts w:asciiTheme="minorHAnsi" w:eastAsiaTheme="minorEastAsia" w:hAnsiTheme="minorHAnsi"/>
              </w:rPr>
            </w:pPr>
            <w:r w:rsidRPr="00766F27">
              <w:rPr>
                <w:rFonts w:eastAsia="Arial"/>
                <w:sz w:val="20"/>
              </w:rPr>
              <w:t xml:space="preserve">Phénomènes météorologiques ou de pollution (hors PPMS) Déplacement en groupe, mouvement de foule et panique </w:t>
            </w:r>
          </w:p>
        </w:tc>
      </w:tr>
    </w:tbl>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p w:rsidR="00016E94" w:rsidRDefault="00016E94" w:rsidP="00016E94">
      <w:pPr>
        <w:rPr>
          <w:rFonts w:eastAsia="Arial"/>
          <w:sz w:val="22"/>
          <w:lang w:eastAsia="en-US"/>
        </w:rPr>
      </w:pPr>
    </w:p>
    <w:p w:rsidR="00016E94" w:rsidRDefault="00016E94" w:rsidP="00016E94">
      <w:pPr>
        <w:rPr>
          <w:rFonts w:eastAsia="Arial"/>
          <w:sz w:val="22"/>
          <w:lang w:eastAsia="en-US"/>
        </w:rPr>
      </w:pPr>
    </w:p>
    <w:p w:rsidR="00016E94" w:rsidRDefault="00016E94" w:rsidP="00016E94">
      <w:pPr>
        <w:rPr>
          <w:rFonts w:eastAsia="Arial"/>
          <w:sz w:val="22"/>
          <w:lang w:eastAsia="en-US"/>
        </w:rPr>
      </w:pPr>
    </w:p>
    <w:p w:rsidR="00016E94" w:rsidRPr="00766F27" w:rsidRDefault="00016E94" w:rsidP="00016E94">
      <w:pPr>
        <w:rPr>
          <w:rFonts w:asciiTheme="minorHAnsi" w:eastAsiaTheme="minorHAnsi" w:hAnsiTheme="minorHAnsi"/>
          <w:lang w:eastAsia="en-US"/>
        </w:rPr>
      </w:pPr>
      <w:r w:rsidRPr="00766F27">
        <w:rPr>
          <w:rFonts w:eastAsia="Arial"/>
          <w:b/>
          <w:color w:val="365F91"/>
          <w:sz w:val="28"/>
          <w:lang w:eastAsia="en-US"/>
        </w:rPr>
        <w:t xml:space="preserve">2.3. Les limites de ce qui peut être noté sur ce registre :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2"/>
          <w:lang w:eastAsia="en-US"/>
        </w:rPr>
        <w:t xml:space="preserve"> </w:t>
      </w:r>
    </w:p>
    <w:p w:rsidR="00016E94" w:rsidRPr="00766F27" w:rsidRDefault="00016E94" w:rsidP="00016E94">
      <w:pPr>
        <w:jc w:val="both"/>
        <w:rPr>
          <w:rFonts w:asciiTheme="minorHAnsi" w:eastAsiaTheme="minorHAnsi" w:hAnsiTheme="minorHAnsi"/>
          <w:lang w:eastAsia="en-US"/>
        </w:rPr>
      </w:pPr>
      <w:r w:rsidRPr="00766F27">
        <w:rPr>
          <w:rFonts w:eastAsia="Arial"/>
          <w:b/>
          <w:lang w:eastAsia="en-US"/>
        </w:rPr>
        <w:t xml:space="preserve">Le registre est un outil </w:t>
      </w:r>
      <w:r w:rsidRPr="00766F27">
        <w:rPr>
          <w:rFonts w:eastAsia="Arial"/>
          <w:lang w:eastAsia="en-US"/>
        </w:rPr>
        <w:t>qui</w:t>
      </w:r>
      <w:r w:rsidRPr="00766F27">
        <w:rPr>
          <w:rFonts w:eastAsia="Arial"/>
          <w:b/>
          <w:lang w:eastAsia="en-US"/>
        </w:rPr>
        <w:t xml:space="preserve"> </w:t>
      </w:r>
      <w:r w:rsidRPr="00766F27">
        <w:rPr>
          <w:rFonts w:eastAsia="Arial"/>
          <w:lang w:eastAsia="en-US"/>
        </w:rPr>
        <w:t xml:space="preserve">participe à la </w:t>
      </w:r>
      <w:r w:rsidRPr="00766F27">
        <w:rPr>
          <w:rFonts w:eastAsia="Arial"/>
          <w:b/>
          <w:lang w:eastAsia="en-US"/>
        </w:rPr>
        <w:t xml:space="preserve">démarche d’évaluation des risques </w:t>
      </w:r>
      <w:r w:rsidRPr="00766F27">
        <w:rPr>
          <w:rFonts w:eastAsia="Arial"/>
          <w:lang w:eastAsia="en-US"/>
        </w:rPr>
        <w:t xml:space="preserve">et qui alimente la réflexion et les travaux de la Commission Hygiène et Sécurité de l’établissement et/ou du Comité d’Hygiène, de Sécurité et des Conditions de Travail Académique. </w:t>
      </w:r>
      <w:r w:rsidRPr="00766F27">
        <w:rPr>
          <w:rFonts w:eastAsia="Arial"/>
          <w:b/>
          <w:sz w:val="22"/>
          <w:lang w:eastAsia="en-US"/>
        </w:rPr>
        <w:t xml:space="preserve"> </w:t>
      </w:r>
    </w:p>
    <w:p w:rsidR="00016E94" w:rsidRPr="00766F27" w:rsidRDefault="00016E94" w:rsidP="00016E94">
      <w:pPr>
        <w:rPr>
          <w:rFonts w:eastAsia="Arial"/>
          <w:b/>
          <w:sz w:val="22"/>
          <w:lang w:eastAsia="en-US"/>
        </w:rPr>
      </w:pPr>
    </w:p>
    <w:p w:rsidR="00016E94" w:rsidRDefault="00016E94" w:rsidP="00016E94">
      <w:pPr>
        <w:rPr>
          <w:rFonts w:eastAsia="Arial"/>
          <w:b/>
          <w:sz w:val="22"/>
          <w:lang w:eastAsia="en-US"/>
        </w:rPr>
      </w:pPr>
      <w:r w:rsidRPr="00766F27">
        <w:rPr>
          <w:rFonts w:eastAsia="Arial"/>
          <w:b/>
          <w:sz w:val="22"/>
          <w:lang w:eastAsia="en-US"/>
        </w:rPr>
        <w:t xml:space="preserve">  </w:t>
      </w:r>
    </w:p>
    <w:p w:rsidR="005567E0" w:rsidRPr="00766F27" w:rsidRDefault="005567E0" w:rsidP="00016E94">
      <w:pPr>
        <w:rPr>
          <w:rFonts w:asciiTheme="minorHAnsi" w:eastAsiaTheme="minorHAnsi" w:hAnsiTheme="minorHAnsi"/>
          <w:lang w:eastAsia="en-US"/>
        </w:rPr>
      </w:pPr>
    </w:p>
    <w:tbl>
      <w:tblPr>
        <w:tblStyle w:val="TableGrid1"/>
        <w:tblW w:w="9746" w:type="dxa"/>
        <w:jc w:val="center"/>
        <w:tblInd w:w="0" w:type="dxa"/>
        <w:tblCellMar>
          <w:left w:w="105" w:type="dxa"/>
          <w:right w:w="109" w:type="dxa"/>
        </w:tblCellMar>
        <w:tblLook w:val="04A0" w:firstRow="1" w:lastRow="0" w:firstColumn="1" w:lastColumn="0" w:noHBand="0" w:noVBand="1"/>
      </w:tblPr>
      <w:tblGrid>
        <w:gridCol w:w="4820"/>
        <w:gridCol w:w="4926"/>
      </w:tblGrid>
      <w:tr w:rsidR="00016E94" w:rsidRPr="00766F27" w:rsidTr="008B53F6">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2"/>
              </w:rPr>
              <w:t xml:space="preserve">Chef de service, chef d’établissement ou directeur : </w:t>
            </w:r>
          </w:p>
        </w:tc>
        <w:tc>
          <w:tcPr>
            <w:tcW w:w="4926"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2"/>
              </w:rPr>
              <w:t xml:space="preserve"> </w:t>
            </w:r>
          </w:p>
        </w:tc>
      </w:tr>
      <w:tr w:rsidR="00016E94" w:rsidRPr="00766F27" w:rsidTr="008B53F6">
        <w:trPr>
          <w:trHeight w:val="1145"/>
          <w:jc w:val="center"/>
        </w:trPr>
        <w:tc>
          <w:tcPr>
            <w:tcW w:w="4820"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b/>
                <w:sz w:val="22"/>
              </w:rPr>
              <w:t xml:space="preserve">Assistant de Prévention : (de l’établissement ou de la circonscription) </w:t>
            </w:r>
          </w:p>
        </w:tc>
        <w:tc>
          <w:tcPr>
            <w:tcW w:w="4926" w:type="dxa"/>
            <w:tcBorders>
              <w:top w:val="single" w:sz="4" w:space="0" w:color="000000"/>
              <w:left w:val="single" w:sz="4" w:space="0" w:color="000000"/>
              <w:bottom w:val="single" w:sz="4" w:space="0" w:color="000000"/>
              <w:right w:val="single" w:sz="4" w:space="0" w:color="000000"/>
            </w:tcBorders>
            <w:vAlign w:val="center"/>
          </w:tcPr>
          <w:p w:rsidR="00016E94" w:rsidRPr="00766F27" w:rsidRDefault="00016E94" w:rsidP="00C821FF">
            <w:pPr>
              <w:rPr>
                <w:rFonts w:asciiTheme="minorHAnsi" w:eastAsiaTheme="minorEastAsia" w:hAnsiTheme="minorHAnsi"/>
              </w:rPr>
            </w:pPr>
            <w:r w:rsidRPr="00766F27">
              <w:rPr>
                <w:rFonts w:eastAsia="Arial"/>
                <w:sz w:val="22"/>
              </w:rPr>
              <w:t xml:space="preserve"> </w:t>
            </w:r>
          </w:p>
        </w:tc>
      </w:tr>
    </w:tbl>
    <w:p w:rsidR="00016E94" w:rsidRPr="00766F27" w:rsidRDefault="00016E94" w:rsidP="00016E94">
      <w:pPr>
        <w:rPr>
          <w:rFonts w:asciiTheme="minorHAnsi" w:eastAsiaTheme="minorHAnsi" w:hAnsiTheme="minorHAnsi"/>
          <w:lang w:eastAsia="en-US"/>
        </w:rPr>
      </w:pPr>
      <w:r w:rsidRPr="00766F27">
        <w:rPr>
          <w:lang w:eastAsia="en-US"/>
        </w:rPr>
        <w:t xml:space="preserve"> </w:t>
      </w:r>
    </w:p>
    <w:p w:rsidR="00016E94" w:rsidRPr="00766F27" w:rsidRDefault="00016E94" w:rsidP="00016E94">
      <w:pPr>
        <w:rPr>
          <w:rFonts w:asciiTheme="minorHAnsi" w:eastAsiaTheme="minorHAnsi" w:hAnsiTheme="minorHAnsi"/>
          <w:lang w:eastAsia="en-US"/>
        </w:rPr>
      </w:pPr>
      <w:r w:rsidRPr="00766F27">
        <w:rPr>
          <w:lang w:eastAsia="en-US"/>
        </w:rPr>
        <w:t xml:space="preserve"> </w:t>
      </w:r>
    </w:p>
    <w:tbl>
      <w:tblPr>
        <w:tblStyle w:val="TableGrid1"/>
        <w:tblW w:w="9776" w:type="dxa"/>
        <w:jc w:val="center"/>
        <w:tblInd w:w="0" w:type="dxa"/>
        <w:tblCellMar>
          <w:top w:w="102" w:type="dxa"/>
          <w:left w:w="106" w:type="dxa"/>
          <w:right w:w="512" w:type="dxa"/>
        </w:tblCellMar>
        <w:tblLook w:val="04A0" w:firstRow="1" w:lastRow="0" w:firstColumn="1" w:lastColumn="0" w:noHBand="0" w:noVBand="1"/>
      </w:tblPr>
      <w:tblGrid>
        <w:gridCol w:w="4815"/>
        <w:gridCol w:w="4961"/>
      </w:tblGrid>
      <w:tr w:rsidR="00016E94" w:rsidRPr="00766F27" w:rsidTr="008B53F6">
        <w:trPr>
          <w:trHeight w:val="1145"/>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016E94" w:rsidRPr="008B53F6" w:rsidRDefault="00016E94" w:rsidP="00C821FF">
            <w:pPr>
              <w:rPr>
                <w:rFonts w:ascii="Arial" w:eastAsia="Arial" w:hAnsi="Arial" w:cs="Arial"/>
                <w:b/>
                <w:sz w:val="22"/>
                <w:szCs w:val="22"/>
              </w:rPr>
            </w:pPr>
            <w:r w:rsidRPr="008B53F6">
              <w:rPr>
                <w:rFonts w:ascii="Arial" w:eastAsia="Arial" w:hAnsi="Arial" w:cs="Arial"/>
                <w:b/>
                <w:sz w:val="22"/>
                <w:szCs w:val="22"/>
              </w:rPr>
              <w:t xml:space="preserve">Secrétaire du CHSCTA : </w:t>
            </w:r>
          </w:p>
          <w:p w:rsidR="008B53F6" w:rsidRPr="008B53F6" w:rsidRDefault="008B53F6" w:rsidP="008B53F6">
            <w:pPr>
              <w:pStyle w:val="Paragraphedeliste"/>
              <w:numPr>
                <w:ilvl w:val="0"/>
                <w:numId w:val="1"/>
              </w:numPr>
              <w:spacing w:before="240"/>
              <w:rPr>
                <w:rFonts w:ascii="Arial" w:eastAsia="Arial" w:hAnsi="Arial" w:cs="Arial"/>
                <w:sz w:val="22"/>
                <w:szCs w:val="22"/>
              </w:rPr>
            </w:pPr>
            <w:r w:rsidRPr="008B53F6">
              <w:rPr>
                <w:rFonts w:ascii="Arial" w:eastAsia="Arial" w:hAnsi="Arial" w:cs="Arial"/>
                <w:sz w:val="22"/>
                <w:szCs w:val="22"/>
              </w:rPr>
              <w:t xml:space="preserve">Mme </w:t>
            </w:r>
            <w:proofErr w:type="spellStart"/>
            <w:r w:rsidRPr="008B53F6">
              <w:rPr>
                <w:rFonts w:ascii="Arial" w:eastAsia="Arial" w:hAnsi="Arial" w:cs="Arial"/>
                <w:sz w:val="22"/>
                <w:szCs w:val="22"/>
              </w:rPr>
              <w:t>Réane</w:t>
            </w:r>
            <w:proofErr w:type="spellEnd"/>
            <w:r w:rsidRPr="008B53F6">
              <w:rPr>
                <w:rFonts w:ascii="Arial" w:eastAsia="Arial" w:hAnsi="Arial" w:cs="Arial"/>
                <w:sz w:val="22"/>
                <w:szCs w:val="22"/>
              </w:rPr>
              <w:t xml:space="preserve"> LEDOUX</w:t>
            </w:r>
          </w:p>
          <w:p w:rsidR="00016E94" w:rsidRPr="008B53F6" w:rsidRDefault="00016E94" w:rsidP="00C821FF">
            <w:pPr>
              <w:rPr>
                <w:rFonts w:ascii="Arial" w:eastAsiaTheme="minorEastAsia" w:hAnsi="Arial" w:cs="Arial"/>
                <w:sz w:val="22"/>
                <w:szCs w:val="22"/>
              </w:rPr>
            </w:pPr>
          </w:p>
        </w:tc>
        <w:tc>
          <w:tcPr>
            <w:tcW w:w="4961" w:type="dxa"/>
            <w:tcBorders>
              <w:top w:val="single" w:sz="4" w:space="0" w:color="000000"/>
              <w:left w:val="single" w:sz="4" w:space="0" w:color="000000"/>
              <w:bottom w:val="single" w:sz="4" w:space="0" w:color="000000"/>
              <w:right w:val="single" w:sz="4" w:space="0" w:color="000000"/>
            </w:tcBorders>
            <w:vAlign w:val="center"/>
          </w:tcPr>
          <w:p w:rsidR="00016E94" w:rsidRDefault="00016E94" w:rsidP="00C821FF">
            <w:pPr>
              <w:rPr>
                <w:rFonts w:ascii="Arial" w:eastAsia="Arial" w:hAnsi="Arial" w:cs="Arial"/>
                <w:color w:val="1F4E79" w:themeColor="accent1" w:themeShade="80"/>
                <w:sz w:val="22"/>
                <w:szCs w:val="22"/>
              </w:rPr>
            </w:pPr>
            <w:r w:rsidRPr="008B53F6">
              <w:rPr>
                <w:rFonts w:ascii="Arial" w:eastAsia="Arial" w:hAnsi="Arial" w:cs="Arial"/>
                <w:sz w:val="22"/>
                <w:szCs w:val="22"/>
              </w:rPr>
              <w:t xml:space="preserve">Mél : </w:t>
            </w:r>
            <w:hyperlink r:id="rId6" w:history="1">
              <w:r w:rsidR="00021A02" w:rsidRPr="00ED0C72">
                <w:rPr>
                  <w:rStyle w:val="Lienhypertexte"/>
                  <w:rFonts w:ascii="Arial" w:eastAsia="Arial" w:hAnsi="Arial" w:cs="Arial"/>
                  <w:sz w:val="22"/>
                  <w:szCs w:val="22"/>
                  <w14:textFill>
                    <w14:solidFill>
                      <w14:srgbClr w14:val="0000FF">
                        <w14:lumMod w14:val="50000"/>
                      </w14:srgbClr>
                    </w14:solidFill>
                  </w14:textFill>
                </w:rPr>
                <w:t>chscta-sec@ac-martinique.fr</w:t>
              </w:r>
            </w:hyperlink>
          </w:p>
          <w:p w:rsidR="00021A02" w:rsidRPr="00021A02" w:rsidRDefault="00021A02" w:rsidP="00C821FF">
            <w:pPr>
              <w:rPr>
                <w:rFonts w:ascii="Arial" w:eastAsia="Arial" w:hAnsi="Arial" w:cs="Arial"/>
                <w:color w:val="2F5496" w:themeColor="accent5" w:themeShade="BF"/>
                <w:sz w:val="22"/>
                <w:szCs w:val="22"/>
              </w:rPr>
            </w:pPr>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 xml:space="preserve"> </w:t>
            </w:r>
          </w:p>
        </w:tc>
      </w:tr>
      <w:tr w:rsidR="00016E94" w:rsidRPr="00766F27" w:rsidTr="008B53F6">
        <w:trPr>
          <w:trHeight w:val="1142"/>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8B53F6" w:rsidRPr="008B53F6" w:rsidRDefault="00016E94" w:rsidP="00C821FF">
            <w:pPr>
              <w:rPr>
                <w:rFonts w:ascii="Arial" w:eastAsia="Arial" w:hAnsi="Arial" w:cs="Arial"/>
                <w:b/>
                <w:sz w:val="22"/>
                <w:szCs w:val="22"/>
              </w:rPr>
            </w:pPr>
            <w:r w:rsidRPr="008B53F6">
              <w:rPr>
                <w:rFonts w:ascii="Arial" w:eastAsia="Arial" w:hAnsi="Arial" w:cs="Arial"/>
                <w:b/>
                <w:sz w:val="22"/>
                <w:szCs w:val="22"/>
              </w:rPr>
              <w:t>Conseill</w:t>
            </w:r>
            <w:r w:rsidR="006D2FE9">
              <w:rPr>
                <w:rFonts w:ascii="Arial" w:eastAsia="Arial" w:hAnsi="Arial" w:cs="Arial"/>
                <w:b/>
                <w:sz w:val="22"/>
                <w:szCs w:val="22"/>
              </w:rPr>
              <w:t>è</w:t>
            </w:r>
            <w:r w:rsidRPr="008B53F6">
              <w:rPr>
                <w:rFonts w:ascii="Arial" w:eastAsia="Arial" w:hAnsi="Arial" w:cs="Arial"/>
                <w:b/>
                <w:sz w:val="22"/>
                <w:szCs w:val="22"/>
              </w:rPr>
              <w:t>r</w:t>
            </w:r>
            <w:r w:rsidR="006D2FE9">
              <w:rPr>
                <w:rFonts w:ascii="Arial" w:eastAsia="Arial" w:hAnsi="Arial" w:cs="Arial"/>
                <w:b/>
                <w:sz w:val="22"/>
                <w:szCs w:val="22"/>
              </w:rPr>
              <w:t>e</w:t>
            </w:r>
            <w:r w:rsidRPr="008B53F6">
              <w:rPr>
                <w:rFonts w:ascii="Arial" w:eastAsia="Arial" w:hAnsi="Arial" w:cs="Arial"/>
                <w:b/>
                <w:sz w:val="22"/>
                <w:szCs w:val="22"/>
              </w:rPr>
              <w:t xml:space="preserve"> de Prévention Académique : </w:t>
            </w:r>
          </w:p>
          <w:p w:rsidR="00016E94" w:rsidRPr="008B53F6" w:rsidRDefault="006D2FE9" w:rsidP="008B53F6">
            <w:pPr>
              <w:pStyle w:val="Paragraphedeliste"/>
              <w:numPr>
                <w:ilvl w:val="0"/>
                <w:numId w:val="1"/>
              </w:numPr>
              <w:spacing w:before="240"/>
              <w:ind w:right="-232"/>
              <w:rPr>
                <w:rFonts w:ascii="Arial" w:eastAsiaTheme="minorEastAsia" w:hAnsi="Arial" w:cs="Arial"/>
                <w:sz w:val="22"/>
                <w:szCs w:val="22"/>
              </w:rPr>
            </w:pPr>
            <w:r>
              <w:rPr>
                <w:rFonts w:ascii="Arial" w:eastAsiaTheme="minorEastAsia" w:hAnsi="Arial" w:cs="Arial"/>
                <w:sz w:val="22"/>
                <w:szCs w:val="22"/>
              </w:rPr>
              <w:t>Sophie THEAS</w:t>
            </w:r>
          </w:p>
        </w:tc>
        <w:tc>
          <w:tcPr>
            <w:tcW w:w="4961" w:type="dxa"/>
            <w:tcBorders>
              <w:top w:val="single" w:sz="4" w:space="0" w:color="000000"/>
              <w:left w:val="single" w:sz="4" w:space="0" w:color="000000"/>
              <w:bottom w:val="single" w:sz="4" w:space="0" w:color="000000"/>
              <w:right w:val="single" w:sz="4" w:space="0" w:color="000000"/>
            </w:tcBorders>
            <w:vAlign w:val="center"/>
          </w:tcPr>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 xml:space="preserve">Mél :  </w:t>
            </w:r>
            <w:hyperlink r:id="rId7" w:history="1">
              <w:r w:rsidR="008B53F6" w:rsidRPr="006C6032">
                <w:rPr>
                  <w:rStyle w:val="Lienhypertexte"/>
                  <w:rFonts w:eastAsia="Arial"/>
                </w:rPr>
                <w:t>ce.prevention</w:t>
              </w:r>
              <w:r w:rsidR="008B53F6" w:rsidRPr="006C6032">
                <w:rPr>
                  <w:rStyle w:val="Lienhypertexte"/>
                  <w:rFonts w:ascii="Arial" w:eastAsia="Arial" w:hAnsi="Arial" w:cs="Arial"/>
                  <w:sz w:val="22"/>
                  <w:szCs w:val="22"/>
                </w:rPr>
                <w:t>@ac-martinique.fr</w:t>
              </w:r>
            </w:hyperlink>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Téléphone portable : 06 96 25 61 09</w:t>
            </w:r>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Tel : 05 96 59 99 71</w:t>
            </w:r>
          </w:p>
        </w:tc>
      </w:tr>
      <w:tr w:rsidR="00016E94" w:rsidRPr="00766F27" w:rsidTr="008B53F6">
        <w:trPr>
          <w:trHeight w:val="1253"/>
          <w:jc w:val="center"/>
        </w:trPr>
        <w:tc>
          <w:tcPr>
            <w:tcW w:w="4815" w:type="dxa"/>
            <w:tcBorders>
              <w:top w:val="single" w:sz="4" w:space="0" w:color="000000"/>
              <w:left w:val="single" w:sz="4" w:space="0" w:color="000000"/>
              <w:bottom w:val="single" w:sz="4" w:space="0" w:color="000000"/>
              <w:right w:val="single" w:sz="4" w:space="0" w:color="000000"/>
            </w:tcBorders>
            <w:vAlign w:val="center"/>
          </w:tcPr>
          <w:p w:rsidR="008B53F6" w:rsidRDefault="00016E94" w:rsidP="00C821FF">
            <w:pPr>
              <w:rPr>
                <w:rFonts w:ascii="Arial" w:eastAsia="Arial" w:hAnsi="Arial" w:cs="Arial"/>
                <w:b/>
                <w:sz w:val="22"/>
                <w:szCs w:val="22"/>
              </w:rPr>
            </w:pPr>
            <w:r w:rsidRPr="008B53F6">
              <w:rPr>
                <w:rFonts w:ascii="Arial" w:eastAsia="Arial" w:hAnsi="Arial" w:cs="Arial"/>
                <w:b/>
                <w:sz w:val="22"/>
                <w:szCs w:val="22"/>
              </w:rPr>
              <w:t xml:space="preserve">Inspectrice santé et sécurité au travail : </w:t>
            </w:r>
          </w:p>
          <w:p w:rsidR="00016E94" w:rsidRPr="008B53F6" w:rsidRDefault="00016E94" w:rsidP="008B53F6">
            <w:pPr>
              <w:pStyle w:val="Paragraphedeliste"/>
              <w:numPr>
                <w:ilvl w:val="0"/>
                <w:numId w:val="1"/>
              </w:numPr>
              <w:spacing w:before="240"/>
              <w:rPr>
                <w:rFonts w:ascii="Arial" w:eastAsiaTheme="minorEastAsia" w:hAnsi="Arial" w:cs="Arial"/>
                <w:sz w:val="22"/>
                <w:szCs w:val="22"/>
              </w:rPr>
            </w:pPr>
            <w:r w:rsidRPr="008B53F6">
              <w:rPr>
                <w:rFonts w:ascii="Arial" w:eastAsia="Arial" w:hAnsi="Arial" w:cs="Arial"/>
                <w:sz w:val="22"/>
                <w:szCs w:val="22"/>
              </w:rPr>
              <w:t xml:space="preserve">Virginie WALOSZEK </w:t>
            </w:r>
          </w:p>
        </w:tc>
        <w:tc>
          <w:tcPr>
            <w:tcW w:w="4961" w:type="dxa"/>
            <w:tcBorders>
              <w:top w:val="single" w:sz="4" w:space="0" w:color="000000"/>
              <w:left w:val="single" w:sz="4" w:space="0" w:color="000000"/>
              <w:bottom w:val="single" w:sz="4" w:space="0" w:color="000000"/>
              <w:right w:val="single" w:sz="4" w:space="0" w:color="000000"/>
            </w:tcBorders>
          </w:tcPr>
          <w:p w:rsidR="00016E94" w:rsidRPr="008B53F6" w:rsidRDefault="00016E94" w:rsidP="00C821FF">
            <w:pPr>
              <w:rPr>
                <w:rFonts w:ascii="Arial" w:eastAsiaTheme="minorEastAsia" w:hAnsi="Arial" w:cs="Arial"/>
                <w:sz w:val="22"/>
                <w:szCs w:val="22"/>
              </w:rPr>
            </w:pPr>
            <w:r w:rsidRPr="008B53F6">
              <w:rPr>
                <w:rFonts w:ascii="Arial" w:eastAsia="Arial" w:hAnsi="Arial" w:cs="Arial"/>
                <w:color w:val="0000FF"/>
                <w:sz w:val="22"/>
                <w:szCs w:val="22"/>
              </w:rPr>
              <w:t>ce.isst@ac-martinique.fr</w:t>
            </w:r>
            <w:r w:rsidRPr="008B53F6">
              <w:rPr>
                <w:rFonts w:ascii="Arial" w:eastAsia="Arial" w:hAnsi="Arial" w:cs="Arial"/>
                <w:sz w:val="22"/>
                <w:szCs w:val="22"/>
              </w:rPr>
              <w:t xml:space="preserve"> </w:t>
            </w:r>
          </w:p>
          <w:p w:rsidR="00016E94" w:rsidRPr="008B53F6" w:rsidRDefault="00016E94" w:rsidP="00C821FF">
            <w:pPr>
              <w:rPr>
                <w:rFonts w:ascii="Arial" w:eastAsiaTheme="minorEastAsia" w:hAnsi="Arial" w:cs="Arial"/>
                <w:sz w:val="22"/>
                <w:szCs w:val="22"/>
              </w:rPr>
            </w:pPr>
            <w:r w:rsidRPr="008B53F6">
              <w:rPr>
                <w:rFonts w:ascii="Arial" w:eastAsia="Arial" w:hAnsi="Arial" w:cs="Arial"/>
                <w:sz w:val="22"/>
                <w:szCs w:val="22"/>
              </w:rPr>
              <w:t xml:space="preserve"> </w:t>
            </w:r>
          </w:p>
          <w:p w:rsidR="00016E94" w:rsidRPr="008B53F6" w:rsidRDefault="008B53F6" w:rsidP="00C821FF">
            <w:pPr>
              <w:rPr>
                <w:rFonts w:ascii="Arial" w:eastAsiaTheme="minorEastAsia" w:hAnsi="Arial" w:cs="Arial"/>
                <w:sz w:val="22"/>
                <w:szCs w:val="22"/>
              </w:rPr>
            </w:pPr>
            <w:r>
              <w:rPr>
                <w:rFonts w:ascii="Arial" w:eastAsia="Arial" w:hAnsi="Arial" w:cs="Arial"/>
                <w:sz w:val="22"/>
                <w:szCs w:val="22"/>
              </w:rPr>
              <w:t xml:space="preserve">Tel : </w:t>
            </w:r>
            <w:r w:rsidR="00016E94" w:rsidRPr="008B53F6">
              <w:rPr>
                <w:rFonts w:ascii="Arial" w:eastAsia="Arial" w:hAnsi="Arial" w:cs="Arial"/>
                <w:sz w:val="22"/>
                <w:szCs w:val="22"/>
              </w:rPr>
              <w:t xml:space="preserve">05 96 59 99 48 </w:t>
            </w:r>
          </w:p>
          <w:p w:rsidR="00016E94" w:rsidRPr="008B53F6" w:rsidRDefault="00016E94" w:rsidP="00C821FF">
            <w:pPr>
              <w:rPr>
                <w:rFonts w:ascii="Arial" w:eastAsiaTheme="minorEastAsia" w:hAnsi="Arial" w:cs="Arial"/>
                <w:sz w:val="22"/>
                <w:szCs w:val="22"/>
              </w:rPr>
            </w:pPr>
          </w:p>
        </w:tc>
      </w:tr>
    </w:tbl>
    <w:p w:rsidR="00016E94" w:rsidRPr="00766F27" w:rsidRDefault="00016E94" w:rsidP="00016E94">
      <w:pPr>
        <w:rPr>
          <w:rFonts w:asciiTheme="minorHAnsi" w:eastAsiaTheme="minorHAnsi" w:hAnsiTheme="minorHAnsi"/>
          <w:lang w:eastAsia="en-US"/>
        </w:rPr>
      </w:pPr>
      <w:r w:rsidRPr="00766F27">
        <w:rPr>
          <w:rFonts w:eastAsia="Arial"/>
          <w:b/>
          <w:sz w:val="22"/>
          <w:lang w:eastAsia="en-US"/>
        </w:rPr>
        <w:t xml:space="preserve"> </w:t>
      </w:r>
    </w:p>
    <w:p w:rsidR="00016E94" w:rsidRPr="00766F27" w:rsidRDefault="00016E94" w:rsidP="00016E94">
      <w:pPr>
        <w:rPr>
          <w:rFonts w:eastAsia="Arial"/>
          <w:i/>
          <w:sz w:val="20"/>
          <w:lang w:eastAsia="en-US"/>
        </w:rPr>
      </w:pPr>
      <w:r w:rsidRPr="00766F27">
        <w:rPr>
          <w:rFonts w:eastAsia="Arial"/>
          <w:i/>
          <w:sz w:val="20"/>
          <w:lang w:eastAsia="en-US"/>
        </w:rPr>
        <w:br w:type="page"/>
      </w:r>
    </w:p>
    <w:p w:rsidR="00016E94" w:rsidRPr="00766F27" w:rsidRDefault="00016E94" w:rsidP="00016E94">
      <w:pPr>
        <w:rPr>
          <w:rFonts w:asciiTheme="minorHAnsi" w:eastAsiaTheme="minorHAnsi" w:hAnsiTheme="minorHAnsi"/>
          <w:lang w:eastAsia="en-US"/>
        </w:rPr>
      </w:pPr>
      <w:r w:rsidRPr="00766F27">
        <w:rPr>
          <w:rFonts w:eastAsia="Arial"/>
          <w:i/>
          <w:sz w:val="20"/>
          <w:lang w:eastAsia="en-US"/>
        </w:rPr>
        <w:lastRenderedPageBreak/>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48A8B806" wp14:editId="0BA893C0">
                <wp:extent cx="6246876" cy="18288"/>
                <wp:effectExtent l="0" t="0" r="0" b="0"/>
                <wp:docPr id="48"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49"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5386987D"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" path="m,l6246876,r,18288l,18288,,e" fillcolor="black" stroked="f" strokeweight="0">
                  <v:stroke miterlimit="83231f" joinstyle="miter"/>
                  <v:path arrowok="t" textboxrect="0,0,6246876,18288"/>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14"/>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12"/>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016E94" w:rsidRPr="00766F27" w:rsidRDefault="00016E94" w:rsidP="00016E94">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5D38F0DC" wp14:editId="6C7D0608">
                <wp:extent cx="6246876" cy="18288"/>
                <wp:effectExtent l="0" t="0" r="0" b="0"/>
                <wp:docPr id="50"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51"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1569F183"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" path="m,l6246876,r,18288l,18288,,e" fillcolor="black" stroked="f" strokeweight="0">
                  <v:stroke miterlimit="83231f" joinstyle="miter"/>
                  <v:path arrowok="t" textboxrect="0,0,6246876,18288"/>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016E94" w:rsidRPr="00766F27" w:rsidRDefault="00016E94" w:rsidP="00016E94">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016E94" w:rsidRPr="00766F27" w:rsidRDefault="00016E94" w:rsidP="00016E94">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016E94" w:rsidRDefault="00016E94" w:rsidP="00016E94">
      <w:pPr>
        <w:rPr>
          <w:rFonts w:eastAsia="Arial"/>
          <w:sz w:val="20"/>
          <w:lang w:eastAsia="en-US"/>
        </w:rPr>
      </w:pPr>
      <w:r w:rsidRPr="00766F27">
        <w:rPr>
          <w:rFonts w:eastAsia="Arial"/>
          <w:sz w:val="20"/>
          <w:lang w:eastAsia="en-US"/>
        </w:rPr>
        <w:t>………………………………………………………………………………………………………………………………………………………………………………………………………………………………………………………………………………………………………………………………………………………………………………………………………………………………………………………………………………………………………………………………………………………………………………………………………………………………………………………………………………………………………………………………………………………………………………………………………………………………………………………………………………………………………………………………………………………………………………………………………………………………………………………………………………………………………………………………………………………………………………………………………………………………………………</w:t>
      </w:r>
    </w:p>
    <w:p w:rsidR="00016E94" w:rsidRPr="00766F27" w:rsidRDefault="00016E94" w:rsidP="00016E94">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016E94" w:rsidRPr="00766F27" w:rsidTr="00C821FF">
        <w:trPr>
          <w:trHeight w:val="946"/>
        </w:trPr>
        <w:tc>
          <w:tcPr>
            <w:tcW w:w="6996" w:type="dxa"/>
            <w:tcBorders>
              <w:top w:val="single" w:sz="4" w:space="0" w:color="000000"/>
              <w:left w:val="single" w:sz="4" w:space="0" w:color="000000"/>
              <w:bottom w:val="single" w:sz="4" w:space="0" w:color="000000"/>
              <w:right w:val="nil"/>
            </w:tcBorders>
          </w:tcPr>
          <w:p w:rsidR="00016E94" w:rsidRPr="00766F27" w:rsidRDefault="00016E94" w:rsidP="00C821FF">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016E94" w:rsidRPr="00766F27" w:rsidRDefault="00016E94" w:rsidP="00C821FF">
            <w:pPr>
              <w:rPr>
                <w:rFonts w:asciiTheme="minorHAnsi" w:eastAsiaTheme="minorEastAsia" w:hAnsiTheme="minorHAnsi"/>
              </w:rPr>
            </w:pPr>
            <w:r w:rsidRPr="00766F27">
              <w:rPr>
                <w:rFonts w:eastAsia="Arial"/>
                <w:sz w:val="20"/>
              </w:rPr>
              <w:t xml:space="preserve">Date et heure de la prise en compte de l’observation ci-dessus …… </w:t>
            </w:r>
          </w:p>
          <w:p w:rsidR="00016E94" w:rsidRPr="00766F27" w:rsidRDefault="00016E94" w:rsidP="00C821FF">
            <w:pPr>
              <w:rPr>
                <w:rFonts w:asciiTheme="minorHAnsi" w:eastAsiaTheme="minorEastAsia" w:hAnsiTheme="minorHAnsi"/>
              </w:rPr>
            </w:pPr>
            <w:r w:rsidRPr="00766F27">
              <w:rPr>
                <w:rFonts w:eastAsia="Arial"/>
                <w:sz w:val="20"/>
              </w:rPr>
              <w:t xml:space="preserve">Date et heure de la transmission de l’observation ci-dessus au chef </w:t>
            </w:r>
          </w:p>
          <w:p w:rsidR="00016E94" w:rsidRPr="00766F27" w:rsidRDefault="00016E94" w:rsidP="00C821FF">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016E94" w:rsidRPr="00766F27" w:rsidRDefault="00016E94" w:rsidP="00C821FF">
            <w:pPr>
              <w:rPr>
                <w:rFonts w:asciiTheme="minorHAnsi" w:eastAsiaTheme="minorEastAsia" w:hAnsiTheme="minorHAnsi"/>
              </w:rPr>
            </w:pPr>
            <w:r w:rsidRPr="00766F27">
              <w:rPr>
                <w:rFonts w:eastAsia="Arial"/>
                <w:sz w:val="20"/>
              </w:rPr>
              <w:t xml:space="preserve">Signature de l’assistant de prévention : </w:t>
            </w:r>
          </w:p>
          <w:p w:rsidR="00016E94" w:rsidRPr="00766F27" w:rsidRDefault="00016E94" w:rsidP="00C821FF">
            <w:pPr>
              <w:rPr>
                <w:rFonts w:asciiTheme="minorHAnsi" w:eastAsiaTheme="minorEastAsia" w:hAnsiTheme="minorHAnsi"/>
              </w:rPr>
            </w:pPr>
          </w:p>
          <w:p w:rsidR="00016E94" w:rsidRPr="00766F27" w:rsidRDefault="00016E94" w:rsidP="00C821FF">
            <w:pPr>
              <w:rPr>
                <w:rFonts w:asciiTheme="minorHAnsi" w:eastAsiaTheme="minorEastAsia" w:hAnsiTheme="minorHAnsi"/>
              </w:rPr>
            </w:pPr>
            <w:r w:rsidRPr="00766F27">
              <w:rPr>
                <w:rFonts w:eastAsia="Arial"/>
                <w:sz w:val="20"/>
              </w:rPr>
              <w:t xml:space="preserve"> </w:t>
            </w:r>
          </w:p>
        </w:tc>
      </w:tr>
    </w:tbl>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135D4025" wp14:editId="7B7279D2">
                <wp:extent cx="6224016" cy="18288"/>
                <wp:effectExtent l="0" t="0" r="0" b="0"/>
                <wp:docPr id="52"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53"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DF296D0"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" path="m,l6224016,r,18288l,18288,,e" fillcolor="black" stroked="f" strokeweight="0">
                  <v:stroke miterlimit="83231f" joinstyle="miter"/>
                  <v:path arrowok="t" textboxrect="0,0,6224016,18288"/>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p w:rsidR="00F778B3" w:rsidRDefault="00016E94" w:rsidP="00016E94">
      <w:pPr>
        <w:rPr>
          <w:rFonts w:eastAsia="Arial"/>
          <w:sz w:val="20"/>
          <w:lang w:eastAsia="en-US"/>
        </w:rPr>
      </w:pPr>
      <w:r w:rsidRPr="00766F27">
        <w:rPr>
          <w:rFonts w:asciiTheme="minorHAnsi" w:eastAsiaTheme="minorHAnsi" w:hAnsiTheme="minorHAnsi"/>
          <w:lang w:eastAsia="en-US"/>
        </w:rPr>
        <w:tab/>
      </w:r>
      <w:r w:rsidRPr="00766F27">
        <w:rPr>
          <w:rFonts w:eastAsia="Arial"/>
          <w:sz w:val="20"/>
          <w:lang w:eastAsia="en-US"/>
        </w:rPr>
        <w:t>Nom du chef d’établissement/de service</w:t>
      </w:r>
      <w:r w:rsidR="00F778B3">
        <w:rPr>
          <w:rFonts w:eastAsia="Arial"/>
          <w:sz w:val="20"/>
          <w:lang w:eastAsia="en-US"/>
        </w:rPr>
        <w:t>/de l’IEN</w:t>
      </w:r>
      <w:r w:rsidR="00F778B3">
        <w:rPr>
          <w:rFonts w:eastAsia="Arial"/>
          <w:sz w:val="20"/>
          <w:lang w:eastAsia="en-US"/>
        </w:rPr>
        <w:tab/>
      </w:r>
      <w:r w:rsidR="00F778B3">
        <w:rPr>
          <w:rFonts w:eastAsia="Arial"/>
          <w:sz w:val="20"/>
          <w:lang w:eastAsia="en-US"/>
        </w:rPr>
        <w:tab/>
      </w:r>
      <w:r w:rsidR="00F778B3">
        <w:rPr>
          <w:rFonts w:eastAsia="Arial"/>
          <w:sz w:val="20"/>
          <w:lang w:eastAsia="en-US"/>
        </w:rPr>
        <w:tab/>
      </w:r>
      <w:r w:rsidR="00F778B3">
        <w:rPr>
          <w:rFonts w:eastAsia="Arial"/>
          <w:sz w:val="20"/>
          <w:lang w:eastAsia="en-US"/>
        </w:rPr>
        <w:tab/>
      </w:r>
      <w:r w:rsidRPr="00766F27">
        <w:rPr>
          <w:rFonts w:eastAsia="Arial"/>
          <w:sz w:val="20"/>
          <w:lang w:eastAsia="en-US"/>
        </w:rPr>
        <w:t xml:space="preserve"> </w:t>
      </w:r>
      <w:r w:rsidRPr="00766F27">
        <w:rPr>
          <w:rFonts w:eastAsia="Arial"/>
          <w:sz w:val="20"/>
          <w:lang w:eastAsia="en-US"/>
        </w:rPr>
        <w:tab/>
        <w:t>Date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ab/>
        <w:t xml:space="preserve">Signature :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w:t>
      </w:r>
    </w:p>
    <w:p w:rsidR="00016E94" w:rsidRPr="00766F27" w:rsidRDefault="00016E94" w:rsidP="00016E94">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71B857D6" wp14:editId="480E91F8">
                <wp:extent cx="6275832" cy="6096"/>
                <wp:effectExtent l="0" t="0" r="0" b="0"/>
                <wp:docPr id="54"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55"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56"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57"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678CCAC1"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" path="m,l1712976,r,9144l,9144,,e" fillcolor="black" stroked="f" strokeweight="0">
                  <v:stroke miterlimit="83231f" joinstyle="miter"/>
                  <v:path arrowok="t" textboxrect="0,0,1712976,9144"/>
                </v:shape>
                <w10:anchorlock/>
              </v:group>
            </w:pict>
          </mc:Fallback>
        </mc:AlternateConten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016E94" w:rsidRPr="00766F27" w:rsidRDefault="00016E94" w:rsidP="00016E94">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016E94" w:rsidRPr="00766F27" w:rsidRDefault="00016E94" w:rsidP="00016E94">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016E94" w:rsidRDefault="00016E94" w:rsidP="00016E94">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016E94" w:rsidRDefault="00016E94" w:rsidP="00016E94">
      <w:pPr>
        <w:rPr>
          <w:rFonts w:eastAsia="Arial"/>
          <w:sz w:val="20"/>
          <w:lang w:eastAsia="en-US"/>
        </w:rPr>
      </w:pPr>
      <w:r w:rsidRPr="00766F27">
        <w:rPr>
          <w:rFonts w:eastAsia="Arial"/>
          <w:sz w:val="20"/>
          <w:lang w:eastAsia="en-US"/>
        </w:rPr>
        <w:t>………………………………………………………………………………………………………………………………………………………………………………………………………………………………………………………………………………………………………………………………………………………………………………………………………………………………………</w:t>
      </w:r>
    </w:p>
    <w:p w:rsidR="00016E94" w:rsidRPr="00766F27" w:rsidRDefault="00016E94" w:rsidP="00016E94">
      <w:pPr>
        <w:rPr>
          <w:rFonts w:asciiTheme="minorHAnsi" w:eastAsiaTheme="minorHAnsi" w:hAnsiTheme="minorHAnsi"/>
          <w:lang w:eastAsia="en-US"/>
        </w:rPr>
      </w:pPr>
    </w:p>
    <w:p w:rsidR="005567E0" w:rsidRDefault="00016E94">
      <w:pPr>
        <w:rPr>
          <w:rFonts w:eastAsia="Arial"/>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5567E0" w:rsidRDefault="005567E0">
      <w:pPr>
        <w:spacing w:after="160" w:line="259" w:lineRule="auto"/>
        <w:rPr>
          <w:rFonts w:eastAsia="Arial"/>
          <w:lang w:eastAsia="en-US"/>
        </w:rPr>
      </w:pPr>
      <w:r>
        <w:rPr>
          <w:rFonts w:eastAsia="Arial"/>
          <w:lang w:eastAsia="en-US"/>
        </w:rPr>
        <w:br w:type="page"/>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lastRenderedPageBreak/>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705E71E0" wp14:editId="7243956F">
                <wp:extent cx="6246876" cy="18288"/>
                <wp:effectExtent l="0" t="0" r="0" b="0"/>
                <wp:docPr id="1"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2"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4993D01"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14"/>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25C8B54B" wp14:editId="1FDFBC5D">
                <wp:extent cx="6246876" cy="18288"/>
                <wp:effectExtent l="0" t="0" r="0" b="0"/>
                <wp:docPr id="3"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4"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1A0CCF54"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5567E0" w:rsidRPr="00766F27" w:rsidRDefault="005567E0" w:rsidP="005567E0">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5567E0" w:rsidRPr="00766F27" w:rsidTr="004C15F3">
        <w:trPr>
          <w:trHeight w:val="946"/>
        </w:trPr>
        <w:tc>
          <w:tcPr>
            <w:tcW w:w="6996" w:type="dxa"/>
            <w:tcBorders>
              <w:top w:val="single" w:sz="4" w:space="0" w:color="000000"/>
              <w:left w:val="single" w:sz="4" w:space="0" w:color="000000"/>
              <w:bottom w:val="single" w:sz="4" w:space="0" w:color="000000"/>
              <w:right w:val="nil"/>
            </w:tcBorders>
          </w:tcPr>
          <w:p w:rsidR="005567E0" w:rsidRPr="00766F27" w:rsidRDefault="005567E0" w:rsidP="004C15F3">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prise en compte de l’observation ci-dessus ……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transmission de l’observation ci-dessus au chef </w:t>
            </w:r>
          </w:p>
          <w:p w:rsidR="005567E0" w:rsidRPr="00766F27" w:rsidRDefault="005567E0" w:rsidP="004C15F3">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5567E0" w:rsidRPr="00766F27" w:rsidRDefault="005567E0" w:rsidP="004C15F3">
            <w:pPr>
              <w:rPr>
                <w:rFonts w:asciiTheme="minorHAnsi" w:eastAsiaTheme="minorEastAsia" w:hAnsiTheme="minorHAnsi"/>
              </w:rPr>
            </w:pPr>
            <w:r w:rsidRPr="00766F27">
              <w:rPr>
                <w:rFonts w:eastAsia="Arial"/>
                <w:sz w:val="20"/>
              </w:rPr>
              <w:t xml:space="preserve">Signature de l’assistant de prévention : </w:t>
            </w:r>
          </w:p>
          <w:p w:rsidR="005567E0" w:rsidRPr="00766F27" w:rsidRDefault="005567E0" w:rsidP="004C15F3">
            <w:pPr>
              <w:rPr>
                <w:rFonts w:asciiTheme="minorHAnsi" w:eastAsiaTheme="minorEastAsia" w:hAnsiTheme="minorHAnsi"/>
              </w:rPr>
            </w:pPr>
          </w:p>
          <w:p w:rsidR="005567E0" w:rsidRPr="00766F27" w:rsidRDefault="005567E0" w:rsidP="004C15F3">
            <w:pPr>
              <w:rPr>
                <w:rFonts w:asciiTheme="minorHAnsi" w:eastAsiaTheme="minorEastAsia" w:hAnsiTheme="minorHAnsi"/>
              </w:rPr>
            </w:pPr>
            <w:r w:rsidRPr="00766F27">
              <w:rPr>
                <w:rFonts w:eastAsia="Arial"/>
                <w:sz w:val="20"/>
              </w:rPr>
              <w:t xml:space="preserve"> </w:t>
            </w:r>
          </w:p>
        </w:tc>
      </w:tr>
    </w:tbl>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654A0583" wp14:editId="63C2689A">
                <wp:extent cx="6224016" cy="18288"/>
                <wp:effectExtent l="0" t="0" r="0" b="0"/>
                <wp:docPr id="5"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6"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991BB72"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" path="m,l6224016,r,18288l,18288,,e" fillcolor="black" stroked="f" strokeweight="0">
                  <v:stroke miterlimit="83231f" joinstyle="miter"/>
                  <v:path arrowok="t" textboxrect="0,0,622401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Nom du chef d’établissement/de service</w:t>
      </w:r>
      <w:r w:rsidR="00F778B3">
        <w:rPr>
          <w:rFonts w:eastAsia="Arial"/>
          <w:sz w:val="20"/>
          <w:lang w:eastAsia="en-US"/>
        </w:rPr>
        <w:t>/de l’IEN</w:t>
      </w:r>
      <w:r w:rsidRPr="00766F27">
        <w:rPr>
          <w:rFonts w:eastAsia="Arial"/>
          <w:sz w:val="20"/>
          <w:lang w:eastAsia="en-US"/>
        </w:rPr>
        <w:tab/>
        <w:t>Date : ………………………………………………</w:t>
      </w:r>
      <w:proofErr w:type="gramStart"/>
      <w:r w:rsidRPr="00766F27">
        <w:rPr>
          <w:rFonts w:eastAsia="Arial"/>
          <w:sz w:val="20"/>
          <w:lang w:eastAsia="en-US"/>
        </w:rPr>
        <w:t>…….</w:t>
      </w:r>
      <w:proofErr w:type="gramEnd"/>
      <w:r w:rsidRPr="00766F27">
        <w:rPr>
          <w:rFonts w:eastAsia="Arial"/>
          <w:sz w:val="20"/>
          <w:lang w:eastAsia="en-US"/>
        </w:rPr>
        <w:t xml:space="preserve">.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3433B902" wp14:editId="3F4D4C21">
                <wp:extent cx="6275832" cy="6096"/>
                <wp:effectExtent l="0" t="0" r="0" b="0"/>
                <wp:docPr id="7"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8"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9"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10"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4040D72C"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" path="m,l1712976,r,9144l,9144,,e" fillcolor="black" stroked="f" strokeweight="0">
                  <v:stroke miterlimit="83231f" joinstyle="miter"/>
                  <v:path arrowok="t" textboxrect="0,0,1712976,9144"/>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5567E0" w:rsidRPr="00766F27" w:rsidRDefault="005567E0" w:rsidP="005567E0">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5567E0" w:rsidRDefault="005567E0" w:rsidP="005567E0">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p w:rsidR="005567E0" w:rsidRPr="00016E94" w:rsidRDefault="005567E0" w:rsidP="005567E0">
      <w:pPr>
        <w:rPr>
          <w:rFonts w:eastAsiaTheme="minorHAnsi"/>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w:lastRenderedPageBreak/>
        <mc:AlternateContent>
          <mc:Choice Requires="wpg">
            <w:drawing>
              <wp:inline distT="0" distB="0" distL="0" distR="0" wp14:anchorId="705E71E0" wp14:editId="7243956F">
                <wp:extent cx="6246876" cy="18288"/>
                <wp:effectExtent l="0" t="0" r="0" b="0"/>
                <wp:docPr id="11"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12"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595342E4"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14"/>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25C8B54B" wp14:editId="1FDFBC5D">
                <wp:extent cx="6246876" cy="18288"/>
                <wp:effectExtent l="0" t="0" r="0" b="0"/>
                <wp:docPr id="13"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14"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3E859F73"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5567E0" w:rsidRPr="00766F27" w:rsidRDefault="005567E0" w:rsidP="005567E0">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5567E0" w:rsidRPr="00766F27" w:rsidTr="004C15F3">
        <w:trPr>
          <w:trHeight w:val="946"/>
        </w:trPr>
        <w:tc>
          <w:tcPr>
            <w:tcW w:w="6996" w:type="dxa"/>
            <w:tcBorders>
              <w:top w:val="single" w:sz="4" w:space="0" w:color="000000"/>
              <w:left w:val="single" w:sz="4" w:space="0" w:color="000000"/>
              <w:bottom w:val="single" w:sz="4" w:space="0" w:color="000000"/>
              <w:right w:val="nil"/>
            </w:tcBorders>
          </w:tcPr>
          <w:p w:rsidR="005567E0" w:rsidRPr="00766F27" w:rsidRDefault="005567E0" w:rsidP="004C15F3">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prise en compte de l’observation ci-dessus ……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transmission de l’observation ci-dessus au chef </w:t>
            </w:r>
          </w:p>
          <w:p w:rsidR="005567E0" w:rsidRPr="00766F27" w:rsidRDefault="005567E0" w:rsidP="004C15F3">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5567E0" w:rsidRPr="00766F27" w:rsidRDefault="005567E0" w:rsidP="004C15F3">
            <w:pPr>
              <w:rPr>
                <w:rFonts w:asciiTheme="minorHAnsi" w:eastAsiaTheme="minorEastAsia" w:hAnsiTheme="minorHAnsi"/>
              </w:rPr>
            </w:pPr>
            <w:r w:rsidRPr="00766F27">
              <w:rPr>
                <w:rFonts w:eastAsia="Arial"/>
                <w:sz w:val="20"/>
              </w:rPr>
              <w:t xml:space="preserve">Signature de l’assistant de prévention : </w:t>
            </w:r>
          </w:p>
          <w:p w:rsidR="005567E0" w:rsidRPr="00766F27" w:rsidRDefault="005567E0" w:rsidP="004C15F3">
            <w:pPr>
              <w:rPr>
                <w:rFonts w:asciiTheme="minorHAnsi" w:eastAsiaTheme="minorEastAsia" w:hAnsiTheme="minorHAnsi"/>
              </w:rPr>
            </w:pPr>
          </w:p>
          <w:p w:rsidR="005567E0" w:rsidRPr="00766F27" w:rsidRDefault="005567E0" w:rsidP="004C15F3">
            <w:pPr>
              <w:rPr>
                <w:rFonts w:asciiTheme="minorHAnsi" w:eastAsiaTheme="minorEastAsia" w:hAnsiTheme="minorHAnsi"/>
              </w:rPr>
            </w:pPr>
            <w:r w:rsidRPr="00766F27">
              <w:rPr>
                <w:rFonts w:eastAsia="Arial"/>
                <w:sz w:val="20"/>
              </w:rPr>
              <w:t xml:space="preserve"> </w:t>
            </w:r>
          </w:p>
        </w:tc>
      </w:tr>
    </w:tbl>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654A0583" wp14:editId="63C2689A">
                <wp:extent cx="6224016" cy="18288"/>
                <wp:effectExtent l="0" t="0" r="0" b="0"/>
                <wp:docPr id="15"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16"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3CAC13B5"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" path="m,l6224016,r,18288l,18288,,e" fillcolor="black" stroked="f" strokeweight="0">
                  <v:stroke miterlimit="83231f" joinstyle="miter"/>
                  <v:path arrowok="t" textboxrect="0,0,622401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Nom du chef d’établissement/de service</w:t>
      </w:r>
      <w:r w:rsidR="00F778B3">
        <w:rPr>
          <w:rFonts w:eastAsia="Arial"/>
          <w:sz w:val="20"/>
          <w:lang w:eastAsia="en-US"/>
        </w:rPr>
        <w:t>/de l’IEN</w:t>
      </w:r>
      <w:r w:rsidRPr="00766F27">
        <w:rPr>
          <w:rFonts w:eastAsia="Arial"/>
          <w:sz w:val="20"/>
          <w:lang w:eastAsia="en-US"/>
        </w:rPr>
        <w:t xml:space="preserve"> </w:t>
      </w:r>
      <w:r w:rsidRPr="00766F27">
        <w:rPr>
          <w:rFonts w:eastAsia="Arial"/>
          <w:sz w:val="20"/>
          <w:lang w:eastAsia="en-US"/>
        </w:rPr>
        <w:tab/>
        <w:t>Date : ………………………………………………</w:t>
      </w:r>
      <w:proofErr w:type="gramStart"/>
      <w:r w:rsidRPr="00766F27">
        <w:rPr>
          <w:rFonts w:eastAsia="Arial"/>
          <w:sz w:val="20"/>
          <w:lang w:eastAsia="en-US"/>
        </w:rPr>
        <w:t>…….</w:t>
      </w:r>
      <w:proofErr w:type="gramEnd"/>
      <w:r w:rsidRPr="00766F27">
        <w:rPr>
          <w:rFonts w:eastAsia="Arial"/>
          <w:sz w:val="20"/>
          <w:lang w:eastAsia="en-US"/>
        </w:rPr>
        <w:t xml:space="preserve">.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3433B902" wp14:editId="3F4D4C21">
                <wp:extent cx="6275832" cy="6096"/>
                <wp:effectExtent l="0" t="0" r="0" b="0"/>
                <wp:docPr id="17"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18"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19"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20"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5C892CB1"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" path="m,l1712976,r,9144l,9144,,e" fillcolor="black" stroked="f" strokeweight="0">
                  <v:stroke miterlimit="83231f" joinstyle="miter"/>
                  <v:path arrowok="t" textboxrect="0,0,1712976,9144"/>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5567E0" w:rsidRPr="00766F27" w:rsidRDefault="005567E0" w:rsidP="005567E0">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5567E0" w:rsidRDefault="005567E0" w:rsidP="005567E0">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p w:rsidR="005567E0" w:rsidRPr="00016E94" w:rsidRDefault="005567E0" w:rsidP="005567E0">
      <w:pPr>
        <w:rPr>
          <w:rFonts w:eastAsiaTheme="minorHAnsi"/>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Établissement ou service ………………………………………………………</w:t>
      </w:r>
      <w:proofErr w:type="gramStart"/>
      <w:r w:rsidRPr="00766F27">
        <w:rPr>
          <w:rFonts w:eastAsia="Arial"/>
          <w:i/>
          <w:sz w:val="20"/>
          <w:lang w:eastAsia="en-US"/>
        </w:rPr>
        <w:t>…….</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i/>
          <w:sz w:val="20"/>
          <w:lang w:eastAsia="en-US"/>
        </w:rPr>
        <w:t>Nom de l’assistant de prévention chargé de la tenue du registre</w:t>
      </w:r>
      <w:proofErr w:type="gramStart"/>
      <w:r w:rsidRPr="00766F27">
        <w:rPr>
          <w:rFonts w:eastAsia="Arial"/>
          <w:i/>
          <w:sz w:val="20"/>
          <w:lang w:eastAsia="en-US"/>
        </w:rPr>
        <w:t xml:space="preserve"> :…</w:t>
      </w:r>
      <w:proofErr w:type="gramEnd"/>
      <w:r w:rsidRPr="00766F27">
        <w:rPr>
          <w:rFonts w:eastAsia="Arial"/>
          <w:i/>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705E71E0" wp14:editId="7243956F">
                <wp:extent cx="6246876" cy="18288"/>
                <wp:effectExtent l="0" t="0" r="0" b="0"/>
                <wp:docPr id="21" name="Group 11688"/>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22" name="Shape 13746"/>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6B21FF1B" id="Group 11688"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">
                <v:shape id="Shape 13746"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14"/>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lastRenderedPageBreak/>
        <w:t xml:space="preserve">Le registre de santé et de sécurité au travail doit être mis à la disposition de tous les agents (personnel) et usagers, dans tous les services ou unités quels que soient les effectifs, afin de pouvoir consigner toutes les observations et suggestions relatives à la prévention des risques professionnels et à l’amélioration des conditions de travail. </w:t>
      </w:r>
    </w:p>
    <w:p w:rsidR="005567E0" w:rsidRPr="00766F27" w:rsidRDefault="005567E0" w:rsidP="005567E0">
      <w:pPr>
        <w:rPr>
          <w:rFonts w:asciiTheme="minorHAnsi" w:eastAsiaTheme="minorHAnsi" w:hAnsiTheme="minorHAnsi"/>
          <w:lang w:eastAsia="en-US"/>
        </w:rPr>
      </w:pPr>
      <w:r w:rsidRPr="00766F27">
        <w:rPr>
          <w:rFonts w:eastAsia="Arial"/>
          <w:sz w:val="12"/>
          <w:lang w:eastAsia="en-US"/>
        </w:rPr>
        <w:t xml:space="preserve">Tout agent (ou usager) d’un service ou d’une unité peut inscrire toutes les observations et toutes les suggestions relatives à la prévention des risques professionnels et à l’amélioration des conditions de travail. </w:t>
      </w:r>
      <w:r w:rsidRPr="00766F27">
        <w:rPr>
          <w:rFonts w:eastAsia="Arial"/>
          <w:sz w:val="16"/>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25C8B54B" wp14:editId="1FDFBC5D">
                <wp:extent cx="6246876" cy="18288"/>
                <wp:effectExtent l="0" t="0" r="0" b="0"/>
                <wp:docPr id="23" name="Group 11689"/>
                <wp:cNvGraphicFramePr/>
                <a:graphic xmlns:a="http://schemas.openxmlformats.org/drawingml/2006/main">
                  <a:graphicData uri="http://schemas.microsoft.com/office/word/2010/wordprocessingGroup">
                    <wpg:wgp>
                      <wpg:cNvGrpSpPr/>
                      <wpg:grpSpPr>
                        <a:xfrm>
                          <a:off x="0" y="0"/>
                          <a:ext cx="6246876" cy="18288"/>
                          <a:chOff x="0" y="0"/>
                          <a:chExt cx="6246876" cy="18288"/>
                        </a:xfrm>
                      </wpg:grpSpPr>
                      <wps:wsp>
                        <wps:cNvPr id="24" name="Shape 13748"/>
                        <wps:cNvSpPr/>
                        <wps:spPr>
                          <a:xfrm>
                            <a:off x="0" y="0"/>
                            <a:ext cx="6246876" cy="18288"/>
                          </a:xfrm>
                          <a:custGeom>
                            <a:avLst/>
                            <a:gdLst/>
                            <a:ahLst/>
                            <a:cxnLst/>
                            <a:rect l="0" t="0" r="0" b="0"/>
                            <a:pathLst>
                              <a:path w="6246876" h="18288">
                                <a:moveTo>
                                  <a:pt x="0" y="0"/>
                                </a:moveTo>
                                <a:lnTo>
                                  <a:pt x="6246876" y="0"/>
                                </a:lnTo>
                                <a:lnTo>
                                  <a:pt x="624687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57ED4F41" id="Group 11689" o:spid="_x0000_s1026" style="width:491.9pt;height:1.45pt;mso-position-horizontal-relative:char;mso-position-vertical-relative:line" coordsize="62468,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">
                <v:shape id="Shape 13748" o:spid="_x0000_s1027" style="position:absolute;width:62468;height:182;visibility:visible;mso-wrap-style:square;v-text-anchor:top" coordsize="624687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" path="m,l6246876,r,18288l,18288,,e" fillcolor="black" stroked="f" strokeweight="0">
                  <v:stroke miterlimit="83231f" joinstyle="miter"/>
                  <v:path arrowok="t" textboxrect="0,0,624687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asciiTheme="minorHAnsi" w:eastAsiaTheme="minorHAnsi" w:hAnsiTheme="minorHAnsi"/>
          <w:lang w:eastAsia="en-US"/>
        </w:rPr>
        <w:tab/>
      </w:r>
      <w:r w:rsidRPr="00766F27">
        <w:rPr>
          <w:rFonts w:eastAsia="Arial"/>
          <w:sz w:val="20"/>
          <w:lang w:eastAsia="en-US"/>
        </w:rPr>
        <w:t>Date : ………………</w:t>
      </w:r>
      <w:r w:rsidRPr="00766F27">
        <w:rPr>
          <w:rFonts w:eastAsia="Arial"/>
          <w:sz w:val="20"/>
          <w:lang w:eastAsia="en-US"/>
        </w:rPr>
        <w:tab/>
        <w:t xml:space="preserve">Nom et prénom de l’agent/personnel ou de l’usager : ……………………………………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 xml:space="preserve">Heure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r w:rsidRPr="00766F27">
        <w:rPr>
          <w:rFonts w:eastAsia="Arial"/>
          <w:b/>
          <w:sz w:val="20"/>
          <w:lang w:eastAsia="en-US"/>
        </w:rPr>
        <w:t xml:space="preserve">Observations et suggestions relatives à la prévention des risques professionnels et à l’amélioration des conditions de travail : </w:t>
      </w:r>
    </w:p>
    <w:p w:rsidR="005567E0" w:rsidRPr="00766F27" w:rsidRDefault="005567E0" w:rsidP="005567E0">
      <w:pPr>
        <w:rPr>
          <w:rFonts w:asciiTheme="minorHAnsi" w:eastAsiaTheme="minorHAnsi" w:hAnsiTheme="minorHAnsi"/>
          <w:lang w:eastAsia="en-US"/>
        </w:rPr>
      </w:pPr>
      <w:r w:rsidRPr="00766F27">
        <w:rPr>
          <w:rFonts w:eastAsia="Arial"/>
          <w:i/>
          <w:sz w:val="12"/>
          <w:lang w:eastAsia="en-US"/>
        </w:rPr>
        <w:t xml:space="preserve">Les informations mentionnées peuvent être de plusieurs sortes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risque éventuel observé ou encouru,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accident ou un incident vu ou vécu,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Un dysfonctionnement ou le non fonctionnement d'une installation ou d'un dispositif de sécurité,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 xml:space="preserve">Toute suggestion relative à la prévention des risques professionnels et à l'amélioration des conditions de travail (éclairage, bruit, environnement général …). </w:t>
      </w:r>
    </w:p>
    <w:p w:rsidR="005567E0" w:rsidRPr="00766F27" w:rsidRDefault="005567E0" w:rsidP="005567E0">
      <w:pPr>
        <w:rPr>
          <w:rFonts w:asciiTheme="minorHAnsi" w:eastAsiaTheme="minorHAnsi" w:hAnsiTheme="minorHAnsi"/>
          <w:lang w:eastAsia="en-US"/>
        </w:rPr>
      </w:pPr>
      <w:r w:rsidRPr="00766F27">
        <w:rPr>
          <w:rFonts w:eastAsia="Arial"/>
          <w:i/>
          <w:color w:val="292425"/>
          <w:sz w:val="12"/>
          <w:lang w:eastAsia="en-US"/>
        </w:rPr>
        <w:t>Pour toute inscription d'un fait, incident ou accident, les circonstances</w:t>
      </w:r>
      <w:r w:rsidRPr="00766F27">
        <w:rPr>
          <w:rFonts w:eastAsia="Arial"/>
          <w:i/>
          <w:sz w:val="12"/>
          <w:lang w:eastAsia="en-US"/>
        </w:rPr>
        <w:t xml:space="preserve"> de leur survenance seront détaillées, en précisant les facteurs matériels et humains ayant concouru à leur réalisation.</w:t>
      </w:r>
      <w:r w:rsidRPr="00766F27">
        <w:rPr>
          <w:rFonts w:eastAsia="Arial"/>
          <w:sz w:val="20"/>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tbl>
      <w:tblPr>
        <w:tblStyle w:val="TableGrid1"/>
        <w:tblW w:w="9734" w:type="dxa"/>
        <w:tblInd w:w="432" w:type="dxa"/>
        <w:tblCellMar>
          <w:right w:w="339" w:type="dxa"/>
        </w:tblCellMar>
        <w:tblLook w:val="04A0" w:firstRow="1" w:lastRow="0" w:firstColumn="1" w:lastColumn="0" w:noHBand="0" w:noVBand="1"/>
      </w:tblPr>
      <w:tblGrid>
        <w:gridCol w:w="6996"/>
        <w:gridCol w:w="2738"/>
      </w:tblGrid>
      <w:tr w:rsidR="005567E0" w:rsidRPr="00766F27" w:rsidTr="004C15F3">
        <w:trPr>
          <w:trHeight w:val="946"/>
        </w:trPr>
        <w:tc>
          <w:tcPr>
            <w:tcW w:w="6996" w:type="dxa"/>
            <w:tcBorders>
              <w:top w:val="single" w:sz="4" w:space="0" w:color="000000"/>
              <w:left w:val="single" w:sz="4" w:space="0" w:color="000000"/>
              <w:bottom w:val="single" w:sz="4" w:space="0" w:color="000000"/>
              <w:right w:val="nil"/>
            </w:tcBorders>
          </w:tcPr>
          <w:p w:rsidR="005567E0" w:rsidRPr="00766F27" w:rsidRDefault="005567E0" w:rsidP="004C15F3">
            <w:pPr>
              <w:rPr>
                <w:rFonts w:asciiTheme="minorHAnsi" w:eastAsiaTheme="minorEastAsia" w:hAnsiTheme="minorHAnsi"/>
              </w:rPr>
            </w:pPr>
            <w:r w:rsidRPr="00766F27">
              <w:rPr>
                <w:rFonts w:eastAsia="Arial"/>
                <w:sz w:val="20"/>
                <w:u w:val="single" w:color="000000"/>
              </w:rPr>
              <w:t>Visa de l’assistant de prévention :</w:t>
            </w:r>
            <w:r w:rsidRPr="00766F27">
              <w:rPr>
                <w:rFonts w:eastAsia="Arial"/>
                <w:sz w:val="20"/>
              </w:rPr>
              <w:t xml:space="preserve">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prise en compte de l’observation ci-dessus …… </w:t>
            </w:r>
          </w:p>
          <w:p w:rsidR="005567E0" w:rsidRPr="00766F27" w:rsidRDefault="005567E0" w:rsidP="004C15F3">
            <w:pPr>
              <w:rPr>
                <w:rFonts w:asciiTheme="minorHAnsi" w:eastAsiaTheme="minorEastAsia" w:hAnsiTheme="minorHAnsi"/>
              </w:rPr>
            </w:pPr>
            <w:r w:rsidRPr="00766F27">
              <w:rPr>
                <w:rFonts w:eastAsia="Arial"/>
                <w:sz w:val="20"/>
              </w:rPr>
              <w:t xml:space="preserve">Date et heure de la transmission de l’observation ci-dessus au chef </w:t>
            </w:r>
          </w:p>
          <w:p w:rsidR="005567E0" w:rsidRPr="00766F27" w:rsidRDefault="005567E0" w:rsidP="004C15F3">
            <w:pPr>
              <w:rPr>
                <w:rFonts w:asciiTheme="minorHAnsi" w:eastAsiaTheme="minorEastAsia" w:hAnsiTheme="minorHAnsi"/>
              </w:rPr>
            </w:pPr>
            <w:r w:rsidRPr="00766F27">
              <w:rPr>
                <w:rFonts w:eastAsia="Arial"/>
                <w:sz w:val="20"/>
              </w:rPr>
              <w:t xml:space="preserve">d’établissement/de service :………………………………………………… </w:t>
            </w:r>
          </w:p>
        </w:tc>
        <w:tc>
          <w:tcPr>
            <w:tcW w:w="2738" w:type="dxa"/>
            <w:tcBorders>
              <w:top w:val="single" w:sz="4" w:space="0" w:color="000000"/>
              <w:left w:val="nil"/>
              <w:bottom w:val="single" w:sz="4" w:space="0" w:color="000000"/>
              <w:right w:val="single" w:sz="4" w:space="0" w:color="000000"/>
            </w:tcBorders>
            <w:vAlign w:val="bottom"/>
          </w:tcPr>
          <w:p w:rsidR="005567E0" w:rsidRPr="00766F27" w:rsidRDefault="005567E0" w:rsidP="004C15F3">
            <w:pPr>
              <w:rPr>
                <w:rFonts w:asciiTheme="minorHAnsi" w:eastAsiaTheme="minorEastAsia" w:hAnsiTheme="minorHAnsi"/>
              </w:rPr>
            </w:pPr>
            <w:r w:rsidRPr="00766F27">
              <w:rPr>
                <w:rFonts w:eastAsia="Arial"/>
                <w:sz w:val="20"/>
              </w:rPr>
              <w:t xml:space="preserve">Signature de l’assistant de prévention : </w:t>
            </w:r>
          </w:p>
          <w:p w:rsidR="005567E0" w:rsidRPr="00766F27" w:rsidRDefault="005567E0" w:rsidP="004C15F3">
            <w:pPr>
              <w:rPr>
                <w:rFonts w:asciiTheme="minorHAnsi" w:eastAsiaTheme="minorEastAsia" w:hAnsiTheme="minorHAnsi"/>
              </w:rPr>
            </w:pPr>
          </w:p>
          <w:p w:rsidR="005567E0" w:rsidRPr="00766F27" w:rsidRDefault="005567E0" w:rsidP="004C15F3">
            <w:pPr>
              <w:rPr>
                <w:rFonts w:asciiTheme="minorHAnsi" w:eastAsiaTheme="minorEastAsia" w:hAnsiTheme="minorHAnsi"/>
              </w:rPr>
            </w:pPr>
            <w:r w:rsidRPr="00766F27">
              <w:rPr>
                <w:rFonts w:eastAsia="Arial"/>
                <w:sz w:val="20"/>
              </w:rPr>
              <w:t xml:space="preserve"> </w:t>
            </w:r>
          </w:p>
        </w:tc>
      </w:tr>
    </w:tbl>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654A0583" wp14:editId="63C2689A">
                <wp:extent cx="6224016" cy="18288"/>
                <wp:effectExtent l="0" t="0" r="0" b="0"/>
                <wp:docPr id="25" name="Group 11690"/>
                <wp:cNvGraphicFramePr/>
                <a:graphic xmlns:a="http://schemas.openxmlformats.org/drawingml/2006/main">
                  <a:graphicData uri="http://schemas.microsoft.com/office/word/2010/wordprocessingGroup">
                    <wpg:wgp>
                      <wpg:cNvGrpSpPr/>
                      <wpg:grpSpPr>
                        <a:xfrm>
                          <a:off x="0" y="0"/>
                          <a:ext cx="6224016" cy="18288"/>
                          <a:chOff x="0" y="0"/>
                          <a:chExt cx="6224016" cy="18288"/>
                        </a:xfrm>
                      </wpg:grpSpPr>
                      <wps:wsp>
                        <wps:cNvPr id="26" name="Shape 13758"/>
                        <wps:cNvSpPr/>
                        <wps:spPr>
                          <a:xfrm>
                            <a:off x="0" y="0"/>
                            <a:ext cx="6224016" cy="18288"/>
                          </a:xfrm>
                          <a:custGeom>
                            <a:avLst/>
                            <a:gdLst/>
                            <a:ahLst/>
                            <a:cxnLst/>
                            <a:rect l="0" t="0" r="0" b="0"/>
                            <a:pathLst>
                              <a:path w="6224016" h="18288">
                                <a:moveTo>
                                  <a:pt x="0" y="0"/>
                                </a:moveTo>
                                <a:lnTo>
                                  <a:pt x="6224016" y="0"/>
                                </a:lnTo>
                                <a:lnTo>
                                  <a:pt x="6224016" y="18288"/>
                                </a:lnTo>
                                <a:lnTo>
                                  <a:pt x="0" y="18288"/>
                                </a:lnTo>
                                <a:lnTo>
                                  <a:pt x="0" y="0"/>
                                </a:lnTo>
                              </a:path>
                            </a:pathLst>
                          </a:custGeom>
                          <a:solidFill>
                            <a:srgbClr val="000000"/>
                          </a:solidFill>
                          <a:ln w="0" cap="flat">
                            <a:noFill/>
                            <a:miter lim="127000"/>
                          </a:ln>
                          <a:effectLst/>
                        </wps:spPr>
                        <wps:bodyPr/>
                      </wps:wsp>
                    </wpg:wgp>
                  </a:graphicData>
                </a:graphic>
              </wp:inline>
            </w:drawing>
          </mc:Choice>
          <mc:Fallback>
            <w:pict>
              <v:group w14:anchorId="17B82935" id="Group 11690" o:spid="_x0000_s1026" style="width:490.1pt;height:1.45pt;mso-position-horizontal-relative:char;mso-position-vertical-relative:line" coordsize="62240,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">
                <v:shape id="Shape 13758" o:spid="_x0000_s1027" style="position:absolute;width:62240;height:182;visibility:visible;mso-wrap-style:square;v-text-anchor:top" coordsize="6224016,18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" path="m,l6224016,r,18288l,18288,,e" fillcolor="black" stroked="f" strokeweight="0">
                  <v:stroke miterlimit="83231f" joinstyle="miter"/>
                  <v:path arrowok="t" textboxrect="0,0,6224016,18288"/>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lang w:eastAsia="en-US"/>
        </w:rPr>
        <w:tab/>
      </w:r>
      <w:r w:rsidRPr="00766F27">
        <w:rPr>
          <w:rFonts w:eastAsia="Arial"/>
          <w:sz w:val="20"/>
          <w:lang w:eastAsia="en-US"/>
        </w:rPr>
        <w:t>Nom du chef d’établissement/de service</w:t>
      </w:r>
      <w:r w:rsidR="00F778B3">
        <w:rPr>
          <w:rFonts w:eastAsia="Arial"/>
          <w:sz w:val="20"/>
          <w:lang w:eastAsia="en-US"/>
        </w:rPr>
        <w:t>/de l’IEN</w:t>
      </w:r>
      <w:bookmarkStart w:id="2" w:name="_GoBack"/>
      <w:bookmarkEnd w:id="2"/>
      <w:r w:rsidRPr="00766F27">
        <w:rPr>
          <w:rFonts w:eastAsia="Arial"/>
          <w:sz w:val="20"/>
          <w:lang w:eastAsia="en-US"/>
        </w:rPr>
        <w:tab/>
        <w:t xml:space="preserve">Date : …………………………………………………….. </w:t>
      </w:r>
      <w:r w:rsidRPr="00766F27">
        <w:rPr>
          <w:rFonts w:eastAsia="Arial"/>
          <w:sz w:val="20"/>
          <w:lang w:eastAsia="en-US"/>
        </w:rPr>
        <w:tab/>
        <w:t xml:space="preserve">Signature :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b/>
          <w:sz w:val="22"/>
          <w:lang w:eastAsia="en-US"/>
        </w:rPr>
        <w:t xml:space="preserve">Observations (éventuelles) par le responsable hiérarchique : </w:t>
      </w:r>
      <w:r w:rsidRPr="00766F27">
        <w:rPr>
          <w:rFonts w:eastAsia="Arial"/>
          <w:i/>
          <w:sz w:val="16"/>
          <w:lang w:eastAsia="en-US"/>
        </w:rPr>
        <w:t>(Pouvant comprendre, le cas échéant, la ou les solutions envisageables)</w:t>
      </w:r>
      <w:r w:rsidRPr="00766F27">
        <w:rPr>
          <w:rFonts w:eastAsia="Arial"/>
          <w:sz w:val="22"/>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r w:rsidRPr="00766F27">
        <w:rPr>
          <w:rFonts w:asciiTheme="minorHAnsi" w:eastAsiaTheme="minorHAnsi" w:hAnsiTheme="minorHAnsi"/>
          <w:noProof/>
        </w:rPr>
        <mc:AlternateContent>
          <mc:Choice Requires="wpg">
            <w:drawing>
              <wp:inline distT="0" distB="0" distL="0" distR="0" wp14:anchorId="3433B902" wp14:editId="3F4D4C21">
                <wp:extent cx="6275832" cy="6096"/>
                <wp:effectExtent l="0" t="0" r="0" b="0"/>
                <wp:docPr id="27" name="Group 11691"/>
                <wp:cNvGraphicFramePr/>
                <a:graphic xmlns:a="http://schemas.openxmlformats.org/drawingml/2006/main">
                  <a:graphicData uri="http://schemas.microsoft.com/office/word/2010/wordprocessingGroup">
                    <wpg:wgp>
                      <wpg:cNvGrpSpPr/>
                      <wpg:grpSpPr>
                        <a:xfrm>
                          <a:off x="0" y="0"/>
                          <a:ext cx="6275832" cy="6096"/>
                          <a:chOff x="0" y="0"/>
                          <a:chExt cx="6275832" cy="6096"/>
                        </a:xfrm>
                      </wpg:grpSpPr>
                      <wps:wsp>
                        <wps:cNvPr id="28" name="Shape 13760"/>
                        <wps:cNvSpPr/>
                        <wps:spPr>
                          <a:xfrm>
                            <a:off x="0" y="0"/>
                            <a:ext cx="4556760" cy="9144"/>
                          </a:xfrm>
                          <a:custGeom>
                            <a:avLst/>
                            <a:gdLst/>
                            <a:ahLst/>
                            <a:cxnLst/>
                            <a:rect l="0" t="0" r="0" b="0"/>
                            <a:pathLst>
                              <a:path w="4556760" h="9144">
                                <a:moveTo>
                                  <a:pt x="0" y="0"/>
                                </a:moveTo>
                                <a:lnTo>
                                  <a:pt x="4556760" y="0"/>
                                </a:lnTo>
                                <a:lnTo>
                                  <a:pt x="4556760" y="9144"/>
                                </a:lnTo>
                                <a:lnTo>
                                  <a:pt x="0" y="9144"/>
                                </a:lnTo>
                                <a:lnTo>
                                  <a:pt x="0" y="0"/>
                                </a:lnTo>
                              </a:path>
                            </a:pathLst>
                          </a:custGeom>
                          <a:solidFill>
                            <a:srgbClr val="000000"/>
                          </a:solidFill>
                          <a:ln w="0" cap="flat">
                            <a:noFill/>
                            <a:miter lim="127000"/>
                          </a:ln>
                          <a:effectLst/>
                        </wps:spPr>
                        <wps:bodyPr/>
                      </wps:wsp>
                      <wps:wsp>
                        <wps:cNvPr id="29" name="Shape 13761"/>
                        <wps:cNvSpPr/>
                        <wps:spPr>
                          <a:xfrm>
                            <a:off x="4556760" y="0"/>
                            <a:ext cx="9144" cy="9144"/>
                          </a:xfrm>
                          <a:custGeom>
                            <a:avLst/>
                            <a:gdLst/>
                            <a:ahLst/>
                            <a:cxnLst/>
                            <a:rect l="0" t="0" r="0" b="0"/>
                            <a:pathLst>
                              <a:path w="9144" h="9144">
                                <a:moveTo>
                                  <a:pt x="0" y="0"/>
                                </a:moveTo>
                                <a:lnTo>
                                  <a:pt x="9144" y="0"/>
                                </a:lnTo>
                                <a:lnTo>
                                  <a:pt x="9144" y="9144"/>
                                </a:lnTo>
                                <a:lnTo>
                                  <a:pt x="0" y="9144"/>
                                </a:lnTo>
                                <a:lnTo>
                                  <a:pt x="0" y="0"/>
                                </a:lnTo>
                              </a:path>
                            </a:pathLst>
                          </a:custGeom>
                          <a:solidFill>
                            <a:srgbClr val="000000"/>
                          </a:solidFill>
                          <a:ln w="0" cap="flat">
                            <a:noFill/>
                            <a:miter lim="127000"/>
                          </a:ln>
                          <a:effectLst/>
                        </wps:spPr>
                        <wps:bodyPr/>
                      </wps:wsp>
                      <wps:wsp>
                        <wps:cNvPr id="30" name="Shape 13762"/>
                        <wps:cNvSpPr/>
                        <wps:spPr>
                          <a:xfrm>
                            <a:off x="4562856" y="0"/>
                            <a:ext cx="1712976" cy="9144"/>
                          </a:xfrm>
                          <a:custGeom>
                            <a:avLst/>
                            <a:gdLst/>
                            <a:ahLst/>
                            <a:cxnLst/>
                            <a:rect l="0" t="0" r="0" b="0"/>
                            <a:pathLst>
                              <a:path w="1712976" h="9144">
                                <a:moveTo>
                                  <a:pt x="0" y="0"/>
                                </a:moveTo>
                                <a:lnTo>
                                  <a:pt x="1712976" y="0"/>
                                </a:lnTo>
                                <a:lnTo>
                                  <a:pt x="1712976" y="9144"/>
                                </a:lnTo>
                                <a:lnTo>
                                  <a:pt x="0" y="9144"/>
                                </a:lnTo>
                                <a:lnTo>
                                  <a:pt x="0" y="0"/>
                                </a:lnTo>
                              </a:path>
                            </a:pathLst>
                          </a:custGeom>
                          <a:solidFill>
                            <a:srgbClr val="000000"/>
                          </a:solidFill>
                          <a:ln w="0" cap="flat">
                            <a:noFill/>
                            <a:miter lim="127000"/>
                          </a:ln>
                          <a:effectLst/>
                        </wps:spPr>
                        <wps:bodyPr/>
                      </wps:wsp>
                    </wpg:wgp>
                  </a:graphicData>
                </a:graphic>
              </wp:inline>
            </w:drawing>
          </mc:Choice>
          <mc:Fallback>
            <w:pict>
              <v:group w14:anchorId="06920DA4" id="Group 11691" o:spid="_x0000_s1026" style="width:494.15pt;height:.5pt;mso-position-horizontal-relative:char;mso-position-vertical-relative:line" coordsize="6275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">
                <v:shape id="Shape 13760" o:spid="_x0000_s1027" style="position:absolute;width:45567;height:91;visibility:visible;mso-wrap-style:square;v-text-anchor:top" coordsize="4556760,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" path="m,l4556760,r,9144l,9144,,e" fillcolor="black" stroked="f" strokeweight="0">
                  <v:stroke miterlimit="83231f" joinstyle="miter"/>
                  <v:path arrowok="t" textboxrect="0,0,4556760,9144"/>
                </v:shape>
                <v:shape id="Shape 13761" o:spid="_x0000_s1028" style="position:absolute;left:4556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" path="m,l9144,r,9144l,9144,,e" fillcolor="black" stroked="f" strokeweight="0">
                  <v:stroke miterlimit="83231f" joinstyle="miter"/>
                  <v:path arrowok="t" textboxrect="0,0,9144,9144"/>
                </v:shape>
                <v:shape id="Shape 13762" o:spid="_x0000_s1029" style="position:absolute;left:45628;width:17130;height:91;visibility:visible;mso-wrap-style:square;v-text-anchor:top" coordsize="17129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" path="m,l1712976,r,9144l,9144,,e" fillcolor="black" stroked="f" strokeweight="0">
                  <v:stroke miterlimit="83231f" joinstyle="miter"/>
                  <v:path arrowok="t" textboxrect="0,0,1712976,9144"/>
                </v:shape>
                <w10:anchorlock/>
              </v:group>
            </w:pict>
          </mc:Fallback>
        </mc:AlternateConten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 xml:space="preserve">Examen par la Commission hygiène et sécurité de l’EPLE, du Conseil d’Ecole, Date : ……………………… ou du Comité d’hygiène, de sécurité et des conditions de travail compétent : </w:t>
      </w:r>
    </w:p>
    <w:p w:rsidR="005567E0" w:rsidRPr="00766F27" w:rsidRDefault="005567E0" w:rsidP="005567E0">
      <w:pPr>
        <w:rPr>
          <w:rFonts w:asciiTheme="minorHAnsi" w:eastAsiaTheme="minorHAnsi" w:hAnsiTheme="minorHAnsi"/>
          <w:lang w:eastAsia="en-US"/>
        </w:rPr>
      </w:pPr>
      <w:r w:rsidRPr="00766F27">
        <w:rPr>
          <w:rFonts w:eastAsia="Arial"/>
          <w:b/>
          <w:sz w:val="20"/>
          <w:lang w:eastAsia="en-US"/>
        </w:rPr>
        <w:t>Observations (éventuelles) de la Commission hygiène et sécurité ou du Conseil d’Ecole :</w:t>
      </w:r>
      <w:r w:rsidRPr="00766F27">
        <w:rPr>
          <w:rFonts w:eastAsia="Arial"/>
          <w:sz w:val="20"/>
          <w:lang w:eastAsia="en-US"/>
        </w:rPr>
        <w:t xml:space="preserve"> </w:t>
      </w:r>
    </w:p>
    <w:p w:rsidR="005567E0" w:rsidRPr="00766F27" w:rsidRDefault="005567E0" w:rsidP="005567E0">
      <w:pPr>
        <w:rPr>
          <w:rFonts w:asciiTheme="minorHAnsi" w:eastAsiaTheme="minorHAnsi" w:hAnsiTheme="minorHAnsi"/>
          <w:lang w:eastAsia="en-US"/>
        </w:rPr>
      </w:pPr>
      <w:r w:rsidRPr="00766F27">
        <w:rPr>
          <w:rFonts w:eastAsia="Arial"/>
          <w:sz w:val="20"/>
          <w:lang w:eastAsia="en-US"/>
        </w:rPr>
        <w:t>………………………….…………………………….…………….…………………….………………</w:t>
      </w:r>
      <w:r>
        <w:rPr>
          <w:rFonts w:eastAsia="Arial"/>
          <w:sz w:val="20"/>
          <w:lang w:eastAsia="en-US"/>
        </w:rPr>
        <w:t>…………………………</w:t>
      </w:r>
      <w:r w:rsidRPr="00766F27">
        <w:rPr>
          <w:rFonts w:eastAsia="Arial"/>
          <w:sz w:val="20"/>
          <w:lang w:eastAsia="en-US"/>
        </w:rPr>
        <w:t>…</w:t>
      </w:r>
      <w:r w:rsidRPr="00766F27">
        <w:rPr>
          <w:rFonts w:eastAsia="Arial"/>
          <w:lang w:eastAsia="en-US"/>
        </w:rPr>
        <w:t>……………………….…………………………………………………………………</w:t>
      </w:r>
      <w:r>
        <w:rPr>
          <w:rFonts w:eastAsia="Arial"/>
          <w:lang w:eastAsia="en-US"/>
        </w:rPr>
        <w:t>……………………….</w:t>
      </w:r>
      <w:r w:rsidRPr="00766F27">
        <w:rPr>
          <w:rFonts w:eastAsia="Arial"/>
          <w:lang w:eastAsia="en-US"/>
        </w:rPr>
        <w:t>……………………….…………………………………………</w:t>
      </w:r>
    </w:p>
    <w:p w:rsidR="005567E0" w:rsidRDefault="005567E0" w:rsidP="005567E0">
      <w:pPr>
        <w:rPr>
          <w:rFonts w:eastAsia="Arial"/>
          <w:b/>
          <w:sz w:val="28"/>
          <w:lang w:eastAsia="en-US"/>
        </w:rPr>
      </w:pPr>
      <w:r w:rsidRPr="00766F27">
        <w:rPr>
          <w:rFonts w:eastAsia="Arial"/>
          <w:b/>
          <w:sz w:val="20"/>
          <w:lang w:eastAsia="en-US"/>
        </w:rPr>
        <w:t xml:space="preserve">Observations (éventuelles) du CHSCT compétent </w:t>
      </w:r>
      <w:r w:rsidRPr="00766F27">
        <w:rPr>
          <w:rFonts w:eastAsia="Arial"/>
          <w:b/>
          <w:sz w:val="28"/>
          <w:lang w:eastAsia="en-US"/>
        </w:rPr>
        <w:t xml:space="preserve">: </w:t>
      </w:r>
    </w:p>
    <w:p w:rsidR="005567E0" w:rsidRDefault="005567E0" w:rsidP="005567E0">
      <w:pPr>
        <w:rPr>
          <w:rFonts w:eastAsia="Arial"/>
          <w:sz w:val="20"/>
          <w:lang w:eastAsia="en-US"/>
        </w:rPr>
      </w:pPr>
      <w:r w:rsidRPr="00766F27">
        <w:rPr>
          <w:rFonts w:eastAsia="Arial"/>
          <w:sz w:val="20"/>
          <w:lang w:eastAsia="en-US"/>
        </w:rPr>
        <w:t>………………………………………………………………………………………………………………………………………………………………………………………………………………………………………………………………………………………………………………………………………………………………………………………………………………………………………</w:t>
      </w:r>
    </w:p>
    <w:p w:rsidR="005567E0" w:rsidRPr="00766F27" w:rsidRDefault="005567E0" w:rsidP="005567E0">
      <w:pPr>
        <w:rPr>
          <w:rFonts w:asciiTheme="minorHAnsi" w:eastAsiaTheme="minorHAnsi" w:hAnsiTheme="minorHAnsi"/>
          <w:lang w:eastAsia="en-US"/>
        </w:rPr>
      </w:pPr>
    </w:p>
    <w:p w:rsidR="005567E0" w:rsidRPr="00016E94" w:rsidRDefault="005567E0" w:rsidP="005567E0">
      <w:pPr>
        <w:rPr>
          <w:rFonts w:eastAsiaTheme="minorHAnsi"/>
          <w:lang w:eastAsia="en-US"/>
        </w:rPr>
      </w:pPr>
      <w:r w:rsidRPr="00766F27">
        <w:rPr>
          <w:rFonts w:eastAsia="Arial"/>
          <w:lang w:eastAsia="en-US"/>
        </w:rPr>
        <w:t>Page n°</w:t>
      </w:r>
      <w:proofErr w:type="gramStart"/>
      <w:r w:rsidRPr="00766F27">
        <w:rPr>
          <w:rFonts w:eastAsia="Arial"/>
          <w:lang w:eastAsia="en-US"/>
        </w:rPr>
        <w:t>…….</w:t>
      </w:r>
      <w:proofErr w:type="gramEnd"/>
      <w:r w:rsidRPr="00766F27">
        <w:rPr>
          <w:rFonts w:eastAsia="Arial"/>
          <w:lang w:eastAsia="en-US"/>
        </w:rPr>
        <w:t xml:space="preserve">./……… </w:t>
      </w:r>
    </w:p>
    <w:p w:rsidR="00486F5D" w:rsidRPr="00016E94" w:rsidRDefault="00F778B3">
      <w:pPr>
        <w:rPr>
          <w:rFonts w:eastAsiaTheme="minorHAnsi"/>
          <w:lang w:eastAsia="en-US"/>
        </w:rPr>
      </w:pPr>
    </w:p>
    <w:sectPr w:rsidR="00486F5D" w:rsidRPr="00016E94" w:rsidSect="005567E0">
      <w:pgSz w:w="11906" w:h="16838"/>
      <w:pgMar w:top="993" w:right="1417"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AF6040"/>
    <w:multiLevelType w:val="hybridMultilevel"/>
    <w:tmpl w:val="0046F7B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6E94"/>
    <w:rsid w:val="00016E94"/>
    <w:rsid w:val="00021A02"/>
    <w:rsid w:val="0023713F"/>
    <w:rsid w:val="005567E0"/>
    <w:rsid w:val="006D2FE9"/>
    <w:rsid w:val="00840A17"/>
    <w:rsid w:val="008B53F6"/>
    <w:rsid w:val="0096031A"/>
    <w:rsid w:val="00C741F7"/>
    <w:rsid w:val="00E46396"/>
    <w:rsid w:val="00F778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2470CA"/>
  <w15:chartTrackingRefBased/>
  <w15:docId w15:val="{6FF7F810-2E98-48AA-8029-972FC5840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16E94"/>
    <w:pPr>
      <w:spacing w:after="0" w:line="240" w:lineRule="auto"/>
    </w:pPr>
    <w:rPr>
      <w:rFonts w:ascii="Times New Roman" w:eastAsia="Times New Roman" w:hAnsi="Times New Roman" w:cs="Times New Roman"/>
      <w:sz w:val="24"/>
      <w:szCs w:val="24"/>
      <w:lang w:eastAsia="fr-FR"/>
    </w:rPr>
  </w:style>
  <w:style w:type="paragraph" w:styleId="Titre1">
    <w:name w:val="heading 1"/>
    <w:basedOn w:val="Normal"/>
    <w:next w:val="Normal"/>
    <w:link w:val="Titre1Car"/>
    <w:uiPriority w:val="9"/>
    <w:qFormat/>
    <w:rsid w:val="00016E94"/>
    <w:pPr>
      <w:keepNext/>
      <w:spacing w:before="240" w:after="60"/>
      <w:outlineLvl w:val="0"/>
    </w:pPr>
    <w:rPr>
      <w:rFonts w:asciiTheme="majorHAnsi" w:eastAsiaTheme="majorEastAsia" w:hAnsiTheme="majorHAnsi"/>
      <w:b/>
      <w:bCs/>
      <w:kern w:val="32"/>
      <w:sz w:val="32"/>
      <w:szCs w:val="32"/>
      <w:lang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16E94"/>
    <w:rPr>
      <w:rFonts w:asciiTheme="majorHAnsi" w:eastAsiaTheme="majorEastAsia" w:hAnsiTheme="majorHAnsi" w:cs="Times New Roman"/>
      <w:b/>
      <w:bCs/>
      <w:kern w:val="32"/>
      <w:sz w:val="32"/>
      <w:szCs w:val="32"/>
    </w:rPr>
  </w:style>
  <w:style w:type="character" w:styleId="Lienhypertexte">
    <w:name w:val="Hyperlink"/>
    <w:basedOn w:val="Policepardfaut"/>
    <w:uiPriority w:val="99"/>
    <w:unhideWhenUsed/>
    <w:rsid w:val="00016E94"/>
    <w:rPr>
      <w:color w:val="0000FF"/>
      <w:u w:val="single"/>
    </w:rPr>
  </w:style>
  <w:style w:type="table" w:customStyle="1" w:styleId="TableGrid1">
    <w:name w:val="TableGrid1"/>
    <w:rsid w:val="00016E94"/>
    <w:pPr>
      <w:spacing w:after="0" w:line="240" w:lineRule="auto"/>
    </w:pPr>
    <w:rPr>
      <w:rFonts w:eastAsiaTheme="minorEastAsia"/>
      <w:lang w:eastAsia="fr-FR"/>
    </w:rPr>
    <w:tblPr>
      <w:tblCellMar>
        <w:top w:w="0" w:type="dxa"/>
        <w:left w:w="0" w:type="dxa"/>
        <w:bottom w:w="0" w:type="dxa"/>
        <w:right w:w="0" w:type="dxa"/>
      </w:tblCellMar>
    </w:tblPr>
  </w:style>
  <w:style w:type="paragraph" w:styleId="Paragraphedeliste">
    <w:name w:val="List Paragraph"/>
    <w:basedOn w:val="Normal"/>
    <w:uiPriority w:val="34"/>
    <w:qFormat/>
    <w:rsid w:val="008B53F6"/>
    <w:pPr>
      <w:ind w:left="720"/>
      <w:contextualSpacing/>
    </w:pPr>
  </w:style>
  <w:style w:type="character" w:styleId="Mentionnonrsolue">
    <w:name w:val="Unresolved Mention"/>
    <w:basedOn w:val="Policepardfaut"/>
    <w:uiPriority w:val="99"/>
    <w:semiHidden/>
    <w:unhideWhenUsed/>
    <w:rsid w:val="00021A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e.prevention@ac-martinique.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hscta-sec@ac-martinique.fr"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11</Pages>
  <Words>3713</Words>
  <Characters>20422</Characters>
  <Application>Microsoft Office Word</Application>
  <DocSecurity>0</DocSecurity>
  <Lines>170</Lines>
  <Paragraphs>48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CPA</dc:creator>
  <cp:keywords/>
  <dc:description/>
  <cp:lastModifiedBy>Sophie THEAS</cp:lastModifiedBy>
  <cp:revision>5</cp:revision>
  <dcterms:created xsi:type="dcterms:W3CDTF">2020-05-18T17:24:00Z</dcterms:created>
  <dcterms:modified xsi:type="dcterms:W3CDTF">2022-08-29T19:40:00Z</dcterms:modified>
</cp:coreProperties>
</file>