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B10" w:rsidRDefault="00925A8A">
      <w:pPr>
        <w:pStyle w:val="En-tte"/>
        <w:rPr>
          <w:sz w:val="20"/>
          <w:szCs w:val="20"/>
          <w:lang w:eastAsia="fr-FR"/>
        </w:rPr>
      </w:pPr>
      <w:r w:rsidRPr="0093304A"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26B5AF31" wp14:editId="230EB55B">
            <wp:simplePos x="0" y="0"/>
            <wp:positionH relativeFrom="margin">
              <wp:posOffset>1790065</wp:posOffset>
            </wp:positionH>
            <wp:positionV relativeFrom="paragraph">
              <wp:posOffset>95250</wp:posOffset>
            </wp:positionV>
            <wp:extent cx="1438275" cy="1420495"/>
            <wp:effectExtent l="0" t="0" r="9525" b="8255"/>
            <wp:wrapTight wrapText="bothSides">
              <wp:wrapPolygon edited="0">
                <wp:start x="0" y="0"/>
                <wp:lineTo x="0" y="21436"/>
                <wp:lineTo x="21457" y="21436"/>
                <wp:lineTo x="21457" y="0"/>
                <wp:lineTo x="0" y="0"/>
              </wp:wrapPolygon>
            </wp:wrapTight>
            <wp:docPr id="3" name="Image 3" descr="C:\Users\SecDAAC\AppData\Local\Temp\12_logoAC_MARTINIQ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DAAC\AppData\Local\Temp\12_logoAC_MARTINIQU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2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6FBD">
        <w:rPr>
          <w:noProof/>
          <w:sz w:val="20"/>
          <w:szCs w:val="20"/>
          <w:lang w:eastAsia="fr-FR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142875</wp:posOffset>
            </wp:positionV>
            <wp:extent cx="1303020" cy="1282065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1282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7B10" w:rsidRDefault="008B7B10">
      <w:pPr>
        <w:pStyle w:val="En-tte"/>
        <w:ind w:left="7080"/>
        <w:jc w:val="center"/>
        <w:rPr>
          <w:b/>
          <w:sz w:val="20"/>
          <w:szCs w:val="20"/>
        </w:rPr>
      </w:pPr>
    </w:p>
    <w:p w:rsidR="008B7B10" w:rsidRDefault="008B7B10">
      <w:pPr>
        <w:pStyle w:val="En-tte"/>
        <w:ind w:left="7080"/>
        <w:jc w:val="center"/>
        <w:rPr>
          <w:b/>
          <w:sz w:val="20"/>
          <w:szCs w:val="20"/>
        </w:rPr>
      </w:pPr>
    </w:p>
    <w:p w:rsidR="008B7B10" w:rsidRDefault="008B7B10">
      <w:pPr>
        <w:pStyle w:val="En-tte"/>
        <w:ind w:left="7080"/>
        <w:jc w:val="center"/>
        <w:rPr>
          <w:b/>
          <w:sz w:val="20"/>
          <w:szCs w:val="20"/>
        </w:rPr>
      </w:pPr>
    </w:p>
    <w:p w:rsidR="008B7B10" w:rsidRDefault="008B7B10">
      <w:pPr>
        <w:pStyle w:val="En-tte"/>
        <w:ind w:left="7080"/>
        <w:jc w:val="center"/>
        <w:rPr>
          <w:b/>
          <w:sz w:val="20"/>
          <w:szCs w:val="20"/>
        </w:rPr>
      </w:pPr>
    </w:p>
    <w:p w:rsidR="008B7B10" w:rsidRDefault="008B7B10">
      <w:pPr>
        <w:pStyle w:val="En-tte"/>
        <w:jc w:val="center"/>
        <w:rPr>
          <w:b/>
          <w:sz w:val="20"/>
          <w:szCs w:val="20"/>
        </w:rPr>
      </w:pPr>
    </w:p>
    <w:p w:rsidR="008B7B10" w:rsidRDefault="009A364A">
      <w:pPr>
        <w:pStyle w:val="En-tte"/>
        <w:jc w:val="center"/>
        <w:rPr>
          <w:b/>
          <w:sz w:val="20"/>
          <w:szCs w:val="20"/>
        </w:rPr>
      </w:pPr>
      <w:r w:rsidRPr="009A364A">
        <w:rPr>
          <w:rFonts w:cstheme="minorBidi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7B0A0C9" wp14:editId="7E152F1C">
                <wp:simplePos x="0" y="0"/>
                <wp:positionH relativeFrom="column">
                  <wp:posOffset>2388235</wp:posOffset>
                </wp:positionH>
                <wp:positionV relativeFrom="paragraph">
                  <wp:posOffset>50800</wp:posOffset>
                </wp:positionV>
                <wp:extent cx="647700" cy="231775"/>
                <wp:effectExtent l="0" t="0" r="19050" b="158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31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9A364A" w:rsidRPr="009A364A" w:rsidRDefault="009A364A" w:rsidP="009A364A">
                            <w:pPr>
                              <w:rPr>
                                <w:rFonts w:ascii="Marianne" w:hAnsi="Marianne"/>
                                <w:b/>
                                <w:sz w:val="16"/>
                                <w:szCs w:val="16"/>
                              </w:rPr>
                            </w:pPr>
                            <w:r w:rsidRPr="009A364A">
                              <w:rPr>
                                <w:rFonts w:ascii="Marianne" w:hAnsi="Marianne"/>
                                <w:b/>
                                <w:sz w:val="16"/>
                                <w:szCs w:val="16"/>
                              </w:rPr>
                              <w:t>DRAJES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B0A0C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88.05pt;margin-top:4pt;width:51pt;height:1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" fillcolor="window" strokecolor="window" strokeweight="1pt">
                <v:textbox>
                  <w:txbxContent>
                    <w:p w:rsidR="009A364A" w:rsidRPr="009A364A" w:rsidRDefault="009A364A" w:rsidP="009A364A">
                      <w:pPr>
                        <w:rPr>
                          <w:rFonts w:ascii="Marianne" w:hAnsi="Marianne"/>
                          <w:b/>
                          <w:sz w:val="16"/>
                          <w:szCs w:val="16"/>
                        </w:rPr>
                      </w:pPr>
                      <w:r w:rsidRPr="009A364A">
                        <w:rPr>
                          <w:rFonts w:ascii="Marianne" w:hAnsi="Marianne"/>
                          <w:b/>
                          <w:sz w:val="16"/>
                          <w:szCs w:val="16"/>
                        </w:rPr>
                        <w:t>DRAJES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B7B10" w:rsidRDefault="008B7B10">
      <w:pPr>
        <w:pStyle w:val="En-tte"/>
        <w:jc w:val="center"/>
        <w:rPr>
          <w:b/>
          <w:sz w:val="20"/>
          <w:szCs w:val="20"/>
        </w:rPr>
      </w:pPr>
    </w:p>
    <w:p w:rsidR="008B7B10" w:rsidRDefault="008B7B10">
      <w:pPr>
        <w:pStyle w:val="En-tte"/>
        <w:jc w:val="center"/>
        <w:rPr>
          <w:b/>
          <w:sz w:val="20"/>
          <w:szCs w:val="20"/>
        </w:rPr>
      </w:pPr>
    </w:p>
    <w:p w:rsidR="007F07E2" w:rsidRDefault="007F07E2">
      <w:pPr>
        <w:pStyle w:val="En-tte"/>
        <w:jc w:val="center"/>
        <w:rPr>
          <w:b/>
          <w:sz w:val="20"/>
          <w:szCs w:val="20"/>
        </w:rPr>
      </w:pPr>
    </w:p>
    <w:p w:rsidR="007F07E2" w:rsidRDefault="007F07E2">
      <w:pPr>
        <w:pStyle w:val="En-tte"/>
        <w:jc w:val="center"/>
        <w:rPr>
          <w:b/>
          <w:sz w:val="20"/>
          <w:szCs w:val="20"/>
        </w:rPr>
      </w:pPr>
      <w:bookmarkStart w:id="0" w:name="_GoBack"/>
      <w:bookmarkEnd w:id="0"/>
    </w:p>
    <w:p w:rsidR="008B7B10" w:rsidRDefault="008B7B10">
      <w:pPr>
        <w:pStyle w:val="En-tte"/>
        <w:jc w:val="center"/>
        <w:rPr>
          <w:b/>
          <w:color w:val="002060"/>
        </w:rPr>
      </w:pPr>
    </w:p>
    <w:p w:rsidR="00CE07DE" w:rsidRDefault="00CE07DE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2060"/>
          <w:sz w:val="28"/>
          <w:szCs w:val="28"/>
        </w:rPr>
      </w:pPr>
    </w:p>
    <w:p w:rsidR="00CE07DE" w:rsidRDefault="00CE07DE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VACANCES CULTURELLES </w:t>
      </w:r>
      <w:r w:rsidR="00924141">
        <w:rPr>
          <w:b/>
          <w:color w:val="002060"/>
          <w:sz w:val="28"/>
          <w:szCs w:val="28"/>
        </w:rPr>
        <w:t>2022</w:t>
      </w:r>
    </w:p>
    <w:p w:rsidR="00924141" w:rsidRPr="00692888" w:rsidRDefault="00924141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2060"/>
          <w:sz w:val="28"/>
          <w:szCs w:val="28"/>
        </w:rPr>
      </w:pPr>
    </w:p>
    <w:p w:rsidR="008B7B10" w:rsidRDefault="00136FBD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2060"/>
          <w:sz w:val="28"/>
          <w:szCs w:val="28"/>
        </w:rPr>
      </w:pPr>
      <w:r w:rsidRPr="00692888">
        <w:rPr>
          <w:b/>
          <w:color w:val="002060"/>
          <w:sz w:val="28"/>
          <w:szCs w:val="28"/>
        </w:rPr>
        <w:t>Projets d’éducation artistique et culturelle</w:t>
      </w:r>
    </w:p>
    <w:p w:rsidR="008B7B10" w:rsidRDefault="008B7B10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i/>
          <w:color w:val="002060"/>
          <w:sz w:val="28"/>
          <w:szCs w:val="28"/>
        </w:rPr>
      </w:pPr>
    </w:p>
    <w:p w:rsidR="00E25DFC" w:rsidRDefault="00E25DFC" w:rsidP="00E25DFC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i/>
          <w:color w:val="002060"/>
          <w:sz w:val="28"/>
          <w:szCs w:val="28"/>
        </w:rPr>
      </w:pPr>
      <w:r>
        <w:rPr>
          <w:b/>
          <w:i/>
          <w:color w:val="002060"/>
          <w:sz w:val="28"/>
          <w:szCs w:val="28"/>
        </w:rPr>
        <w:t>Vacances d’avril 2022</w:t>
      </w:r>
    </w:p>
    <w:p w:rsidR="00E25DFC" w:rsidRPr="00C52903" w:rsidRDefault="00E25DFC" w:rsidP="00E25DFC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i/>
          <w:color w:val="FF0000"/>
          <w:sz w:val="28"/>
          <w:szCs w:val="28"/>
        </w:rPr>
      </w:pPr>
    </w:p>
    <w:p w:rsidR="00E25DFC" w:rsidRPr="00C52903" w:rsidRDefault="00E25DFC" w:rsidP="00E25DFC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i/>
          <w:color w:val="FF0000"/>
          <w:sz w:val="28"/>
          <w:szCs w:val="28"/>
        </w:rPr>
      </w:pPr>
      <w:r w:rsidRPr="00C52903">
        <w:rPr>
          <w:b/>
          <w:i/>
          <w:color w:val="FF0000"/>
          <w:sz w:val="28"/>
          <w:szCs w:val="28"/>
        </w:rPr>
        <w:t xml:space="preserve">Date limite de retour : mercredi </w:t>
      </w:r>
      <w:r>
        <w:rPr>
          <w:b/>
          <w:i/>
          <w:color w:val="FF0000"/>
          <w:sz w:val="28"/>
          <w:szCs w:val="28"/>
        </w:rPr>
        <w:t xml:space="preserve">6 avril </w:t>
      </w:r>
      <w:r w:rsidRPr="00C52903">
        <w:rPr>
          <w:b/>
          <w:i/>
          <w:color w:val="FF0000"/>
          <w:sz w:val="28"/>
          <w:szCs w:val="28"/>
        </w:rPr>
        <w:t>2022</w:t>
      </w:r>
    </w:p>
    <w:p w:rsidR="00E25DFC" w:rsidRPr="00692888" w:rsidRDefault="00E25DFC" w:rsidP="00E25DFC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2060"/>
          <w:sz w:val="28"/>
          <w:szCs w:val="28"/>
        </w:rPr>
      </w:pPr>
    </w:p>
    <w:p w:rsidR="008B7B10" w:rsidRDefault="008B7B10">
      <w:pPr>
        <w:pStyle w:val="En-tte"/>
        <w:jc w:val="both"/>
      </w:pPr>
    </w:p>
    <w:p w:rsidR="00CE07DE" w:rsidRDefault="001A38D9">
      <w:pPr>
        <w:pStyle w:val="En-tte"/>
        <w:jc w:val="both"/>
      </w:pPr>
      <w:r>
        <w:t>Dans</w:t>
      </w:r>
      <w:r w:rsidR="00CE07DE">
        <w:t xml:space="preserve"> le cadre de l’opération natio</w:t>
      </w:r>
      <w:r w:rsidR="00924141">
        <w:t xml:space="preserve">nale du Ministère de la Culture « Eté culturel </w:t>
      </w:r>
      <w:r w:rsidR="00CE07DE">
        <w:t>», la</w:t>
      </w:r>
      <w:r w:rsidR="00E06CE7">
        <w:t xml:space="preserve"> DAC (</w:t>
      </w:r>
      <w:r w:rsidR="00CE07DE">
        <w:t>direction des affaires c</w:t>
      </w:r>
      <w:r w:rsidR="00E06CE7">
        <w:t>ulturelles)</w:t>
      </w:r>
      <w:r>
        <w:t>,</w:t>
      </w:r>
      <w:r w:rsidR="00E06CE7">
        <w:t xml:space="preserve"> </w:t>
      </w:r>
      <w:r w:rsidR="00CE07DE">
        <w:t>en lien é</w:t>
      </w:r>
      <w:r w:rsidR="00924141">
        <w:t>troit avec la DRAJES (Délégation régionale académique à la jeunesse, à l'engagement et aux sports) accompagne</w:t>
      </w:r>
      <w:r w:rsidR="00CE07DE">
        <w:t xml:space="preserve"> un panel de projets au bénéfice des enfants </w:t>
      </w:r>
      <w:r w:rsidR="00E06CE7">
        <w:t>des a</w:t>
      </w:r>
      <w:r w:rsidR="00CE07DE">
        <w:t>ccueil</w:t>
      </w:r>
      <w:r w:rsidR="00E06CE7">
        <w:t>s</w:t>
      </w:r>
      <w:r w:rsidR="00CE07DE">
        <w:t xml:space="preserve"> collectif</w:t>
      </w:r>
      <w:r w:rsidR="00E06CE7">
        <w:t>s</w:t>
      </w:r>
      <w:r w:rsidR="00924141">
        <w:t xml:space="preserve"> de mineurs.</w:t>
      </w:r>
    </w:p>
    <w:p w:rsidR="00924141" w:rsidRDefault="00924141">
      <w:pPr>
        <w:pStyle w:val="En-tte"/>
        <w:jc w:val="both"/>
      </w:pPr>
    </w:p>
    <w:p w:rsidR="00CE07DE" w:rsidRDefault="00CE07DE">
      <w:pPr>
        <w:pStyle w:val="En-tte"/>
        <w:jc w:val="both"/>
      </w:pPr>
      <w:r>
        <w:t>Grâce à la mobilisation de tous les acteurs (ACM, acteurs culturel</w:t>
      </w:r>
      <w:r w:rsidR="00580229">
        <w:t xml:space="preserve">s, partenaires institutionnels), </w:t>
      </w:r>
      <w:r>
        <w:t>des projets de grande qualité ont pu être mis en place</w:t>
      </w:r>
      <w:r w:rsidR="00924141">
        <w:t xml:space="preserve"> en 2020 et 2021</w:t>
      </w:r>
      <w:r>
        <w:t>. Cette réussite a conduit le ministère de la Culture à mobiliser une</w:t>
      </w:r>
      <w:r w:rsidR="00E06CE7">
        <w:t xml:space="preserve"> nouvelle</w:t>
      </w:r>
      <w:r>
        <w:t xml:space="preserve"> enveloppe de crédits pour 202</w:t>
      </w:r>
      <w:r w:rsidR="00924141">
        <w:t>2</w:t>
      </w:r>
      <w:r>
        <w:t>.</w:t>
      </w:r>
    </w:p>
    <w:p w:rsidR="00CE07DE" w:rsidRDefault="00CE07DE">
      <w:pPr>
        <w:pStyle w:val="En-tte"/>
        <w:jc w:val="both"/>
      </w:pPr>
    </w:p>
    <w:p w:rsidR="00E06CE7" w:rsidRPr="00FB3425" w:rsidRDefault="00924141">
      <w:pPr>
        <w:pStyle w:val="En-tte"/>
        <w:jc w:val="both"/>
        <w:rPr>
          <w:b/>
        </w:rPr>
      </w:pPr>
      <w:r>
        <w:t xml:space="preserve">Une première vague de projets pourra être soutenue pour </w:t>
      </w:r>
      <w:r w:rsidRPr="00FB3425">
        <w:rPr>
          <w:b/>
        </w:rPr>
        <w:t xml:space="preserve">les petites vacances de février </w:t>
      </w:r>
      <w:r w:rsidR="00090ECB">
        <w:rPr>
          <w:b/>
        </w:rPr>
        <w:t xml:space="preserve">et d’avril </w:t>
      </w:r>
      <w:r w:rsidRPr="00FB3425">
        <w:rPr>
          <w:b/>
        </w:rPr>
        <w:t xml:space="preserve">2022. </w:t>
      </w:r>
    </w:p>
    <w:p w:rsidR="00924141" w:rsidRDefault="00924141">
      <w:pPr>
        <w:pStyle w:val="En-tte"/>
        <w:jc w:val="both"/>
      </w:pPr>
    </w:p>
    <w:p w:rsidR="00E06CE7" w:rsidRDefault="00E06CE7">
      <w:pPr>
        <w:pStyle w:val="En-tte"/>
        <w:jc w:val="both"/>
      </w:pPr>
      <w:r>
        <w:t>Le montant maximal du budget attribué par ACM</w:t>
      </w:r>
      <w:r w:rsidRPr="00E06CE7">
        <w:t xml:space="preserve"> </w:t>
      </w:r>
      <w:r>
        <w:t>est de 5 000 €.</w:t>
      </w:r>
    </w:p>
    <w:p w:rsidR="00611DF1" w:rsidRDefault="00611DF1">
      <w:pPr>
        <w:pStyle w:val="En-tte"/>
        <w:jc w:val="both"/>
      </w:pPr>
    </w:p>
    <w:p w:rsidR="00611DF1" w:rsidRPr="005A5A9C" w:rsidRDefault="00611DF1" w:rsidP="00611DF1">
      <w:pPr>
        <w:pStyle w:val="En-tte"/>
        <w:jc w:val="both"/>
        <w:rPr>
          <w:bCs/>
          <w:iCs/>
          <w:u w:val="single"/>
        </w:rPr>
      </w:pPr>
      <w:r w:rsidRPr="005A5A9C">
        <w:rPr>
          <w:bCs/>
          <w:iCs/>
          <w:u w:val="single"/>
        </w:rPr>
        <w:t xml:space="preserve">Le projet </w:t>
      </w:r>
      <w:r>
        <w:rPr>
          <w:bCs/>
          <w:iCs/>
          <w:u w:val="single"/>
        </w:rPr>
        <w:t xml:space="preserve">d’éducation artistique et culturelle </w:t>
      </w:r>
      <w:r w:rsidRPr="005A5A9C">
        <w:rPr>
          <w:bCs/>
          <w:iCs/>
          <w:u w:val="single"/>
        </w:rPr>
        <w:t>devra répondre aux critères suivants :</w:t>
      </w:r>
    </w:p>
    <w:p w:rsidR="00611DF1" w:rsidRDefault="00611DF1" w:rsidP="00611DF1">
      <w:pPr>
        <w:pStyle w:val="En-tte"/>
        <w:jc w:val="both"/>
        <w:rPr>
          <w:bCs/>
          <w:iCs/>
        </w:rPr>
      </w:pPr>
    </w:p>
    <w:p w:rsidR="00611DF1" w:rsidRDefault="00611DF1" w:rsidP="00611DF1">
      <w:pPr>
        <w:pStyle w:val="En-tte"/>
        <w:numPr>
          <w:ilvl w:val="0"/>
          <w:numId w:val="4"/>
        </w:numPr>
        <w:jc w:val="both"/>
        <w:rPr>
          <w:bCs/>
          <w:iCs/>
        </w:rPr>
      </w:pPr>
      <w:r>
        <w:rPr>
          <w:bCs/>
          <w:iCs/>
        </w:rPr>
        <w:t>Le projet s’appuie sur les piliers de l’éducation artistique et culturelle (cf supra)</w:t>
      </w:r>
    </w:p>
    <w:p w:rsidR="00611DF1" w:rsidRPr="0044513E" w:rsidRDefault="00611DF1" w:rsidP="00611DF1">
      <w:pPr>
        <w:pStyle w:val="En-tte"/>
        <w:ind w:left="720"/>
        <w:jc w:val="both"/>
        <w:rPr>
          <w:bCs/>
          <w:iCs/>
        </w:rPr>
      </w:pPr>
    </w:p>
    <w:p w:rsidR="00611DF1" w:rsidRDefault="00611DF1" w:rsidP="00611DF1">
      <w:pPr>
        <w:pStyle w:val="En-tte"/>
        <w:numPr>
          <w:ilvl w:val="0"/>
          <w:numId w:val="4"/>
        </w:numPr>
        <w:jc w:val="both"/>
        <w:rPr>
          <w:bCs/>
          <w:iCs/>
        </w:rPr>
      </w:pPr>
      <w:r>
        <w:rPr>
          <w:bCs/>
          <w:iCs/>
        </w:rPr>
        <w:t xml:space="preserve">Les intervenants sont des </w:t>
      </w:r>
      <w:r>
        <w:rPr>
          <w:bCs/>
          <w:iCs/>
          <w:u w:val="single"/>
        </w:rPr>
        <w:t xml:space="preserve">artistes </w:t>
      </w:r>
      <w:r w:rsidRPr="009D1307">
        <w:rPr>
          <w:bCs/>
          <w:iCs/>
          <w:u w:val="single"/>
        </w:rPr>
        <w:t>professionnels</w:t>
      </w:r>
      <w:r>
        <w:rPr>
          <w:bCs/>
          <w:iCs/>
        </w:rPr>
        <w:t xml:space="preserve"> (activité principale) dotés de compétences pédagogiques</w:t>
      </w:r>
    </w:p>
    <w:p w:rsidR="00611DF1" w:rsidRDefault="00611DF1" w:rsidP="00611DF1">
      <w:pPr>
        <w:pStyle w:val="En-tte"/>
        <w:ind w:left="1710"/>
        <w:jc w:val="both"/>
        <w:rPr>
          <w:bCs/>
          <w:iCs/>
        </w:rPr>
      </w:pPr>
    </w:p>
    <w:p w:rsidR="0099066F" w:rsidRDefault="00611DF1" w:rsidP="0099066F">
      <w:pPr>
        <w:pStyle w:val="En-tte"/>
        <w:numPr>
          <w:ilvl w:val="0"/>
          <w:numId w:val="4"/>
        </w:numPr>
        <w:jc w:val="both"/>
        <w:rPr>
          <w:bCs/>
          <w:iCs/>
        </w:rPr>
      </w:pPr>
      <w:r>
        <w:rPr>
          <w:bCs/>
          <w:iCs/>
        </w:rPr>
        <w:t>Une démarche de construction de projet entre ACM/acteur culturel : objectifs, modalités, calendrier, résultats attendus, budget réaliste et équilibré</w:t>
      </w:r>
    </w:p>
    <w:p w:rsidR="0099066F" w:rsidRDefault="0099066F" w:rsidP="0099066F">
      <w:pPr>
        <w:pStyle w:val="Paragraphedeliste"/>
      </w:pPr>
    </w:p>
    <w:p w:rsidR="008B7B10" w:rsidRPr="0099066F" w:rsidRDefault="00136FBD" w:rsidP="0099066F">
      <w:pPr>
        <w:pStyle w:val="En-tte"/>
        <w:jc w:val="both"/>
        <w:rPr>
          <w:bCs/>
          <w:iCs/>
        </w:rPr>
      </w:pPr>
      <w:r>
        <w:t>A titre indicatif, la base tarifaire des interventions d’éducation artistique et cultuelle est de 52 €/heure brut.</w:t>
      </w:r>
    </w:p>
    <w:p w:rsidR="0000123C" w:rsidRDefault="0000123C" w:rsidP="0044513E">
      <w:pPr>
        <w:pStyle w:val="En-tte"/>
        <w:jc w:val="both"/>
        <w:rPr>
          <w:b/>
          <w:bCs/>
          <w:i/>
          <w:iCs/>
          <w:color w:val="069A2E"/>
        </w:rPr>
      </w:pPr>
    </w:p>
    <w:tbl>
      <w:tblPr>
        <w:tblW w:w="5000" w:type="pct"/>
        <w:tblInd w:w="-14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10456"/>
      </w:tblGrid>
      <w:tr w:rsidR="008B7B10" w:rsidTr="009718A1">
        <w:tc>
          <w:tcPr>
            <w:tcW w:w="10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B7B10" w:rsidRPr="0049429A" w:rsidRDefault="00136FBD">
            <w:pPr>
              <w:spacing w:before="240" w:after="0" w:line="240" w:lineRule="auto"/>
              <w:jc w:val="center"/>
              <w:rPr>
                <w:sz w:val="28"/>
                <w:szCs w:val="28"/>
              </w:rPr>
            </w:pPr>
            <w:r w:rsidRPr="0049429A">
              <w:rPr>
                <w:b/>
                <w:color w:val="002060"/>
                <w:sz w:val="28"/>
                <w:szCs w:val="28"/>
              </w:rPr>
              <w:t xml:space="preserve">Formulaire de demande à retourner </w:t>
            </w:r>
            <w:r w:rsidRPr="0049429A">
              <w:rPr>
                <w:b/>
                <w:sz w:val="28"/>
                <w:szCs w:val="28"/>
              </w:rPr>
              <w:t>par mail,</w:t>
            </w:r>
            <w:r w:rsidRPr="0049429A">
              <w:rPr>
                <w:sz w:val="28"/>
                <w:szCs w:val="28"/>
              </w:rPr>
              <w:t xml:space="preserve"> à :</w:t>
            </w:r>
          </w:p>
          <w:p w:rsidR="008B7B10" w:rsidRPr="0049429A" w:rsidRDefault="00925A8A">
            <w:pPr>
              <w:spacing w:after="0" w:line="240" w:lineRule="auto"/>
              <w:jc w:val="center"/>
              <w:rPr>
                <w:rStyle w:val="LienInternet"/>
                <w:rFonts w:cstheme="minorHAnsi"/>
                <w:b/>
                <w:bCs/>
                <w:sz w:val="28"/>
                <w:szCs w:val="28"/>
              </w:rPr>
            </w:pPr>
            <w:hyperlink r:id="rId9"/>
          </w:p>
          <w:p w:rsidR="008B7B10" w:rsidRDefault="00925A8A">
            <w:pPr>
              <w:spacing w:after="0" w:line="240" w:lineRule="auto"/>
              <w:jc w:val="center"/>
              <w:rPr>
                <w:rStyle w:val="LienInternet"/>
                <w:rFonts w:cstheme="minorHAnsi"/>
                <w:b/>
                <w:bCs/>
              </w:rPr>
            </w:pPr>
            <w:hyperlink r:id="rId10">
              <w:r w:rsidR="00136FBD">
                <w:rPr>
                  <w:rStyle w:val="LienInternet"/>
                  <w:rFonts w:cstheme="minorHAnsi"/>
                  <w:b/>
                  <w:bCs/>
                </w:rPr>
                <w:t>severine.huby@culture.gouv.fr</w:t>
              </w:r>
            </w:hyperlink>
          </w:p>
          <w:p w:rsidR="008B7B10" w:rsidRDefault="00611DF1">
            <w:pPr>
              <w:spacing w:after="0" w:line="240" w:lineRule="auto"/>
              <w:jc w:val="center"/>
              <w:rPr>
                <w:rStyle w:val="LienInternet"/>
                <w:rFonts w:cstheme="minorHAnsi"/>
                <w:b/>
                <w:bCs/>
              </w:rPr>
            </w:pPr>
            <w:r>
              <w:rPr>
                <w:rStyle w:val="LienInternet"/>
                <w:rFonts w:cstheme="minorHAnsi"/>
                <w:b/>
                <w:bCs/>
              </w:rPr>
              <w:t xml:space="preserve">copie : </w:t>
            </w:r>
            <w:hyperlink r:id="rId11" w:history="1">
              <w:r w:rsidR="00433137" w:rsidRPr="00B2194C">
                <w:rPr>
                  <w:rStyle w:val="Lienhypertexte"/>
                  <w:rFonts w:cstheme="minorHAnsi"/>
                  <w:b/>
                  <w:bCs/>
                </w:rPr>
                <w:t>marie-france.tibo@culture.gouv.fr</w:t>
              </w:r>
            </w:hyperlink>
          </w:p>
          <w:p w:rsidR="00433137" w:rsidRPr="0000123C" w:rsidRDefault="00433137">
            <w:pPr>
              <w:spacing w:after="0" w:line="240" w:lineRule="auto"/>
              <w:jc w:val="center"/>
              <w:rPr>
                <w:rStyle w:val="LienInternet"/>
                <w:b/>
                <w:bCs/>
                <w:color w:val="5983B0"/>
                <w:sz w:val="28"/>
                <w:szCs w:val="28"/>
              </w:rPr>
            </w:pPr>
          </w:p>
          <w:p w:rsidR="009718A1" w:rsidRDefault="009718A1" w:rsidP="007F07E2">
            <w:pPr>
              <w:spacing w:after="0" w:line="240" w:lineRule="auto"/>
              <w:jc w:val="center"/>
            </w:pPr>
          </w:p>
          <w:p w:rsidR="008B7B10" w:rsidRDefault="008B7B10">
            <w:pPr>
              <w:spacing w:after="0" w:line="240" w:lineRule="auto"/>
              <w:jc w:val="center"/>
              <w:rPr>
                <w:b/>
                <w:bCs/>
                <w:color w:val="CE181E"/>
              </w:rPr>
            </w:pPr>
          </w:p>
        </w:tc>
      </w:tr>
      <w:tr w:rsidR="008B7B10" w:rsidTr="009718A1">
        <w:tc>
          <w:tcPr>
            <w:tcW w:w="10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B7B10" w:rsidRDefault="00136FBD">
            <w:pPr>
              <w:spacing w:after="240" w:line="240" w:lineRule="auto"/>
              <w:jc w:val="center"/>
              <w:rPr>
                <w:b/>
                <w:bCs/>
                <w:color w:val="3465A4"/>
                <w:sz w:val="24"/>
                <w:szCs w:val="24"/>
              </w:rPr>
            </w:pPr>
            <w:r>
              <w:rPr>
                <w:b/>
                <w:bCs/>
                <w:color w:val="3465A4"/>
                <w:sz w:val="24"/>
                <w:szCs w:val="24"/>
              </w:rPr>
              <w:lastRenderedPageBreak/>
              <w:t>La structure porteuse du projet</w:t>
            </w:r>
          </w:p>
          <w:p w:rsidR="008B7B10" w:rsidRDefault="00136FBD">
            <w:pPr>
              <w:spacing w:after="240" w:line="240" w:lineRule="auto"/>
            </w:pPr>
            <w:r>
              <w:rPr>
                <w:b/>
              </w:rPr>
              <w:t>Nom :</w:t>
            </w:r>
          </w:p>
          <w:p w:rsidR="008B7B10" w:rsidRDefault="00136FBD">
            <w:pPr>
              <w:spacing w:after="240" w:line="240" w:lineRule="auto"/>
            </w:pPr>
            <w:r>
              <w:rPr>
                <w:b/>
              </w:rPr>
              <w:t>Adresse</w:t>
            </w:r>
            <w:r w:rsidR="00611DF1">
              <w:rPr>
                <w:b/>
              </w:rPr>
              <w:t xml:space="preserve"> </w:t>
            </w:r>
            <w:r>
              <w:rPr>
                <w:b/>
              </w:rPr>
              <w:t>:</w:t>
            </w:r>
          </w:p>
          <w:p w:rsidR="008B7B10" w:rsidRDefault="00136FBD">
            <w:pPr>
              <w:spacing w:after="240" w:line="240" w:lineRule="auto"/>
              <w:rPr>
                <w:b/>
                <w:sz w:val="20"/>
                <w:szCs w:val="20"/>
              </w:rPr>
            </w:pPr>
            <w:r>
              <w:rPr>
                <w:b/>
              </w:rPr>
              <w:t>Adresse électronique : </w:t>
            </w:r>
          </w:p>
          <w:p w:rsidR="008B7B10" w:rsidRDefault="00136FBD">
            <w:pPr>
              <w:spacing w:after="240" w:line="240" w:lineRule="auto"/>
            </w:pPr>
            <w:r>
              <w:rPr>
                <w:b/>
              </w:rPr>
              <w:t>Téléphone :</w:t>
            </w:r>
          </w:p>
          <w:p w:rsidR="008B7B10" w:rsidRDefault="00136FBD">
            <w:pPr>
              <w:spacing w:after="240" w:line="240" w:lineRule="auto"/>
            </w:pPr>
            <w:r>
              <w:rPr>
                <w:b/>
              </w:rPr>
              <w:t>Coordonnées du/de la référent·e projet :</w:t>
            </w:r>
          </w:p>
        </w:tc>
      </w:tr>
      <w:tr w:rsidR="008B7B10" w:rsidTr="009718A1">
        <w:trPr>
          <w:trHeight w:val="675"/>
        </w:trPr>
        <w:tc>
          <w:tcPr>
            <w:tcW w:w="10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B7B10" w:rsidRDefault="00611DF1">
            <w:pPr>
              <w:spacing w:after="240" w:line="240" w:lineRule="auto"/>
              <w:jc w:val="center"/>
              <w:rPr>
                <w:b/>
                <w:bCs/>
                <w:color w:val="3465A4"/>
                <w:sz w:val="24"/>
                <w:szCs w:val="24"/>
              </w:rPr>
            </w:pPr>
            <w:r>
              <w:rPr>
                <w:b/>
                <w:bCs/>
                <w:color w:val="3465A4"/>
                <w:sz w:val="24"/>
                <w:szCs w:val="24"/>
              </w:rPr>
              <w:t>L’acteur</w:t>
            </w:r>
            <w:r w:rsidR="00136FBD">
              <w:rPr>
                <w:b/>
                <w:bCs/>
                <w:color w:val="3465A4"/>
                <w:sz w:val="24"/>
                <w:szCs w:val="24"/>
              </w:rPr>
              <w:t xml:space="preserve"> qui perce</w:t>
            </w:r>
            <w:r w:rsidR="0049429A">
              <w:rPr>
                <w:b/>
                <w:bCs/>
                <w:color w:val="3465A4"/>
                <w:sz w:val="24"/>
                <w:szCs w:val="24"/>
              </w:rPr>
              <w:t>v</w:t>
            </w:r>
            <w:r w:rsidR="00136FBD">
              <w:rPr>
                <w:b/>
                <w:bCs/>
                <w:color w:val="3465A4"/>
                <w:sz w:val="24"/>
                <w:szCs w:val="24"/>
              </w:rPr>
              <w:t>ra la subvention</w:t>
            </w:r>
          </w:p>
          <w:p w:rsidR="008B7B10" w:rsidRPr="00611DF1" w:rsidRDefault="00136FBD" w:rsidP="00611DF1">
            <w:pPr>
              <w:spacing w:after="240" w:line="240" w:lineRule="auto"/>
              <w:jc w:val="center"/>
              <w:rPr>
                <w:b/>
                <w:bCs/>
                <w:color w:val="00B050"/>
              </w:rPr>
            </w:pPr>
            <w:r w:rsidRPr="00611DF1">
              <w:rPr>
                <w:b/>
                <w:i/>
                <w:iCs/>
                <w:color w:val="00B050"/>
              </w:rPr>
              <w:t>NB : la subvention peut être versée à l’acteur culturel</w:t>
            </w:r>
          </w:p>
          <w:p w:rsidR="008B7B10" w:rsidRDefault="00136FBD">
            <w:pPr>
              <w:spacing w:after="240" w:line="240" w:lineRule="auto"/>
              <w:jc w:val="both"/>
              <w:rPr>
                <w:b/>
              </w:rPr>
            </w:pPr>
            <w:r>
              <w:rPr>
                <w:b/>
              </w:rPr>
              <w:t>Nom et coordonnées :</w:t>
            </w:r>
          </w:p>
          <w:p w:rsidR="008B7B10" w:rsidRDefault="00136FBD">
            <w:pPr>
              <w:spacing w:after="240" w:line="240" w:lineRule="auto"/>
              <w:jc w:val="both"/>
              <w:rPr>
                <w:b/>
              </w:rPr>
            </w:pPr>
            <w:r>
              <w:rPr>
                <w:b/>
              </w:rPr>
              <w:t>Numéro SIRET :</w:t>
            </w:r>
          </w:p>
          <w:p w:rsidR="008B7B10" w:rsidRDefault="00136FBD">
            <w:pPr>
              <w:spacing w:after="240" w:line="240" w:lineRule="auto"/>
              <w:jc w:val="both"/>
              <w:rPr>
                <w:b/>
              </w:rPr>
            </w:pPr>
            <w:r w:rsidRPr="00611DF1">
              <w:rPr>
                <w:b/>
                <w:color w:val="FF0000"/>
              </w:rPr>
              <w:t>Joindre un RIB</w:t>
            </w:r>
          </w:p>
        </w:tc>
      </w:tr>
      <w:tr w:rsidR="008B7B10" w:rsidTr="009718A1">
        <w:trPr>
          <w:trHeight w:val="1146"/>
        </w:trPr>
        <w:tc>
          <w:tcPr>
            <w:tcW w:w="10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B7B10" w:rsidRDefault="00136FBD">
            <w:pPr>
              <w:pStyle w:val="Paragraphedeliste"/>
              <w:spacing w:after="120" w:line="240" w:lineRule="auto"/>
              <w:ind w:left="0"/>
              <w:jc w:val="center"/>
              <w:rPr>
                <w:b/>
                <w:bCs/>
                <w:color w:val="3465A4"/>
                <w:sz w:val="24"/>
                <w:szCs w:val="24"/>
              </w:rPr>
            </w:pPr>
            <w:r>
              <w:rPr>
                <w:b/>
                <w:bCs/>
                <w:color w:val="3465A4"/>
                <w:sz w:val="24"/>
                <w:szCs w:val="24"/>
              </w:rPr>
              <w:t>Présentation du projet artistique et culturel</w:t>
            </w:r>
          </w:p>
          <w:p w:rsidR="008B7B10" w:rsidRDefault="00136FBD">
            <w:pPr>
              <w:pStyle w:val="Paragraphedeliste"/>
              <w:spacing w:after="120" w:line="240" w:lineRule="auto"/>
              <w:ind w:left="0"/>
              <w:jc w:val="center"/>
            </w:pPr>
            <w:r>
              <w:rPr>
                <w:i/>
                <w:iCs/>
              </w:rPr>
              <w:t>Possibilité de joindre un document ou un lien</w:t>
            </w:r>
          </w:p>
          <w:p w:rsidR="008B7B10" w:rsidRDefault="008B7B10">
            <w:pPr>
              <w:pStyle w:val="Paragraphedeliste"/>
              <w:spacing w:after="120" w:line="240" w:lineRule="auto"/>
              <w:ind w:left="0"/>
              <w:jc w:val="center"/>
              <w:rPr>
                <w:i/>
                <w:iCs/>
              </w:rPr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  <w:jc w:val="both"/>
              <w:rPr>
                <w:i/>
                <w:iCs/>
              </w:rPr>
            </w:pPr>
            <w:r>
              <w:t xml:space="preserve">- </w:t>
            </w:r>
            <w:r w:rsidRPr="00433137">
              <w:rPr>
                <w:b/>
              </w:rPr>
              <w:t>Objectifs</w:t>
            </w:r>
            <w:r>
              <w:t xml:space="preserve"> </w:t>
            </w:r>
            <w:r>
              <w:rPr>
                <w:i/>
                <w:iCs/>
              </w:rPr>
              <w:t xml:space="preserve">(En quoi votre projet répond-il aux besoins des enfants d’un point de vue éducatif et </w:t>
            </w:r>
            <w:r w:rsidR="009E372D">
              <w:rPr>
                <w:i/>
                <w:iCs/>
              </w:rPr>
              <w:t>artistique ?</w:t>
            </w:r>
            <w:r>
              <w:rPr>
                <w:i/>
                <w:iCs/>
              </w:rPr>
              <w:t>)</w:t>
            </w:r>
            <w:r w:rsidR="00433137">
              <w:rPr>
                <w:i/>
                <w:iCs/>
              </w:rPr>
              <w:t> :</w:t>
            </w:r>
          </w:p>
          <w:p w:rsidR="00611DF1" w:rsidRDefault="00611DF1">
            <w:pPr>
              <w:pStyle w:val="Paragraphedeliste"/>
              <w:spacing w:after="120" w:line="240" w:lineRule="auto"/>
              <w:ind w:left="0"/>
              <w:jc w:val="both"/>
            </w:pPr>
          </w:p>
          <w:p w:rsidR="008B7B10" w:rsidRDefault="008B7B10">
            <w:pPr>
              <w:pStyle w:val="Paragraphedeliste"/>
              <w:spacing w:after="120" w:line="240" w:lineRule="auto"/>
              <w:ind w:left="0"/>
              <w:jc w:val="both"/>
              <w:rPr>
                <w:i/>
                <w:iCs/>
                <w:sz w:val="20"/>
                <w:szCs w:val="20"/>
              </w:rPr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  <w:jc w:val="both"/>
              <w:rPr>
                <w:i/>
                <w:iCs/>
              </w:rPr>
            </w:pPr>
            <w:r>
              <w:t xml:space="preserve">- </w:t>
            </w:r>
            <w:r w:rsidRPr="00433137">
              <w:rPr>
                <w:b/>
              </w:rPr>
              <w:t>Descriptif</w:t>
            </w:r>
            <w:r>
              <w:t xml:space="preserve"> </w:t>
            </w:r>
            <w:r>
              <w:rPr>
                <w:i/>
                <w:iCs/>
              </w:rPr>
              <w:t>(</w:t>
            </w:r>
            <w:r w:rsidR="00611DF1">
              <w:rPr>
                <w:i/>
                <w:iCs/>
              </w:rPr>
              <w:t xml:space="preserve">lieu du projet / </w:t>
            </w:r>
            <w:r>
              <w:rPr>
                <w:i/>
                <w:iCs/>
              </w:rPr>
              <w:t>modalités/phases</w:t>
            </w:r>
            <w:r w:rsidR="00C07C51">
              <w:rPr>
                <w:i/>
                <w:iCs/>
              </w:rPr>
              <w:t>/résultats attendus</w:t>
            </w:r>
            <w:r>
              <w:rPr>
                <w:i/>
                <w:iCs/>
              </w:rPr>
              <w:t>)</w:t>
            </w:r>
            <w:r w:rsidR="00433137">
              <w:rPr>
                <w:i/>
                <w:iCs/>
              </w:rPr>
              <w:t> :</w:t>
            </w:r>
          </w:p>
          <w:p w:rsidR="00611DF1" w:rsidRDefault="00611DF1">
            <w:pPr>
              <w:pStyle w:val="Paragraphedeliste"/>
              <w:spacing w:after="120" w:line="240" w:lineRule="auto"/>
              <w:ind w:left="0"/>
              <w:jc w:val="both"/>
              <w:rPr>
                <w:i/>
                <w:iCs/>
              </w:rPr>
            </w:pPr>
          </w:p>
          <w:p w:rsidR="008B7B10" w:rsidRDefault="008B7B10">
            <w:pPr>
              <w:pStyle w:val="Paragraphedeliste"/>
              <w:spacing w:after="120" w:line="240" w:lineRule="auto"/>
              <w:ind w:left="0"/>
              <w:jc w:val="both"/>
              <w:rPr>
                <w:i/>
                <w:iCs/>
              </w:rPr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  <w:jc w:val="both"/>
            </w:pPr>
            <w:r>
              <w:t xml:space="preserve">- Évaluation du nombre </w:t>
            </w:r>
            <w:r w:rsidRPr="00433137">
              <w:rPr>
                <w:b/>
              </w:rPr>
              <w:t>d’enfants bénéficiaires</w:t>
            </w:r>
            <w:r>
              <w:t xml:space="preserve"> et tranches d’âge</w:t>
            </w:r>
            <w:r w:rsidR="00433137">
              <w:t> :</w:t>
            </w:r>
          </w:p>
          <w:p w:rsidR="00611DF1" w:rsidRDefault="00611DF1">
            <w:pPr>
              <w:pStyle w:val="Paragraphedeliste"/>
              <w:spacing w:after="120" w:line="240" w:lineRule="auto"/>
              <w:ind w:left="0"/>
              <w:jc w:val="both"/>
            </w:pPr>
          </w:p>
          <w:p w:rsidR="008B7B10" w:rsidRDefault="008B7B10">
            <w:pPr>
              <w:pStyle w:val="Paragraphedeliste"/>
              <w:spacing w:after="120" w:line="240" w:lineRule="auto"/>
              <w:ind w:left="0"/>
              <w:jc w:val="both"/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  <w:jc w:val="both"/>
              <w:rPr>
                <w:b/>
              </w:rPr>
            </w:pPr>
            <w:r>
              <w:t xml:space="preserve">- </w:t>
            </w:r>
            <w:r w:rsidRPr="00433137">
              <w:rPr>
                <w:b/>
              </w:rPr>
              <w:t>Calendrier</w:t>
            </w:r>
            <w:r w:rsidR="00433137">
              <w:rPr>
                <w:b/>
              </w:rPr>
              <w:t> :</w:t>
            </w:r>
          </w:p>
          <w:p w:rsidR="00433137" w:rsidRDefault="00433137">
            <w:pPr>
              <w:pStyle w:val="Paragraphedeliste"/>
              <w:spacing w:after="120" w:line="240" w:lineRule="auto"/>
              <w:ind w:left="0"/>
              <w:jc w:val="both"/>
              <w:rPr>
                <w:b/>
              </w:rPr>
            </w:pPr>
          </w:p>
          <w:p w:rsidR="00433137" w:rsidRDefault="00433137">
            <w:pPr>
              <w:pStyle w:val="Paragraphedeliste"/>
              <w:spacing w:after="120" w:line="240" w:lineRule="auto"/>
              <w:ind w:left="0"/>
              <w:jc w:val="both"/>
              <w:rPr>
                <w:b/>
              </w:rPr>
            </w:pPr>
          </w:p>
          <w:p w:rsidR="00433137" w:rsidRDefault="00433137">
            <w:pPr>
              <w:pStyle w:val="Paragraphedeliste"/>
              <w:spacing w:after="120" w:line="240" w:lineRule="auto"/>
              <w:ind w:left="0"/>
              <w:jc w:val="both"/>
            </w:pPr>
          </w:p>
          <w:p w:rsidR="008B7B10" w:rsidRDefault="008B7B10">
            <w:pPr>
              <w:pStyle w:val="Paragraphedeliste"/>
              <w:spacing w:after="120" w:line="240" w:lineRule="auto"/>
              <w:ind w:left="0"/>
              <w:jc w:val="both"/>
            </w:pPr>
          </w:p>
        </w:tc>
      </w:tr>
      <w:tr w:rsidR="008B7B10" w:rsidTr="009718A1">
        <w:trPr>
          <w:trHeight w:val="1146"/>
        </w:trPr>
        <w:tc>
          <w:tcPr>
            <w:tcW w:w="10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B7B10" w:rsidRDefault="00136FBD">
            <w:pPr>
              <w:pStyle w:val="Paragraphedeliste"/>
              <w:spacing w:after="120" w:line="240" w:lineRule="auto"/>
              <w:ind w:left="0"/>
              <w:jc w:val="center"/>
              <w:rPr>
                <w:b/>
                <w:bCs/>
                <w:color w:val="3465A4"/>
                <w:sz w:val="24"/>
                <w:szCs w:val="24"/>
              </w:rPr>
            </w:pPr>
            <w:r>
              <w:rPr>
                <w:b/>
                <w:bCs/>
                <w:color w:val="3465A4"/>
                <w:sz w:val="24"/>
                <w:szCs w:val="24"/>
              </w:rPr>
              <w:t>L’acteur culturel</w:t>
            </w:r>
          </w:p>
          <w:p w:rsidR="008B7B10" w:rsidRPr="00611DF1" w:rsidRDefault="00136FBD">
            <w:pPr>
              <w:pStyle w:val="Paragraphedeliste"/>
              <w:spacing w:after="120" w:line="240" w:lineRule="auto"/>
              <w:ind w:left="0"/>
              <w:jc w:val="center"/>
              <w:rPr>
                <w:b/>
                <w:i/>
                <w:iCs/>
                <w:color w:val="FF0000"/>
              </w:rPr>
            </w:pPr>
            <w:r w:rsidRPr="00611DF1">
              <w:rPr>
                <w:b/>
                <w:i/>
                <w:iCs/>
                <w:color w:val="FF0000"/>
              </w:rPr>
              <w:t>Joindre un CV du ou des intervenant-s</w:t>
            </w:r>
          </w:p>
          <w:p w:rsidR="008B7B10" w:rsidRDefault="008B7B10">
            <w:pPr>
              <w:pStyle w:val="Paragraphedeliste"/>
              <w:spacing w:after="120" w:line="240" w:lineRule="auto"/>
              <w:ind w:left="0"/>
              <w:jc w:val="both"/>
              <w:rPr>
                <w:b/>
              </w:rPr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</w:pPr>
            <w:r>
              <w:rPr>
                <w:b/>
              </w:rPr>
              <w:t>Noms et coordonnées du ou des intervenants :</w:t>
            </w:r>
          </w:p>
          <w:p w:rsidR="008B7B10" w:rsidRDefault="008B7B10">
            <w:pPr>
              <w:pStyle w:val="Paragraphedeliste"/>
              <w:spacing w:after="120" w:line="240" w:lineRule="auto"/>
              <w:ind w:left="0"/>
              <w:rPr>
                <w:b/>
              </w:rPr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</w:pPr>
            <w:r>
              <w:rPr>
                <w:b/>
              </w:rPr>
              <w:t>Nombres d’heures d’intervention :</w:t>
            </w:r>
          </w:p>
          <w:p w:rsidR="008B7B10" w:rsidRDefault="008B7B10">
            <w:pPr>
              <w:pStyle w:val="Paragraphedeliste"/>
              <w:spacing w:after="120" w:line="240" w:lineRule="auto"/>
              <w:ind w:left="0"/>
              <w:rPr>
                <w:b/>
              </w:rPr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</w:pPr>
            <w:r>
              <w:rPr>
                <w:b/>
              </w:rPr>
              <w:t>Disciplines /domaines d’interventions :</w:t>
            </w:r>
          </w:p>
          <w:tbl>
            <w:tblPr>
              <w:tblW w:w="5000" w:type="pct"/>
              <w:tblBorders>
                <w:top w:val="single" w:sz="4" w:space="0" w:color="00000A"/>
                <w:left w:val="single" w:sz="4" w:space="0" w:color="00000A"/>
                <w:bottom w:val="single" w:sz="4" w:space="0" w:color="00000A"/>
                <w:right w:val="single" w:sz="2" w:space="0" w:color="00000A"/>
                <w:insideH w:val="single" w:sz="4" w:space="0" w:color="00000A"/>
                <w:insideV w:val="single" w:sz="2" w:space="0" w:color="00000A"/>
              </w:tblBorders>
              <w:tblLook w:val="04A0" w:firstRow="1" w:lastRow="0" w:firstColumn="1" w:lastColumn="0" w:noHBand="0" w:noVBand="1"/>
            </w:tblPr>
            <w:tblGrid>
              <w:gridCol w:w="4790"/>
              <w:gridCol w:w="5440"/>
            </w:tblGrid>
            <w:tr w:rsidR="008B7B10">
              <w:tc>
                <w:tcPr>
                  <w:tcW w:w="4799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2" w:space="0" w:color="00000A"/>
                  </w:tcBorders>
                  <w:shd w:val="clear" w:color="auto" w:fill="auto"/>
                </w:tcPr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Arts plastiques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Photographie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Design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Musique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Danse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Théâtre, conte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Cirque, Arts de la rue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Littérature, poésie, BD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Cinéma / audio-visuel</w:t>
                  </w:r>
                </w:p>
              </w:tc>
              <w:tc>
                <w:tcPr>
                  <w:tcW w:w="5451" w:type="dxa"/>
                  <w:tcBorders>
                    <w:top w:val="single" w:sz="4" w:space="0" w:color="00000A"/>
                    <w:left w:val="single" w:sz="2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110" w:type="dxa"/>
                  </w:tcMar>
                </w:tcPr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Archéologie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Patrimoines (y compris immatériel)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Architecture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Autres :</w:t>
                  </w:r>
                </w:p>
                <w:p w:rsidR="008B7B10" w:rsidRDefault="008B7B10">
                  <w:pPr>
                    <w:pStyle w:val="Paragraphedeliste"/>
                    <w:spacing w:after="120" w:line="240" w:lineRule="auto"/>
                    <w:ind w:left="806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8B7B10" w:rsidRDefault="008B7B10"/>
        </w:tc>
      </w:tr>
    </w:tbl>
    <w:p w:rsidR="008B7B10" w:rsidRDefault="008B7B10">
      <w:pPr>
        <w:pStyle w:val="Corpsdetexte"/>
      </w:pPr>
    </w:p>
    <w:p w:rsidR="00C07C51" w:rsidRDefault="00C07C51" w:rsidP="00C07C51">
      <w:pPr>
        <w:pStyle w:val="En-tte"/>
        <w:jc w:val="both"/>
        <w:rPr>
          <w:bCs/>
          <w:i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11DF1" w:rsidTr="00042B6F">
        <w:tc>
          <w:tcPr>
            <w:tcW w:w="10456" w:type="dxa"/>
            <w:gridSpan w:val="2"/>
          </w:tcPr>
          <w:p w:rsidR="00611DF1" w:rsidRDefault="00611DF1" w:rsidP="00611DF1">
            <w:pPr>
              <w:pStyle w:val="Titre1"/>
              <w:spacing w:before="0" w:after="200"/>
              <w:jc w:val="center"/>
              <w:rPr>
                <w:bCs w:val="0"/>
                <w:iCs/>
              </w:rPr>
            </w:pPr>
            <w:r>
              <w:rPr>
                <w:color w:val="3465A4"/>
                <w:sz w:val="24"/>
                <w:szCs w:val="24"/>
                <w:lang w:val="fr-FR"/>
              </w:rPr>
              <w:t>Le budget prévisionnel</w:t>
            </w:r>
            <w:r w:rsidR="001A38D9">
              <w:rPr>
                <w:color w:val="3465A4"/>
                <w:sz w:val="24"/>
                <w:szCs w:val="24"/>
                <w:lang w:val="fr-FR"/>
              </w:rPr>
              <w:t xml:space="preserve"> de l’action</w:t>
            </w:r>
          </w:p>
        </w:tc>
      </w:tr>
      <w:tr w:rsidR="00611DF1" w:rsidTr="00611DF1">
        <w:tc>
          <w:tcPr>
            <w:tcW w:w="5228" w:type="dxa"/>
          </w:tcPr>
          <w:p w:rsidR="00611DF1" w:rsidRPr="00611DF1" w:rsidRDefault="00611DF1" w:rsidP="00611DF1">
            <w:pPr>
              <w:jc w:val="center"/>
              <w:rPr>
                <w:b/>
                <w:bCs/>
                <w:iCs/>
                <w:color w:val="2E74B5" w:themeColor="accent1" w:themeShade="BF"/>
              </w:rPr>
            </w:pPr>
            <w:r w:rsidRPr="00611DF1">
              <w:rPr>
                <w:b/>
                <w:bCs/>
                <w:iCs/>
                <w:color w:val="2E74B5" w:themeColor="accent1" w:themeShade="BF"/>
              </w:rPr>
              <w:t>Dépenses</w:t>
            </w:r>
          </w:p>
        </w:tc>
        <w:tc>
          <w:tcPr>
            <w:tcW w:w="5228" w:type="dxa"/>
          </w:tcPr>
          <w:p w:rsidR="00611DF1" w:rsidRPr="00611DF1" w:rsidRDefault="00611DF1" w:rsidP="00611DF1">
            <w:pPr>
              <w:pStyle w:val="En-tte"/>
              <w:jc w:val="center"/>
              <w:rPr>
                <w:b/>
                <w:bCs/>
                <w:iCs/>
                <w:color w:val="2E74B5" w:themeColor="accent1" w:themeShade="BF"/>
              </w:rPr>
            </w:pPr>
            <w:r w:rsidRPr="00611DF1">
              <w:rPr>
                <w:b/>
                <w:bCs/>
                <w:iCs/>
                <w:color w:val="2E74B5" w:themeColor="accent1" w:themeShade="BF"/>
              </w:rPr>
              <w:t>Recettes</w:t>
            </w:r>
          </w:p>
        </w:tc>
      </w:tr>
      <w:tr w:rsidR="00611DF1" w:rsidTr="00611DF1">
        <w:tc>
          <w:tcPr>
            <w:tcW w:w="5228" w:type="dxa"/>
          </w:tcPr>
          <w:p w:rsidR="0099066F" w:rsidRPr="0099066F" w:rsidRDefault="00611DF1" w:rsidP="0099066F">
            <w:pPr>
              <w:pStyle w:val="Titre1"/>
              <w:spacing w:before="0" w:after="200"/>
              <w:rPr>
                <w:color w:val="000000"/>
                <w:sz w:val="22"/>
                <w:szCs w:val="22"/>
                <w:lang w:val="fr-FR"/>
              </w:rPr>
            </w:pPr>
            <w:r>
              <w:rPr>
                <w:color w:val="000000"/>
                <w:sz w:val="22"/>
                <w:szCs w:val="22"/>
                <w:lang w:val="fr-FR"/>
              </w:rPr>
              <w:t>Coût des interventions de professionnels</w:t>
            </w:r>
            <w:r w:rsidR="00433137">
              <w:rPr>
                <w:color w:val="000000"/>
                <w:sz w:val="22"/>
                <w:szCs w:val="22"/>
                <w:lang w:val="fr-FR"/>
              </w:rPr>
              <w:t xml:space="preserve"> de la culture</w:t>
            </w:r>
            <w:r>
              <w:rPr>
                <w:color w:val="000000"/>
                <w:sz w:val="22"/>
                <w:szCs w:val="22"/>
                <w:lang w:val="fr-FR"/>
              </w:rPr>
              <w:t> </w:t>
            </w:r>
            <w:r w:rsidR="0099066F">
              <w:rPr>
                <w:color w:val="000000"/>
                <w:sz w:val="22"/>
                <w:szCs w:val="22"/>
                <w:lang w:val="fr-FR"/>
              </w:rPr>
              <w:t>(52 euros x nombre d’</w:t>
            </w:r>
            <w:r w:rsidR="0099066F" w:rsidRPr="0099066F">
              <w:rPr>
                <w:color w:val="000000"/>
                <w:sz w:val="22"/>
                <w:szCs w:val="22"/>
                <w:lang w:val="fr-FR"/>
              </w:rPr>
              <w:t>heures</w:t>
            </w:r>
            <w:r w:rsidR="0099066F">
              <w:rPr>
                <w:color w:val="000000"/>
                <w:sz w:val="22"/>
                <w:szCs w:val="22"/>
                <w:lang w:val="fr-FR"/>
              </w:rPr>
              <w:t xml:space="preserve"> d’intervention</w:t>
            </w:r>
            <w:r w:rsidR="0099066F" w:rsidRPr="0099066F">
              <w:rPr>
                <w:color w:val="000000"/>
                <w:sz w:val="22"/>
                <w:szCs w:val="22"/>
                <w:lang w:val="fr-FR"/>
              </w:rPr>
              <w:t>):</w:t>
            </w:r>
            <w:r w:rsidR="0099066F">
              <w:rPr>
                <w:color w:val="000000"/>
                <w:sz w:val="22"/>
                <w:szCs w:val="22"/>
                <w:lang w:val="fr-FR"/>
              </w:rPr>
              <w:t xml:space="preserve">          </w:t>
            </w:r>
            <w:r w:rsidR="00433137">
              <w:rPr>
                <w:color w:val="000000"/>
                <w:sz w:val="22"/>
                <w:szCs w:val="22"/>
                <w:lang w:val="fr-FR"/>
              </w:rPr>
              <w:t xml:space="preserve">    </w:t>
            </w:r>
            <w:r w:rsidR="0099066F">
              <w:rPr>
                <w:color w:val="000000"/>
                <w:sz w:val="22"/>
                <w:szCs w:val="22"/>
                <w:lang w:val="fr-FR"/>
              </w:rPr>
              <w:t xml:space="preserve">   </w:t>
            </w:r>
            <w:r w:rsidR="0099066F" w:rsidRPr="0099066F">
              <w:rPr>
                <w:color w:val="000000"/>
                <w:sz w:val="22"/>
                <w:szCs w:val="22"/>
                <w:lang w:val="fr-FR"/>
              </w:rPr>
              <w:t xml:space="preserve"> €</w:t>
            </w:r>
          </w:p>
          <w:p w:rsid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</w:p>
          <w:p w:rsid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</w:p>
          <w:p w:rsidR="0099066F" w:rsidRP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>Autres coûts (</w:t>
            </w:r>
            <w:r>
              <w:rPr>
                <w:b/>
                <w:bCs/>
                <w:iCs/>
              </w:rPr>
              <w:t xml:space="preserve">Précisez : </w:t>
            </w:r>
            <w:r w:rsidR="00433137" w:rsidRPr="0099066F">
              <w:rPr>
                <w:b/>
                <w:bCs/>
                <w:iCs/>
              </w:rPr>
              <w:t>matériel</w:t>
            </w:r>
            <w:r w:rsidR="00433137">
              <w:rPr>
                <w:b/>
                <w:bCs/>
                <w:iCs/>
              </w:rPr>
              <w:t>…</w:t>
            </w:r>
            <w:r w:rsidRPr="0099066F">
              <w:rPr>
                <w:b/>
                <w:bCs/>
                <w:iCs/>
              </w:rPr>
              <w:t>) :</w:t>
            </w:r>
            <w:r>
              <w:rPr>
                <w:b/>
                <w:bCs/>
                <w:iCs/>
              </w:rPr>
              <w:t xml:space="preserve">                 €</w:t>
            </w:r>
          </w:p>
          <w:p w:rsidR="00611DF1" w:rsidRDefault="00611DF1" w:rsidP="00611DF1">
            <w:pPr>
              <w:pStyle w:val="En-tte"/>
              <w:jc w:val="both"/>
              <w:rPr>
                <w:bCs/>
                <w:iCs/>
              </w:rPr>
            </w:pPr>
          </w:p>
        </w:tc>
        <w:tc>
          <w:tcPr>
            <w:tcW w:w="5228" w:type="dxa"/>
          </w:tcPr>
          <w:p w:rsidR="0099066F" w:rsidRPr="0099066F" w:rsidRDefault="0099066F" w:rsidP="00C07C51">
            <w:pPr>
              <w:pStyle w:val="En-tte"/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>Collectivité :</w:t>
            </w:r>
            <w:r>
              <w:rPr>
                <w:b/>
                <w:bCs/>
                <w:iCs/>
              </w:rPr>
              <w:t xml:space="preserve">                               €</w:t>
            </w:r>
          </w:p>
          <w:p w:rsidR="0099066F" w:rsidRPr="0099066F" w:rsidRDefault="0099066F" w:rsidP="00C07C51">
            <w:pPr>
              <w:pStyle w:val="En-tte"/>
              <w:jc w:val="both"/>
              <w:rPr>
                <w:b/>
                <w:bCs/>
                <w:iCs/>
              </w:rPr>
            </w:pPr>
          </w:p>
          <w:p w:rsidR="00611DF1" w:rsidRPr="0099066F" w:rsidRDefault="0099066F" w:rsidP="00C07C51">
            <w:pPr>
              <w:pStyle w:val="En-tte"/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 xml:space="preserve">Etat :  </w:t>
            </w:r>
          </w:p>
          <w:p w:rsidR="0099066F" w:rsidRPr="0099066F" w:rsidRDefault="0099066F" w:rsidP="0099066F">
            <w:pPr>
              <w:pStyle w:val="En-tte"/>
              <w:numPr>
                <w:ilvl w:val="0"/>
                <w:numId w:val="8"/>
              </w:numPr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 xml:space="preserve">DAC : </w:t>
            </w:r>
            <w:r>
              <w:rPr>
                <w:b/>
                <w:bCs/>
                <w:iCs/>
              </w:rPr>
              <w:t xml:space="preserve">                          €</w:t>
            </w:r>
          </w:p>
          <w:p w:rsidR="0099066F" w:rsidRPr="0099066F" w:rsidRDefault="0099066F" w:rsidP="0099066F">
            <w:pPr>
              <w:pStyle w:val="En-tte"/>
              <w:numPr>
                <w:ilvl w:val="0"/>
                <w:numId w:val="8"/>
              </w:numPr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>Autre :</w:t>
            </w:r>
            <w:r>
              <w:rPr>
                <w:b/>
                <w:bCs/>
                <w:iCs/>
              </w:rPr>
              <w:t xml:space="preserve">                         €</w:t>
            </w:r>
          </w:p>
          <w:p w:rsidR="0099066F" w:rsidRP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</w:p>
          <w:p w:rsidR="0099066F" w:rsidRP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 xml:space="preserve">Fonds propres : </w:t>
            </w:r>
            <w:r>
              <w:rPr>
                <w:b/>
                <w:bCs/>
                <w:iCs/>
              </w:rPr>
              <w:t xml:space="preserve">                       €</w:t>
            </w:r>
          </w:p>
          <w:p w:rsidR="0099066F" w:rsidRP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</w:p>
          <w:p w:rsidR="0099066F" w:rsidRP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 xml:space="preserve">Autres : </w:t>
            </w:r>
            <w:r>
              <w:rPr>
                <w:b/>
                <w:bCs/>
                <w:iCs/>
              </w:rPr>
              <w:t xml:space="preserve">                               €</w:t>
            </w:r>
          </w:p>
          <w:p w:rsidR="0099066F" w:rsidRDefault="0099066F" w:rsidP="0099066F">
            <w:pPr>
              <w:pStyle w:val="En-tte"/>
              <w:jc w:val="both"/>
              <w:rPr>
                <w:bCs/>
                <w:iCs/>
              </w:rPr>
            </w:pPr>
          </w:p>
        </w:tc>
      </w:tr>
      <w:tr w:rsidR="00611DF1" w:rsidTr="0099066F">
        <w:trPr>
          <w:trHeight w:val="70"/>
        </w:trPr>
        <w:tc>
          <w:tcPr>
            <w:tcW w:w="5228" w:type="dxa"/>
          </w:tcPr>
          <w:p w:rsidR="0099066F" w:rsidRPr="0099066F" w:rsidRDefault="0099066F" w:rsidP="0099066F">
            <w:pPr>
              <w:pStyle w:val="En-tte"/>
              <w:jc w:val="center"/>
              <w:rPr>
                <w:b/>
                <w:bCs/>
                <w:iCs/>
                <w:color w:val="2E74B5" w:themeColor="accent1" w:themeShade="BF"/>
              </w:rPr>
            </w:pPr>
            <w:r w:rsidRPr="0099066F">
              <w:rPr>
                <w:b/>
                <w:bCs/>
                <w:iCs/>
                <w:color w:val="2E74B5" w:themeColor="accent1" w:themeShade="BF"/>
              </w:rPr>
              <w:t>Total dépenses :                    €</w:t>
            </w:r>
          </w:p>
        </w:tc>
        <w:tc>
          <w:tcPr>
            <w:tcW w:w="5228" w:type="dxa"/>
          </w:tcPr>
          <w:p w:rsidR="00611DF1" w:rsidRPr="0099066F" w:rsidRDefault="0099066F" w:rsidP="0099066F">
            <w:pPr>
              <w:pStyle w:val="En-tte"/>
              <w:jc w:val="center"/>
              <w:rPr>
                <w:b/>
                <w:bCs/>
                <w:iCs/>
                <w:color w:val="2E74B5" w:themeColor="accent1" w:themeShade="BF"/>
              </w:rPr>
            </w:pPr>
            <w:r w:rsidRPr="0099066F">
              <w:rPr>
                <w:b/>
                <w:bCs/>
                <w:iCs/>
                <w:color w:val="2E74B5" w:themeColor="accent1" w:themeShade="BF"/>
              </w:rPr>
              <w:t>Total recettes :                         €</w:t>
            </w:r>
          </w:p>
        </w:tc>
      </w:tr>
    </w:tbl>
    <w:p w:rsidR="00C07C51" w:rsidRDefault="00C07C51" w:rsidP="00C07C51">
      <w:pPr>
        <w:pStyle w:val="En-tte"/>
        <w:jc w:val="both"/>
        <w:rPr>
          <w:bCs/>
          <w:iCs/>
        </w:rPr>
      </w:pPr>
    </w:p>
    <w:p w:rsidR="0099066F" w:rsidRDefault="0099066F" w:rsidP="00C07C51">
      <w:pPr>
        <w:pStyle w:val="En-tte"/>
        <w:jc w:val="both"/>
        <w:rPr>
          <w:b/>
          <w:bCs/>
          <w:i/>
          <w:iCs/>
        </w:rPr>
      </w:pPr>
    </w:p>
    <w:p w:rsidR="0099066F" w:rsidRDefault="0099066F" w:rsidP="00C07C51">
      <w:pPr>
        <w:pStyle w:val="En-tte"/>
        <w:jc w:val="both"/>
        <w:rPr>
          <w:b/>
          <w:bCs/>
          <w:i/>
          <w:iCs/>
        </w:rPr>
      </w:pPr>
    </w:p>
    <w:p w:rsidR="00C07C51" w:rsidRPr="00C07C51" w:rsidRDefault="00C07C51" w:rsidP="00C07C51">
      <w:pPr>
        <w:pStyle w:val="En-tte"/>
        <w:jc w:val="both"/>
        <w:rPr>
          <w:b/>
          <w:bCs/>
          <w:i/>
          <w:iCs/>
        </w:rPr>
      </w:pPr>
      <w:r w:rsidRPr="00C07C51">
        <w:rPr>
          <w:b/>
          <w:bCs/>
          <w:i/>
          <w:iCs/>
        </w:rPr>
        <w:t>Pour votre information</w:t>
      </w:r>
    </w:p>
    <w:p w:rsidR="00C07C51" w:rsidRPr="00C07C51" w:rsidRDefault="00C07C51" w:rsidP="00C07C51">
      <w:pPr>
        <w:pStyle w:val="En-tte"/>
        <w:jc w:val="center"/>
        <w:rPr>
          <w:b/>
          <w:bCs/>
          <w:iCs/>
          <w:color w:val="1F4E79" w:themeColor="accent1" w:themeShade="80"/>
        </w:rPr>
      </w:pPr>
      <w:r w:rsidRPr="00C07C51">
        <w:rPr>
          <w:b/>
          <w:bCs/>
          <w:iCs/>
          <w:color w:val="1F4E79" w:themeColor="accent1" w:themeShade="80"/>
        </w:rPr>
        <w:t>Les piliers de l’éducation artistique et culturelle</w:t>
      </w:r>
    </w:p>
    <w:p w:rsidR="00C07C51" w:rsidRDefault="00C07C51" w:rsidP="00C07C51">
      <w:pPr>
        <w:pStyle w:val="En-tte"/>
        <w:jc w:val="both"/>
        <w:rPr>
          <w:bCs/>
          <w:iCs/>
        </w:rPr>
      </w:pPr>
    </w:p>
    <w:p w:rsidR="00C07C51" w:rsidRDefault="00C07C51" w:rsidP="00C07C51">
      <w:pPr>
        <w:pStyle w:val="En-tte"/>
        <w:jc w:val="both"/>
        <w:rPr>
          <w:bCs/>
          <w:iCs/>
        </w:rPr>
      </w:pPr>
      <w:r w:rsidRPr="00375BCC">
        <w:rPr>
          <w:bCs/>
          <w:iCs/>
        </w:rPr>
        <w:t>Pilier 1 : S'approprier des connaissances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>Exprimer une émotion esthétique et un jugement critiqu</w:t>
      </w:r>
      <w:r>
        <w:rPr>
          <w:bCs/>
          <w:iCs/>
        </w:rPr>
        <w:t>e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>Utiliser un vocabulaire approprié à chaque domaine artistique ou culture</w:t>
      </w:r>
      <w:r>
        <w:rPr>
          <w:bCs/>
          <w:iCs/>
        </w:rPr>
        <w:t>l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>Mettre en relation différents champs de connaissances</w:t>
      </w:r>
    </w:p>
    <w:p w:rsidR="00C07C51" w:rsidRPr="00375BCC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>Mobiliser ses savoirs et ses expériences au service de la compréhension de l'œuvre</w:t>
      </w:r>
    </w:p>
    <w:p w:rsidR="00C07C51" w:rsidRDefault="00C07C51" w:rsidP="00C07C51">
      <w:pPr>
        <w:pStyle w:val="En-tte"/>
        <w:jc w:val="both"/>
        <w:rPr>
          <w:bCs/>
          <w:iCs/>
        </w:rPr>
      </w:pPr>
    </w:p>
    <w:p w:rsidR="00C07C51" w:rsidRDefault="00C07C51" w:rsidP="00C07C51">
      <w:pPr>
        <w:pStyle w:val="En-tte"/>
        <w:jc w:val="both"/>
        <w:rPr>
          <w:bCs/>
          <w:iCs/>
        </w:rPr>
      </w:pPr>
      <w:r w:rsidRPr="00375BCC">
        <w:rPr>
          <w:bCs/>
          <w:iCs/>
        </w:rPr>
        <w:t xml:space="preserve">Pilier 2 : Pratiquer 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 xml:space="preserve">Utiliser des techniques d'expression artistique 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>Mettre en œuvre un processus de création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Concevoir et réaliser la présentation d'une production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S'intégrer dans un processus collectif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Réfléchir sur sa pratique</w:t>
      </w:r>
    </w:p>
    <w:p w:rsidR="00C07C51" w:rsidRPr="00C07C51" w:rsidRDefault="00C07C51" w:rsidP="00C07C51">
      <w:pPr>
        <w:pStyle w:val="En-tte"/>
        <w:ind w:left="720"/>
        <w:jc w:val="both"/>
        <w:rPr>
          <w:bCs/>
          <w:iCs/>
        </w:rPr>
      </w:pPr>
    </w:p>
    <w:p w:rsidR="00C07C51" w:rsidRDefault="00C07C51" w:rsidP="00C07C51">
      <w:pPr>
        <w:pStyle w:val="En-tte"/>
        <w:jc w:val="both"/>
        <w:rPr>
          <w:bCs/>
          <w:iCs/>
        </w:rPr>
      </w:pPr>
      <w:r w:rsidRPr="00375BCC">
        <w:rPr>
          <w:bCs/>
          <w:iCs/>
        </w:rPr>
        <w:t>Pilier 3 : Rencontrer des œuvres, des artistes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>Cultiver sa sensibilité, sa curiosité et son plaisir à rencontrer des œuvres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Echanger avec un artiste, un créateur ou un professionnel de l'art et de la culture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Appréhender des œuvres et des productions artistiques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Identifier la diversité des lieux et des acteurs culturels de son territoire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Les connaissances sur la discipline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La rencontres avec les œuvres et les artistes</w:t>
      </w:r>
    </w:p>
    <w:p w:rsidR="008B7B10" w:rsidRDefault="008B7B10">
      <w:pPr>
        <w:rPr>
          <w:rFonts w:ascii="Cambria" w:eastAsia="Times New Roman" w:hAnsi="Cambria"/>
          <w:b/>
          <w:bCs/>
          <w:color w:val="000000"/>
        </w:rPr>
      </w:pPr>
    </w:p>
    <w:sectPr w:rsidR="008B7B10" w:rsidSect="004601DA">
      <w:pgSz w:w="11906" w:h="16838"/>
      <w:pgMar w:top="765" w:right="720" w:bottom="510" w:left="720" w:header="0" w:footer="0" w:gutter="0"/>
      <w:cols w:space="720"/>
      <w:formProt w:val="0"/>
      <w:docGrid w:linePitch="360" w:charSpace="1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C82" w:rsidRDefault="00136FBD">
      <w:pPr>
        <w:spacing w:after="0" w:line="240" w:lineRule="auto"/>
      </w:pPr>
      <w:r>
        <w:separator/>
      </w:r>
    </w:p>
  </w:endnote>
  <w:endnote w:type="continuationSeparator" w:id="0">
    <w:p w:rsidR="00240C82" w:rsidRDefault="00136F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Marianne">
    <w:altName w:val="Times New Roman"/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C82" w:rsidRDefault="00136FBD">
      <w:pPr>
        <w:spacing w:after="0" w:line="240" w:lineRule="auto"/>
      </w:pPr>
      <w:r>
        <w:separator/>
      </w:r>
    </w:p>
  </w:footnote>
  <w:footnote w:type="continuationSeparator" w:id="0">
    <w:p w:rsidR="00240C82" w:rsidRDefault="00136F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502F0"/>
    <w:multiLevelType w:val="hybridMultilevel"/>
    <w:tmpl w:val="229AB4B8"/>
    <w:lvl w:ilvl="0" w:tplc="C96CBBE0">
      <w:start w:val="1"/>
      <w:numFmt w:val="decimal"/>
      <w:lvlText w:val="%1)"/>
      <w:lvlJc w:val="left"/>
      <w:pPr>
        <w:ind w:left="171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30" w:hanging="360"/>
      </w:pPr>
    </w:lvl>
    <w:lvl w:ilvl="2" w:tplc="040C001B" w:tentative="1">
      <w:start w:val="1"/>
      <w:numFmt w:val="lowerRoman"/>
      <w:lvlText w:val="%3."/>
      <w:lvlJc w:val="right"/>
      <w:pPr>
        <w:ind w:left="3150" w:hanging="180"/>
      </w:pPr>
    </w:lvl>
    <w:lvl w:ilvl="3" w:tplc="040C000F" w:tentative="1">
      <w:start w:val="1"/>
      <w:numFmt w:val="decimal"/>
      <w:lvlText w:val="%4."/>
      <w:lvlJc w:val="left"/>
      <w:pPr>
        <w:ind w:left="3870" w:hanging="360"/>
      </w:pPr>
    </w:lvl>
    <w:lvl w:ilvl="4" w:tplc="040C0019" w:tentative="1">
      <w:start w:val="1"/>
      <w:numFmt w:val="lowerLetter"/>
      <w:lvlText w:val="%5."/>
      <w:lvlJc w:val="left"/>
      <w:pPr>
        <w:ind w:left="4590" w:hanging="360"/>
      </w:pPr>
    </w:lvl>
    <w:lvl w:ilvl="5" w:tplc="040C001B" w:tentative="1">
      <w:start w:val="1"/>
      <w:numFmt w:val="lowerRoman"/>
      <w:lvlText w:val="%6."/>
      <w:lvlJc w:val="right"/>
      <w:pPr>
        <w:ind w:left="5310" w:hanging="180"/>
      </w:pPr>
    </w:lvl>
    <w:lvl w:ilvl="6" w:tplc="040C000F" w:tentative="1">
      <w:start w:val="1"/>
      <w:numFmt w:val="decimal"/>
      <w:lvlText w:val="%7."/>
      <w:lvlJc w:val="left"/>
      <w:pPr>
        <w:ind w:left="6030" w:hanging="360"/>
      </w:pPr>
    </w:lvl>
    <w:lvl w:ilvl="7" w:tplc="040C0019" w:tentative="1">
      <w:start w:val="1"/>
      <w:numFmt w:val="lowerLetter"/>
      <w:lvlText w:val="%8."/>
      <w:lvlJc w:val="left"/>
      <w:pPr>
        <w:ind w:left="6750" w:hanging="360"/>
      </w:pPr>
    </w:lvl>
    <w:lvl w:ilvl="8" w:tplc="040C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" w15:restartNumberingAfterBreak="0">
    <w:nsid w:val="3B712F83"/>
    <w:multiLevelType w:val="multilevel"/>
    <w:tmpl w:val="F162DC58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C7D5432"/>
    <w:multiLevelType w:val="hybridMultilevel"/>
    <w:tmpl w:val="60F2B90C"/>
    <w:lvl w:ilvl="0" w:tplc="1C2869F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88353F"/>
    <w:multiLevelType w:val="hybridMultilevel"/>
    <w:tmpl w:val="76A650AC"/>
    <w:lvl w:ilvl="0" w:tplc="6C9AE7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C719E0"/>
    <w:multiLevelType w:val="hybridMultilevel"/>
    <w:tmpl w:val="B56C79F0"/>
    <w:lvl w:ilvl="0" w:tplc="73FC216C">
      <w:start w:val="1"/>
      <w:numFmt w:val="bullet"/>
      <w:lvlText w:val="-"/>
      <w:lvlJc w:val="left"/>
      <w:pPr>
        <w:ind w:left="207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5" w15:restartNumberingAfterBreak="0">
    <w:nsid w:val="51782A79"/>
    <w:multiLevelType w:val="hybridMultilevel"/>
    <w:tmpl w:val="02ACFBF6"/>
    <w:lvl w:ilvl="0" w:tplc="2F80CF22">
      <w:start w:val="5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D61F2D"/>
    <w:multiLevelType w:val="multilevel"/>
    <w:tmpl w:val="703ADDD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75521A5B"/>
    <w:multiLevelType w:val="hybridMultilevel"/>
    <w:tmpl w:val="87D0DB3C"/>
    <w:lvl w:ilvl="0" w:tplc="73FC216C">
      <w:start w:val="1"/>
      <w:numFmt w:val="bullet"/>
      <w:lvlText w:val="-"/>
      <w:lvlJc w:val="left"/>
      <w:pPr>
        <w:ind w:left="37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B10"/>
    <w:rsid w:val="0000123C"/>
    <w:rsid w:val="0001634B"/>
    <w:rsid w:val="00090ECB"/>
    <w:rsid w:val="000D25FC"/>
    <w:rsid w:val="00136FBD"/>
    <w:rsid w:val="001A38D9"/>
    <w:rsid w:val="00240C82"/>
    <w:rsid w:val="002811F2"/>
    <w:rsid w:val="002A614B"/>
    <w:rsid w:val="00375BCC"/>
    <w:rsid w:val="00433137"/>
    <w:rsid w:val="0044513E"/>
    <w:rsid w:val="004601DA"/>
    <w:rsid w:val="0049429A"/>
    <w:rsid w:val="004E321A"/>
    <w:rsid w:val="00580229"/>
    <w:rsid w:val="005A5A9C"/>
    <w:rsid w:val="00611DF1"/>
    <w:rsid w:val="00692888"/>
    <w:rsid w:val="007F07E2"/>
    <w:rsid w:val="008B7B10"/>
    <w:rsid w:val="00924141"/>
    <w:rsid w:val="00925A8A"/>
    <w:rsid w:val="009718A1"/>
    <w:rsid w:val="0099066F"/>
    <w:rsid w:val="009A364A"/>
    <w:rsid w:val="009C4EB0"/>
    <w:rsid w:val="009D1307"/>
    <w:rsid w:val="009E372D"/>
    <w:rsid w:val="00C07C51"/>
    <w:rsid w:val="00C13CE2"/>
    <w:rsid w:val="00C52903"/>
    <w:rsid w:val="00CE07DE"/>
    <w:rsid w:val="00E06CE7"/>
    <w:rsid w:val="00E2218B"/>
    <w:rsid w:val="00E25DFC"/>
    <w:rsid w:val="00E55857"/>
    <w:rsid w:val="00F004C9"/>
    <w:rsid w:val="00FB3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10E0B"/>
  <w15:docId w15:val="{F7ADEC6B-9889-471A-BBCD-280CC277A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2CE6"/>
    <w:pPr>
      <w:spacing w:after="200" w:line="276" w:lineRule="auto"/>
    </w:pPr>
    <w:rPr>
      <w:rFonts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362CE6"/>
    <w:pPr>
      <w:keepNext/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362CE6"/>
    <w:rPr>
      <w:rFonts w:ascii="Cambria" w:eastAsia="Times New Roman" w:hAnsi="Cambria" w:cs="Times New Roman"/>
      <w:b/>
      <w:bCs/>
      <w:sz w:val="32"/>
      <w:szCs w:val="32"/>
      <w:lang w:val="x-none"/>
    </w:rPr>
  </w:style>
  <w:style w:type="character" w:customStyle="1" w:styleId="TitreCar">
    <w:name w:val="Titre Car"/>
    <w:basedOn w:val="Policepardfaut"/>
    <w:link w:val="Titre"/>
    <w:uiPriority w:val="10"/>
    <w:qFormat/>
    <w:rsid w:val="00362CE6"/>
    <w:rPr>
      <w:rFonts w:ascii="Cambria" w:eastAsia="Times New Roman" w:hAnsi="Cambria" w:cs="Times New Roman"/>
      <w:color w:val="17365D"/>
      <w:spacing w:val="5"/>
      <w:sz w:val="52"/>
      <w:szCs w:val="52"/>
      <w:lang w:val="x-none" w:eastAsia="x-none"/>
    </w:rPr>
  </w:style>
  <w:style w:type="character" w:customStyle="1" w:styleId="En-tteCar">
    <w:name w:val="En-tête Car"/>
    <w:basedOn w:val="Policepardfaut"/>
    <w:uiPriority w:val="99"/>
    <w:qFormat/>
    <w:rsid w:val="00362CE6"/>
    <w:rPr>
      <w:rFonts w:ascii="Calibri" w:eastAsia="Calibri" w:hAnsi="Calibri" w:cs="Times New Roman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362CE6"/>
    <w:rPr>
      <w:rFonts w:ascii="Calibri" w:eastAsia="Calibri" w:hAnsi="Calibri" w:cs="Times New Roman"/>
    </w:rPr>
  </w:style>
  <w:style w:type="character" w:customStyle="1" w:styleId="LienInternet">
    <w:name w:val="Lien Internet"/>
    <w:rsid w:val="000824CA"/>
    <w:rPr>
      <w:color w:val="0563C1"/>
      <w:u w:val="single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Wingdings"/>
    </w:rPr>
  </w:style>
  <w:style w:type="character" w:customStyle="1" w:styleId="ListLabel22">
    <w:name w:val="ListLabel 22"/>
    <w:qFormat/>
    <w:rPr>
      <w:rFonts w:cs="Symbol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Wingdings"/>
    </w:rPr>
  </w:style>
  <w:style w:type="character" w:customStyle="1" w:styleId="ListLabel25">
    <w:name w:val="ListLabel 25"/>
    <w:qFormat/>
    <w:rPr>
      <w:rFonts w:cs="Symbol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Symbol"/>
      <w:b/>
      <w:sz w:val="20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  <w:sz w:val="20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Symbo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cs="Symbol"/>
      <w:sz w:val="20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rFonts w:cs="Symbol"/>
      <w:sz w:val="20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Symbol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Wingdings"/>
    </w:rPr>
  </w:style>
  <w:style w:type="character" w:customStyle="1" w:styleId="ListLabel73">
    <w:name w:val="ListLabel 73"/>
    <w:qFormat/>
    <w:rPr>
      <w:rFonts w:cstheme="minorHAnsi"/>
    </w:rPr>
  </w:style>
  <w:style w:type="paragraph" w:styleId="Titre">
    <w:name w:val="Title"/>
    <w:basedOn w:val="Normal"/>
    <w:next w:val="Corpsdetexte"/>
    <w:link w:val="TitreCar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  <w:rPr>
      <w:rFonts w:cs="Mang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customStyle="1" w:styleId="Titre10">
    <w:name w:val="Titre1"/>
    <w:basedOn w:val="Normal"/>
    <w:next w:val="Normal"/>
    <w:uiPriority w:val="10"/>
    <w:qFormat/>
    <w:rsid w:val="00362CE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sz w:val="52"/>
      <w:szCs w:val="52"/>
      <w:lang w:val="x-none" w:eastAsia="x-none"/>
    </w:rPr>
  </w:style>
  <w:style w:type="paragraph" w:styleId="Paragraphedeliste">
    <w:name w:val="List Paragraph"/>
    <w:basedOn w:val="Normal"/>
    <w:uiPriority w:val="34"/>
    <w:qFormat/>
    <w:rsid w:val="00362CE6"/>
    <w:pPr>
      <w:ind w:left="720"/>
      <w:contextualSpacing/>
    </w:pPr>
  </w:style>
  <w:style w:type="paragraph" w:styleId="En-tte">
    <w:name w:val="header"/>
    <w:basedOn w:val="Normal"/>
    <w:uiPriority w:val="99"/>
    <w:unhideWhenUsed/>
    <w:rsid w:val="00362CE6"/>
    <w:pPr>
      <w:tabs>
        <w:tab w:val="center" w:pos="4536"/>
        <w:tab w:val="right" w:pos="9072"/>
      </w:tabs>
      <w:spacing w:after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362CE6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Contenudecadre">
    <w:name w:val="Contenu de cadre"/>
    <w:basedOn w:val="Normal"/>
    <w:qFormat/>
  </w:style>
  <w:style w:type="paragraph" w:customStyle="1" w:styleId="Contenudetableau">
    <w:name w:val="Contenu de tableau"/>
    <w:basedOn w:val="Normal"/>
    <w:qFormat/>
    <w:pPr>
      <w:suppressLineNumbers/>
    </w:pPr>
  </w:style>
  <w:style w:type="paragraph" w:customStyle="1" w:styleId="Titredetableau">
    <w:name w:val="Titre de tableau"/>
    <w:basedOn w:val="Contenudetableau"/>
    <w:qFormat/>
    <w:pPr>
      <w:jc w:val="center"/>
    </w:pPr>
    <w:rPr>
      <w:b/>
      <w:bCs/>
    </w:rPr>
  </w:style>
  <w:style w:type="table" w:styleId="Grilledutableau">
    <w:name w:val="Table Grid"/>
    <w:basedOn w:val="TableauNormal"/>
    <w:uiPriority w:val="39"/>
    <w:rsid w:val="00611D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nhideWhenUsed/>
    <w:rsid w:val="004331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arie-france.tibo@culture.gouv.fr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severine.huby@culture.gouv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verine.huby@culture.gouv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673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 de la Culture</Company>
  <LinksUpToDate>false</LinksUpToDate>
  <CharactersWithSpaces>4372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HUBY Séverine</dc:creator>
  <dc:description/>
  <cp:lastModifiedBy>HUBY Séverine</cp:lastModifiedBy>
  <cp:revision>5</cp:revision>
  <dcterms:created xsi:type="dcterms:W3CDTF">2022-03-23T16:51:00Z</dcterms:created>
  <dcterms:modified xsi:type="dcterms:W3CDTF">2022-03-23T18:13:00Z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Ministère de la Culture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