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73DC" w:rsidRDefault="00CD136A" w:rsidP="009373DC">
      <w:r>
        <w:rPr>
          <w:noProof/>
        </w:rPr>
        <w:drawing>
          <wp:anchor distT="0" distB="0" distL="114300" distR="114300" simplePos="0" relativeHeight="251661312" behindDoc="0" locked="0" layoutInCell="1" allowOverlap="1" wp14:anchorId="24B93447" wp14:editId="70174A8E">
            <wp:simplePos x="0" y="0"/>
            <wp:positionH relativeFrom="margin">
              <wp:align>right</wp:align>
            </wp:positionH>
            <wp:positionV relativeFrom="paragraph">
              <wp:posOffset>-123825</wp:posOffset>
            </wp:positionV>
            <wp:extent cx="1905000" cy="19050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3F90">
        <w:rPr>
          <w:noProof/>
        </w:rPr>
        <w:drawing>
          <wp:anchor distT="0" distB="0" distL="114300" distR="114300" simplePos="0" relativeHeight="251660288" behindDoc="0" locked="0" layoutInCell="1" allowOverlap="1" wp14:anchorId="125C8805" wp14:editId="02DAF36C">
            <wp:simplePos x="0" y="0"/>
            <wp:positionH relativeFrom="column">
              <wp:posOffset>-116840</wp:posOffset>
            </wp:positionH>
            <wp:positionV relativeFrom="paragraph">
              <wp:posOffset>5715</wp:posOffset>
            </wp:positionV>
            <wp:extent cx="2116667" cy="13716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667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73DC">
        <w:t xml:space="preserve"> </w:t>
      </w:r>
    </w:p>
    <w:p w:rsidR="00DB3BCC" w:rsidRDefault="00DB3BCC">
      <w:r>
        <w:rPr>
          <w:noProof/>
        </w:rPr>
        <w:drawing>
          <wp:anchor distT="0" distB="0" distL="114300" distR="114300" simplePos="0" relativeHeight="251659264" behindDoc="0" locked="0" layoutInCell="1" allowOverlap="1" wp14:anchorId="4D296267" wp14:editId="47B0DBEA">
            <wp:simplePos x="0" y="0"/>
            <wp:positionH relativeFrom="margin">
              <wp:posOffset>2993390</wp:posOffset>
            </wp:positionH>
            <wp:positionV relativeFrom="paragraph">
              <wp:posOffset>10160</wp:posOffset>
            </wp:positionV>
            <wp:extent cx="3427239" cy="1926771"/>
            <wp:effectExtent l="0" t="0" r="190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239" cy="1926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B97CD5" w:rsidRDefault="00C16ECA" w:rsidP="00C16ECA">
      <w:pPr>
        <w:jc w:val="center"/>
        <w:rPr>
          <w:rFonts w:ascii="Berlin Sans FB Demi" w:hAnsi="Berlin Sans FB Demi"/>
          <w:b/>
          <w:sz w:val="36"/>
          <w:szCs w:val="36"/>
        </w:rPr>
      </w:pPr>
      <w:r w:rsidRPr="00E63F90">
        <w:rPr>
          <w:rFonts w:ascii="Berlin Sans FB Demi" w:hAnsi="Berlin Sans FB Demi"/>
          <w:b/>
          <w:sz w:val="36"/>
          <w:szCs w:val="36"/>
        </w:rPr>
        <w:t>COLOS APPRENANTES 2022</w:t>
      </w:r>
    </w:p>
    <w:p w:rsidR="00B1073B" w:rsidRDefault="00B1073B" w:rsidP="00B1073B">
      <w:pPr>
        <w:pStyle w:val="Sansinterligne"/>
        <w:jc w:val="center"/>
      </w:pPr>
      <w:r>
        <w:t xml:space="preserve">mise à jour le </w:t>
      </w:r>
      <w:r w:rsidR="002F15C1">
        <w:t>10</w:t>
      </w:r>
      <w:r>
        <w:t>/06/2022</w:t>
      </w:r>
    </w:p>
    <w:tbl>
      <w:tblPr>
        <w:tblStyle w:val="Grilledutableau"/>
        <w:tblpPr w:leftFromText="141" w:rightFromText="141" w:vertAnchor="text" w:horzAnchor="margin" w:tblpY="228"/>
        <w:tblW w:w="14668" w:type="dxa"/>
        <w:tblLook w:val="04A0" w:firstRow="1" w:lastRow="0" w:firstColumn="1" w:lastColumn="0" w:noHBand="0" w:noVBand="1"/>
      </w:tblPr>
      <w:tblGrid>
        <w:gridCol w:w="499"/>
        <w:gridCol w:w="1545"/>
        <w:gridCol w:w="1096"/>
        <w:gridCol w:w="1864"/>
        <w:gridCol w:w="2727"/>
        <w:gridCol w:w="1081"/>
        <w:gridCol w:w="1586"/>
        <w:gridCol w:w="4270"/>
      </w:tblGrid>
      <w:tr w:rsidR="007C1EE1" w:rsidTr="00753E56">
        <w:tc>
          <w:tcPr>
            <w:tcW w:w="499" w:type="dxa"/>
            <w:vMerge w:val="restart"/>
            <w:shd w:val="clear" w:color="auto" w:fill="FBE4D5" w:themeFill="accent2" w:themeFillTint="33"/>
            <w:textDirection w:val="btLr"/>
          </w:tcPr>
          <w:p w:rsidR="007C1EE1" w:rsidRDefault="007C1EE1" w:rsidP="00804DAE">
            <w:pPr>
              <w:ind w:left="113" w:right="113"/>
              <w:jc w:val="center"/>
            </w:pPr>
            <w:r>
              <w:t>JUILLET 2022</w:t>
            </w:r>
          </w:p>
        </w:tc>
        <w:tc>
          <w:tcPr>
            <w:tcW w:w="1572" w:type="dxa"/>
          </w:tcPr>
          <w:p w:rsidR="007C1EE1" w:rsidRPr="009373DC" w:rsidRDefault="007C1EE1" w:rsidP="00804DAE">
            <w:pPr>
              <w:jc w:val="center"/>
              <w:rPr>
                <w:b/>
              </w:rPr>
            </w:pPr>
            <w:r w:rsidRPr="009373DC">
              <w:rPr>
                <w:b/>
              </w:rPr>
              <w:t>Dates</w:t>
            </w:r>
          </w:p>
        </w:tc>
        <w:tc>
          <w:tcPr>
            <w:tcW w:w="1111" w:type="dxa"/>
          </w:tcPr>
          <w:p w:rsidR="007C1EE1" w:rsidRPr="009373DC" w:rsidRDefault="007C1EE1" w:rsidP="00804DAE">
            <w:pPr>
              <w:jc w:val="center"/>
              <w:rPr>
                <w:b/>
              </w:rPr>
            </w:pPr>
            <w:r>
              <w:rPr>
                <w:b/>
              </w:rPr>
              <w:t xml:space="preserve">Ages </w:t>
            </w:r>
          </w:p>
        </w:tc>
        <w:tc>
          <w:tcPr>
            <w:tcW w:w="1889" w:type="dxa"/>
          </w:tcPr>
          <w:p w:rsidR="007C1EE1" w:rsidRPr="009373DC" w:rsidRDefault="007C1EE1" w:rsidP="00804DAE">
            <w:pPr>
              <w:jc w:val="center"/>
              <w:rPr>
                <w:b/>
              </w:rPr>
            </w:pPr>
            <w:r w:rsidRPr="009373DC">
              <w:rPr>
                <w:b/>
              </w:rPr>
              <w:t>Lieu</w:t>
            </w:r>
          </w:p>
        </w:tc>
        <w:tc>
          <w:tcPr>
            <w:tcW w:w="2764" w:type="dxa"/>
          </w:tcPr>
          <w:p w:rsidR="007C1EE1" w:rsidRPr="009373DC" w:rsidRDefault="007C1EE1" w:rsidP="00804DAE">
            <w:pPr>
              <w:jc w:val="center"/>
              <w:rPr>
                <w:b/>
              </w:rPr>
            </w:pPr>
            <w:r w:rsidRPr="009373DC">
              <w:rPr>
                <w:b/>
              </w:rPr>
              <w:t>Thème du séjour</w:t>
            </w:r>
          </w:p>
        </w:tc>
        <w:tc>
          <w:tcPr>
            <w:tcW w:w="1091" w:type="dxa"/>
          </w:tcPr>
          <w:p w:rsidR="007C1EE1" w:rsidRDefault="00753E56" w:rsidP="00804DAE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="007C1EE1">
              <w:rPr>
                <w:b/>
              </w:rPr>
              <w:t>laces</w:t>
            </w:r>
          </w:p>
          <w:p w:rsidR="00753E56" w:rsidRPr="009373DC" w:rsidRDefault="00753E56" w:rsidP="00804DAE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:rsidR="007C1EE1" w:rsidRPr="009373DC" w:rsidRDefault="0044226C" w:rsidP="00753E56">
            <w:pPr>
              <w:ind w:left="709" w:hanging="709"/>
              <w:jc w:val="center"/>
              <w:rPr>
                <w:b/>
              </w:rPr>
            </w:pPr>
            <w:r>
              <w:rPr>
                <w:b/>
              </w:rPr>
              <w:t>Labellisé</w:t>
            </w:r>
          </w:p>
        </w:tc>
        <w:tc>
          <w:tcPr>
            <w:tcW w:w="4351" w:type="dxa"/>
          </w:tcPr>
          <w:p w:rsidR="007C1EE1" w:rsidRPr="009373DC" w:rsidRDefault="007C1EE1" w:rsidP="00804DAE">
            <w:pPr>
              <w:jc w:val="center"/>
              <w:rPr>
                <w:b/>
              </w:rPr>
            </w:pPr>
            <w:r w:rsidRPr="009373DC">
              <w:rPr>
                <w:b/>
              </w:rPr>
              <w:t>Contact</w:t>
            </w:r>
          </w:p>
        </w:tc>
      </w:tr>
      <w:tr w:rsidR="007C1EE1" w:rsidTr="00753E56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572" w:type="dxa"/>
          </w:tcPr>
          <w:p w:rsidR="007C1EE1" w:rsidRDefault="007C1EE1" w:rsidP="00804DAE">
            <w:pPr>
              <w:jc w:val="center"/>
            </w:pPr>
            <w:r>
              <w:t>Du 11 au 20</w:t>
            </w:r>
          </w:p>
        </w:tc>
        <w:tc>
          <w:tcPr>
            <w:tcW w:w="1111" w:type="dxa"/>
          </w:tcPr>
          <w:p w:rsidR="007C1EE1" w:rsidRDefault="007C1EE1" w:rsidP="00804DAE">
            <w:pPr>
              <w:jc w:val="center"/>
            </w:pPr>
            <w:r>
              <w:t>12-17 ans</w:t>
            </w:r>
          </w:p>
        </w:tc>
        <w:tc>
          <w:tcPr>
            <w:tcW w:w="1889" w:type="dxa"/>
          </w:tcPr>
          <w:p w:rsidR="007C1EE1" w:rsidRDefault="007C1EE1" w:rsidP="00804DAE">
            <w:pPr>
              <w:jc w:val="center"/>
            </w:pPr>
            <w:r>
              <w:t>Sainte-Anne (camping)</w:t>
            </w:r>
          </w:p>
        </w:tc>
        <w:tc>
          <w:tcPr>
            <w:tcW w:w="2764" w:type="dxa"/>
          </w:tcPr>
          <w:p w:rsidR="007C1EE1" w:rsidRDefault="007C1EE1" w:rsidP="00804DAE">
            <w:pPr>
              <w:jc w:val="center"/>
            </w:pPr>
            <w:r>
              <w:t>Découverte nature et initiations sportives</w:t>
            </w:r>
          </w:p>
        </w:tc>
        <w:tc>
          <w:tcPr>
            <w:tcW w:w="1091" w:type="dxa"/>
          </w:tcPr>
          <w:p w:rsidR="007C1EE1" w:rsidRDefault="007C1EE1" w:rsidP="00804DAE">
            <w:pPr>
              <w:jc w:val="center"/>
            </w:pPr>
            <w:r>
              <w:t>25</w:t>
            </w:r>
          </w:p>
        </w:tc>
        <w:tc>
          <w:tcPr>
            <w:tcW w:w="1391" w:type="dxa"/>
          </w:tcPr>
          <w:p w:rsidR="007C1EE1" w:rsidRDefault="0044226C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4351" w:type="dxa"/>
          </w:tcPr>
          <w:p w:rsidR="007C1EE1" w:rsidRDefault="007C1EE1" w:rsidP="00804DAE">
            <w:pPr>
              <w:jc w:val="center"/>
            </w:pPr>
            <w:r>
              <w:t>PLAISIR D’ENFANT</w:t>
            </w:r>
          </w:p>
        </w:tc>
      </w:tr>
      <w:tr w:rsidR="007C1EE1" w:rsidTr="00753E56">
        <w:trPr>
          <w:trHeight w:val="315"/>
        </w:trPr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572" w:type="dxa"/>
          </w:tcPr>
          <w:p w:rsidR="007C1EE1" w:rsidRDefault="007C1EE1" w:rsidP="00804DAE">
            <w:pPr>
              <w:jc w:val="center"/>
            </w:pPr>
            <w:r>
              <w:t>Du 11 au 16</w:t>
            </w:r>
          </w:p>
        </w:tc>
        <w:tc>
          <w:tcPr>
            <w:tcW w:w="1111" w:type="dxa"/>
          </w:tcPr>
          <w:p w:rsidR="007C1EE1" w:rsidRDefault="007C1EE1" w:rsidP="00804DAE">
            <w:pPr>
              <w:jc w:val="center"/>
            </w:pPr>
            <w:r>
              <w:t>13-17 ans</w:t>
            </w:r>
          </w:p>
        </w:tc>
        <w:tc>
          <w:tcPr>
            <w:tcW w:w="1889" w:type="dxa"/>
          </w:tcPr>
          <w:p w:rsidR="007C1EE1" w:rsidRDefault="007C1EE1" w:rsidP="00804DAE">
            <w:pPr>
              <w:jc w:val="center"/>
            </w:pPr>
            <w:r>
              <w:t xml:space="preserve">Le Prêcheur </w:t>
            </w:r>
          </w:p>
        </w:tc>
        <w:tc>
          <w:tcPr>
            <w:tcW w:w="2764" w:type="dxa"/>
          </w:tcPr>
          <w:p w:rsidR="007C1EE1" w:rsidRDefault="007C1EE1" w:rsidP="00804DAE">
            <w:pPr>
              <w:jc w:val="center"/>
            </w:pPr>
            <w:r>
              <w:t xml:space="preserve">Découverte des métiers du tourisme </w:t>
            </w:r>
          </w:p>
        </w:tc>
        <w:tc>
          <w:tcPr>
            <w:tcW w:w="1091" w:type="dxa"/>
          </w:tcPr>
          <w:p w:rsidR="007C1EE1" w:rsidRDefault="007C1EE1" w:rsidP="00804DAE">
            <w:pPr>
              <w:jc w:val="center"/>
            </w:pPr>
            <w:r>
              <w:t>15</w:t>
            </w:r>
          </w:p>
        </w:tc>
        <w:tc>
          <w:tcPr>
            <w:tcW w:w="1391" w:type="dxa"/>
          </w:tcPr>
          <w:p w:rsidR="007C1EE1" w:rsidRDefault="0044226C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4351" w:type="dxa"/>
          </w:tcPr>
          <w:p w:rsidR="007C1EE1" w:rsidRDefault="007C1EE1" w:rsidP="00804DAE">
            <w:pPr>
              <w:jc w:val="center"/>
            </w:pPr>
            <w:r>
              <w:t>DOROTHY</w:t>
            </w:r>
          </w:p>
        </w:tc>
      </w:tr>
      <w:tr w:rsidR="007C1EE1" w:rsidTr="00753E56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572" w:type="dxa"/>
          </w:tcPr>
          <w:p w:rsidR="007C1EE1" w:rsidRDefault="007C1EE1" w:rsidP="00804DAE">
            <w:pPr>
              <w:jc w:val="center"/>
            </w:pPr>
            <w:r>
              <w:t>Du 15 au 29</w:t>
            </w:r>
          </w:p>
        </w:tc>
        <w:tc>
          <w:tcPr>
            <w:tcW w:w="1111" w:type="dxa"/>
          </w:tcPr>
          <w:p w:rsidR="007C1EE1" w:rsidRDefault="007C1EE1" w:rsidP="00804DAE">
            <w:pPr>
              <w:jc w:val="center"/>
            </w:pPr>
            <w:r>
              <w:t>7-12 ans</w:t>
            </w:r>
          </w:p>
        </w:tc>
        <w:tc>
          <w:tcPr>
            <w:tcW w:w="1889" w:type="dxa"/>
          </w:tcPr>
          <w:p w:rsidR="007C1EE1" w:rsidRDefault="007C1EE1" w:rsidP="00804DAE">
            <w:pPr>
              <w:jc w:val="center"/>
            </w:pPr>
            <w:r>
              <w:t>Le Diamant</w:t>
            </w:r>
          </w:p>
        </w:tc>
        <w:tc>
          <w:tcPr>
            <w:tcW w:w="2764" w:type="dxa"/>
          </w:tcPr>
          <w:p w:rsidR="007C1EE1" w:rsidRDefault="00753E56" w:rsidP="00804DAE">
            <w:pPr>
              <w:jc w:val="center"/>
            </w:pPr>
            <w:r>
              <w:t>Jeux et expression</w:t>
            </w:r>
          </w:p>
        </w:tc>
        <w:tc>
          <w:tcPr>
            <w:tcW w:w="1091" w:type="dxa"/>
          </w:tcPr>
          <w:p w:rsidR="007C1EE1" w:rsidRDefault="007C1EE1" w:rsidP="00804DAE">
            <w:pPr>
              <w:jc w:val="center"/>
            </w:pPr>
            <w:r>
              <w:t>20</w:t>
            </w:r>
          </w:p>
        </w:tc>
        <w:tc>
          <w:tcPr>
            <w:tcW w:w="1391" w:type="dxa"/>
          </w:tcPr>
          <w:p w:rsidR="0044226C" w:rsidRDefault="0044226C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4351" w:type="dxa"/>
            <w:vMerge w:val="restart"/>
          </w:tcPr>
          <w:p w:rsidR="007C1EE1" w:rsidRDefault="007C1EE1" w:rsidP="00804DAE">
            <w:pPr>
              <w:jc w:val="center"/>
            </w:pPr>
          </w:p>
          <w:p w:rsidR="007C1EE1" w:rsidRDefault="007C1EE1" w:rsidP="00804DAE">
            <w:pPr>
              <w:jc w:val="center"/>
            </w:pPr>
            <w:r>
              <w:t>CFASE</w:t>
            </w:r>
          </w:p>
        </w:tc>
      </w:tr>
      <w:tr w:rsidR="007C1EE1" w:rsidTr="00753E56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572" w:type="dxa"/>
          </w:tcPr>
          <w:p w:rsidR="007C1EE1" w:rsidRDefault="007C1EE1" w:rsidP="00804DAE">
            <w:pPr>
              <w:jc w:val="center"/>
            </w:pPr>
            <w:r>
              <w:t>Du 15 au 29</w:t>
            </w:r>
          </w:p>
        </w:tc>
        <w:tc>
          <w:tcPr>
            <w:tcW w:w="1111" w:type="dxa"/>
          </w:tcPr>
          <w:p w:rsidR="007C1EE1" w:rsidRDefault="00753E56" w:rsidP="00804DAE">
            <w:pPr>
              <w:jc w:val="center"/>
            </w:pPr>
            <w:r>
              <w:t>12-15 ans</w:t>
            </w:r>
          </w:p>
        </w:tc>
        <w:tc>
          <w:tcPr>
            <w:tcW w:w="1889" w:type="dxa"/>
          </w:tcPr>
          <w:p w:rsidR="007C1EE1" w:rsidRDefault="007C1EE1" w:rsidP="00804DAE">
            <w:pPr>
              <w:jc w:val="center"/>
            </w:pPr>
            <w:r>
              <w:t>Sainte-Lucie</w:t>
            </w:r>
          </w:p>
        </w:tc>
        <w:tc>
          <w:tcPr>
            <w:tcW w:w="2764" w:type="dxa"/>
          </w:tcPr>
          <w:p w:rsidR="007C1EE1" w:rsidRDefault="00753E56" w:rsidP="00804DAE">
            <w:pPr>
              <w:jc w:val="center"/>
            </w:pPr>
            <w:r>
              <w:t>Séjour à l’étranger</w:t>
            </w:r>
          </w:p>
        </w:tc>
        <w:tc>
          <w:tcPr>
            <w:tcW w:w="1091" w:type="dxa"/>
          </w:tcPr>
          <w:p w:rsidR="007C1EE1" w:rsidRDefault="007C1EE1" w:rsidP="00804DAE">
            <w:pPr>
              <w:jc w:val="center"/>
            </w:pPr>
            <w:r>
              <w:t>20</w:t>
            </w:r>
          </w:p>
        </w:tc>
        <w:tc>
          <w:tcPr>
            <w:tcW w:w="1391" w:type="dxa"/>
          </w:tcPr>
          <w:p w:rsidR="007C1EE1" w:rsidRDefault="0044226C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4351" w:type="dxa"/>
            <w:vMerge/>
          </w:tcPr>
          <w:p w:rsidR="007C1EE1" w:rsidRDefault="007C1EE1" w:rsidP="00804DAE">
            <w:pPr>
              <w:jc w:val="center"/>
            </w:pPr>
          </w:p>
        </w:tc>
      </w:tr>
      <w:tr w:rsidR="007C1EE1" w:rsidTr="00753E56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572" w:type="dxa"/>
          </w:tcPr>
          <w:p w:rsidR="007C1EE1" w:rsidRDefault="007C1EE1" w:rsidP="00804DAE">
            <w:pPr>
              <w:jc w:val="center"/>
            </w:pPr>
            <w:r>
              <w:t>Du 16 au 31</w:t>
            </w:r>
          </w:p>
        </w:tc>
        <w:tc>
          <w:tcPr>
            <w:tcW w:w="1111" w:type="dxa"/>
          </w:tcPr>
          <w:p w:rsidR="007C1EE1" w:rsidRDefault="007C1EE1" w:rsidP="00804DAE">
            <w:pPr>
              <w:jc w:val="center"/>
            </w:pPr>
            <w:r>
              <w:t>7-12 ans</w:t>
            </w:r>
          </w:p>
        </w:tc>
        <w:tc>
          <w:tcPr>
            <w:tcW w:w="1889" w:type="dxa"/>
          </w:tcPr>
          <w:p w:rsidR="007C1EE1" w:rsidRDefault="007C1EE1" w:rsidP="00804DAE">
            <w:pPr>
              <w:jc w:val="center"/>
            </w:pPr>
            <w:r>
              <w:t>Gros Morne</w:t>
            </w:r>
          </w:p>
        </w:tc>
        <w:tc>
          <w:tcPr>
            <w:tcW w:w="2764" w:type="dxa"/>
          </w:tcPr>
          <w:p w:rsidR="007C1EE1" w:rsidRDefault="007C1EE1" w:rsidP="00804DAE">
            <w:pPr>
              <w:jc w:val="center"/>
            </w:pPr>
            <w:r>
              <w:t>Les apprentis aventuriers</w:t>
            </w:r>
          </w:p>
        </w:tc>
        <w:tc>
          <w:tcPr>
            <w:tcW w:w="1091" w:type="dxa"/>
          </w:tcPr>
          <w:p w:rsidR="007C1EE1" w:rsidRDefault="007C1EE1" w:rsidP="00804DAE">
            <w:pPr>
              <w:jc w:val="center"/>
            </w:pPr>
            <w:r>
              <w:t>20</w:t>
            </w:r>
          </w:p>
        </w:tc>
        <w:tc>
          <w:tcPr>
            <w:tcW w:w="1391" w:type="dxa"/>
          </w:tcPr>
          <w:p w:rsidR="007C1EE1" w:rsidRDefault="0044226C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4351" w:type="dxa"/>
            <w:vMerge/>
          </w:tcPr>
          <w:p w:rsidR="007C1EE1" w:rsidRDefault="007C1EE1" w:rsidP="00804DAE">
            <w:pPr>
              <w:jc w:val="center"/>
            </w:pPr>
          </w:p>
        </w:tc>
      </w:tr>
      <w:tr w:rsidR="007C1EE1" w:rsidTr="00753E56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572" w:type="dxa"/>
          </w:tcPr>
          <w:p w:rsidR="007C1EE1" w:rsidRDefault="007C1EE1" w:rsidP="00804DAE">
            <w:pPr>
              <w:jc w:val="center"/>
            </w:pPr>
            <w:r>
              <w:t>Du 24 au 29</w:t>
            </w:r>
          </w:p>
        </w:tc>
        <w:tc>
          <w:tcPr>
            <w:tcW w:w="1111" w:type="dxa"/>
          </w:tcPr>
          <w:p w:rsidR="007C1EE1" w:rsidRDefault="007C1EE1" w:rsidP="00804DAE">
            <w:pPr>
              <w:jc w:val="center"/>
            </w:pPr>
            <w:r>
              <w:t>6-12 ans</w:t>
            </w:r>
          </w:p>
        </w:tc>
        <w:tc>
          <w:tcPr>
            <w:tcW w:w="1889" w:type="dxa"/>
          </w:tcPr>
          <w:p w:rsidR="007C1EE1" w:rsidRDefault="007C1EE1" w:rsidP="00804DAE">
            <w:pPr>
              <w:jc w:val="center"/>
            </w:pPr>
            <w:r>
              <w:t>Vauclin – centre UCPA</w:t>
            </w:r>
          </w:p>
        </w:tc>
        <w:tc>
          <w:tcPr>
            <w:tcW w:w="2764" w:type="dxa"/>
          </w:tcPr>
          <w:p w:rsidR="007C1EE1" w:rsidRDefault="007C1EE1" w:rsidP="00804DAE">
            <w:pPr>
              <w:jc w:val="center"/>
            </w:pPr>
            <w:r>
              <w:t>Contes et BD numériques - sports</w:t>
            </w:r>
          </w:p>
        </w:tc>
        <w:tc>
          <w:tcPr>
            <w:tcW w:w="1091" w:type="dxa"/>
          </w:tcPr>
          <w:p w:rsidR="007C1EE1" w:rsidRDefault="007C1EE1" w:rsidP="00804DAE">
            <w:pPr>
              <w:jc w:val="center"/>
            </w:pPr>
            <w:r>
              <w:t>24</w:t>
            </w:r>
          </w:p>
        </w:tc>
        <w:tc>
          <w:tcPr>
            <w:tcW w:w="1391" w:type="dxa"/>
          </w:tcPr>
          <w:p w:rsidR="007C1EE1" w:rsidRDefault="0044226C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4351" w:type="dxa"/>
          </w:tcPr>
          <w:p w:rsidR="007C1EE1" w:rsidRDefault="007C1EE1" w:rsidP="00804DAE">
            <w:pPr>
              <w:jc w:val="center"/>
            </w:pPr>
            <w:r>
              <w:t>CEMEA</w:t>
            </w:r>
          </w:p>
        </w:tc>
      </w:tr>
      <w:tr w:rsidR="007C1EE1" w:rsidTr="00753E56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572" w:type="dxa"/>
          </w:tcPr>
          <w:p w:rsidR="007C1EE1" w:rsidRDefault="007C1EE1" w:rsidP="00804DAE">
            <w:pPr>
              <w:jc w:val="center"/>
            </w:pPr>
            <w:r>
              <w:t>Du 11 au 16</w:t>
            </w:r>
          </w:p>
        </w:tc>
        <w:tc>
          <w:tcPr>
            <w:tcW w:w="1111" w:type="dxa"/>
          </w:tcPr>
          <w:p w:rsidR="007C1EE1" w:rsidRDefault="00B31B6C" w:rsidP="00804DAE">
            <w:pPr>
              <w:jc w:val="center"/>
            </w:pPr>
            <w:r>
              <w:t>6-17 ans</w:t>
            </w:r>
          </w:p>
        </w:tc>
        <w:tc>
          <w:tcPr>
            <w:tcW w:w="1889" w:type="dxa"/>
          </w:tcPr>
          <w:p w:rsidR="007C1EE1" w:rsidRDefault="00B31B6C" w:rsidP="00804DAE">
            <w:pPr>
              <w:jc w:val="center"/>
            </w:pPr>
            <w:r w:rsidRPr="00B31B6C">
              <w:t>Gros Morne</w:t>
            </w:r>
          </w:p>
        </w:tc>
        <w:tc>
          <w:tcPr>
            <w:tcW w:w="2764" w:type="dxa"/>
          </w:tcPr>
          <w:p w:rsidR="007C1EE1" w:rsidRDefault="007C1EE1" w:rsidP="00804DAE">
            <w:pPr>
              <w:jc w:val="center"/>
            </w:pPr>
            <w:r>
              <w:t xml:space="preserve">Activités nautiques </w:t>
            </w:r>
          </w:p>
        </w:tc>
        <w:tc>
          <w:tcPr>
            <w:tcW w:w="1091" w:type="dxa"/>
          </w:tcPr>
          <w:p w:rsidR="007C1EE1" w:rsidRDefault="007C1EE1" w:rsidP="00804DAE">
            <w:pPr>
              <w:jc w:val="center"/>
            </w:pPr>
            <w:r>
              <w:t>20</w:t>
            </w:r>
          </w:p>
        </w:tc>
        <w:tc>
          <w:tcPr>
            <w:tcW w:w="1391" w:type="dxa"/>
          </w:tcPr>
          <w:p w:rsidR="007C1EE1" w:rsidRDefault="0044226C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4351" w:type="dxa"/>
            <w:vMerge w:val="restart"/>
          </w:tcPr>
          <w:p w:rsidR="007C1EE1" w:rsidRDefault="007C1EE1" w:rsidP="00804DAE">
            <w:pPr>
              <w:jc w:val="center"/>
            </w:pPr>
          </w:p>
          <w:p w:rsidR="007C1EE1" w:rsidRDefault="007C1EE1" w:rsidP="00804DAE">
            <w:pPr>
              <w:jc w:val="center"/>
            </w:pPr>
            <w:r>
              <w:t>LIGUE DE L’ENSEIGNEMENT</w:t>
            </w:r>
          </w:p>
        </w:tc>
      </w:tr>
      <w:tr w:rsidR="007C1EE1" w:rsidTr="00753E56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572" w:type="dxa"/>
          </w:tcPr>
          <w:p w:rsidR="007C1EE1" w:rsidRDefault="007C1EE1" w:rsidP="00804DAE">
            <w:pPr>
              <w:jc w:val="center"/>
            </w:pPr>
            <w:r>
              <w:t>Du 18 au 23</w:t>
            </w:r>
          </w:p>
        </w:tc>
        <w:tc>
          <w:tcPr>
            <w:tcW w:w="1111" w:type="dxa"/>
          </w:tcPr>
          <w:p w:rsidR="007C1EE1" w:rsidRDefault="00B31B6C" w:rsidP="00804DAE">
            <w:pPr>
              <w:jc w:val="center"/>
            </w:pPr>
            <w:r>
              <w:t>6-17 ans</w:t>
            </w:r>
          </w:p>
        </w:tc>
        <w:tc>
          <w:tcPr>
            <w:tcW w:w="1889" w:type="dxa"/>
          </w:tcPr>
          <w:p w:rsidR="007C1EE1" w:rsidRDefault="00B31B6C" w:rsidP="00804DAE">
            <w:pPr>
              <w:jc w:val="center"/>
            </w:pPr>
            <w:r w:rsidRPr="00B31B6C">
              <w:t>Gros Morne</w:t>
            </w:r>
          </w:p>
        </w:tc>
        <w:tc>
          <w:tcPr>
            <w:tcW w:w="2764" w:type="dxa"/>
          </w:tcPr>
          <w:p w:rsidR="007C1EE1" w:rsidRDefault="007C1EE1" w:rsidP="00804DAE">
            <w:pPr>
              <w:jc w:val="center"/>
            </w:pPr>
            <w:r>
              <w:t xml:space="preserve">Environnement et santé </w:t>
            </w:r>
          </w:p>
        </w:tc>
        <w:tc>
          <w:tcPr>
            <w:tcW w:w="1091" w:type="dxa"/>
          </w:tcPr>
          <w:p w:rsidR="007C1EE1" w:rsidRDefault="007C1EE1" w:rsidP="00804DAE">
            <w:pPr>
              <w:jc w:val="center"/>
            </w:pPr>
            <w:r>
              <w:t>20</w:t>
            </w:r>
          </w:p>
        </w:tc>
        <w:tc>
          <w:tcPr>
            <w:tcW w:w="1391" w:type="dxa"/>
          </w:tcPr>
          <w:p w:rsidR="007C1EE1" w:rsidRDefault="0044226C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4351" w:type="dxa"/>
            <w:vMerge/>
          </w:tcPr>
          <w:p w:rsidR="007C1EE1" w:rsidRDefault="007C1EE1" w:rsidP="00804DAE">
            <w:pPr>
              <w:jc w:val="center"/>
            </w:pPr>
          </w:p>
        </w:tc>
      </w:tr>
      <w:tr w:rsidR="007C1EE1" w:rsidTr="00753E56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572" w:type="dxa"/>
          </w:tcPr>
          <w:p w:rsidR="007C1EE1" w:rsidRDefault="007C1EE1" w:rsidP="00804DAE">
            <w:pPr>
              <w:jc w:val="center"/>
            </w:pPr>
            <w:r>
              <w:t>Du 25 au 30</w:t>
            </w:r>
          </w:p>
        </w:tc>
        <w:tc>
          <w:tcPr>
            <w:tcW w:w="1111" w:type="dxa"/>
          </w:tcPr>
          <w:p w:rsidR="007C1EE1" w:rsidRDefault="00B31B6C" w:rsidP="00804DAE">
            <w:pPr>
              <w:jc w:val="center"/>
            </w:pPr>
            <w:r>
              <w:t>6-17 ans</w:t>
            </w:r>
          </w:p>
        </w:tc>
        <w:tc>
          <w:tcPr>
            <w:tcW w:w="1889" w:type="dxa"/>
          </w:tcPr>
          <w:p w:rsidR="007C1EE1" w:rsidRDefault="00B31B6C" w:rsidP="00804DAE">
            <w:pPr>
              <w:jc w:val="center"/>
            </w:pPr>
            <w:r w:rsidRPr="00B31B6C">
              <w:t>Gros Morne</w:t>
            </w:r>
          </w:p>
        </w:tc>
        <w:tc>
          <w:tcPr>
            <w:tcW w:w="2764" w:type="dxa"/>
          </w:tcPr>
          <w:p w:rsidR="007C1EE1" w:rsidRDefault="007C1EE1" w:rsidP="00804DAE">
            <w:pPr>
              <w:jc w:val="center"/>
            </w:pPr>
            <w:r>
              <w:t>Journaliste en herbe</w:t>
            </w:r>
          </w:p>
        </w:tc>
        <w:tc>
          <w:tcPr>
            <w:tcW w:w="1091" w:type="dxa"/>
          </w:tcPr>
          <w:p w:rsidR="007C1EE1" w:rsidRDefault="007C1EE1" w:rsidP="00804DAE">
            <w:pPr>
              <w:jc w:val="center"/>
            </w:pPr>
            <w:r>
              <w:t>20</w:t>
            </w:r>
          </w:p>
        </w:tc>
        <w:tc>
          <w:tcPr>
            <w:tcW w:w="1391" w:type="dxa"/>
          </w:tcPr>
          <w:p w:rsidR="007C1EE1" w:rsidRDefault="0044226C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4351" w:type="dxa"/>
            <w:vMerge/>
          </w:tcPr>
          <w:p w:rsidR="007C1EE1" w:rsidRDefault="007C1EE1" w:rsidP="00804DAE">
            <w:pPr>
              <w:jc w:val="center"/>
            </w:pPr>
          </w:p>
        </w:tc>
      </w:tr>
    </w:tbl>
    <w:p w:rsidR="00B1073B" w:rsidRPr="00E63F90" w:rsidRDefault="00B1073B" w:rsidP="00C16ECA">
      <w:pPr>
        <w:jc w:val="center"/>
        <w:rPr>
          <w:rFonts w:ascii="Berlin Sans FB Demi" w:hAnsi="Berlin Sans FB Demi"/>
          <w:b/>
          <w:sz w:val="36"/>
          <w:szCs w:val="36"/>
        </w:rPr>
      </w:pPr>
    </w:p>
    <w:p w:rsidR="00DB3BCC" w:rsidRDefault="00DB3BCC"/>
    <w:p w:rsidR="00DB3BCC" w:rsidRDefault="00DB3BCC"/>
    <w:p w:rsidR="00DB3BCC" w:rsidRDefault="00DB3BCC"/>
    <w:tbl>
      <w:tblPr>
        <w:tblStyle w:val="Grilledutableau"/>
        <w:tblpPr w:leftFromText="141" w:rightFromText="141" w:vertAnchor="text" w:horzAnchor="margin" w:tblpY="-359"/>
        <w:tblW w:w="14668" w:type="dxa"/>
        <w:tblLook w:val="04A0" w:firstRow="1" w:lastRow="0" w:firstColumn="1" w:lastColumn="0" w:noHBand="0" w:noVBand="1"/>
      </w:tblPr>
      <w:tblGrid>
        <w:gridCol w:w="498"/>
        <w:gridCol w:w="1482"/>
        <w:gridCol w:w="1134"/>
        <w:gridCol w:w="1843"/>
        <w:gridCol w:w="2693"/>
        <w:gridCol w:w="1134"/>
        <w:gridCol w:w="1586"/>
        <w:gridCol w:w="4298"/>
      </w:tblGrid>
      <w:tr w:rsidR="00753E56" w:rsidTr="00753E56">
        <w:tc>
          <w:tcPr>
            <w:tcW w:w="498" w:type="dxa"/>
            <w:vMerge w:val="restart"/>
            <w:shd w:val="clear" w:color="auto" w:fill="EDEDED" w:themeFill="accent3" w:themeFillTint="33"/>
            <w:textDirection w:val="btLr"/>
          </w:tcPr>
          <w:p w:rsidR="0044226C" w:rsidRDefault="0044226C" w:rsidP="00E91BF1">
            <w:pPr>
              <w:ind w:left="113" w:right="113"/>
              <w:jc w:val="center"/>
            </w:pPr>
            <w:r>
              <w:t>AOUT  2022</w:t>
            </w:r>
          </w:p>
        </w:tc>
        <w:tc>
          <w:tcPr>
            <w:tcW w:w="1482" w:type="dxa"/>
          </w:tcPr>
          <w:p w:rsidR="0044226C" w:rsidRPr="009373DC" w:rsidRDefault="0044226C" w:rsidP="00E91BF1">
            <w:pPr>
              <w:jc w:val="center"/>
              <w:rPr>
                <w:b/>
              </w:rPr>
            </w:pPr>
            <w:r w:rsidRPr="009373DC">
              <w:rPr>
                <w:b/>
              </w:rPr>
              <w:t>Dates</w:t>
            </w:r>
          </w:p>
        </w:tc>
        <w:tc>
          <w:tcPr>
            <w:tcW w:w="1134" w:type="dxa"/>
          </w:tcPr>
          <w:p w:rsidR="0044226C" w:rsidRPr="009373DC" w:rsidRDefault="0044226C" w:rsidP="00E91BF1">
            <w:pPr>
              <w:jc w:val="center"/>
              <w:rPr>
                <w:b/>
              </w:rPr>
            </w:pPr>
            <w:r>
              <w:rPr>
                <w:b/>
              </w:rPr>
              <w:t xml:space="preserve">Ages </w:t>
            </w:r>
          </w:p>
        </w:tc>
        <w:tc>
          <w:tcPr>
            <w:tcW w:w="1843" w:type="dxa"/>
          </w:tcPr>
          <w:p w:rsidR="0044226C" w:rsidRPr="009373DC" w:rsidRDefault="0044226C" w:rsidP="00E91BF1">
            <w:pPr>
              <w:jc w:val="center"/>
              <w:rPr>
                <w:b/>
              </w:rPr>
            </w:pPr>
            <w:r w:rsidRPr="009373DC">
              <w:rPr>
                <w:b/>
              </w:rPr>
              <w:t>Lieu</w:t>
            </w:r>
          </w:p>
        </w:tc>
        <w:tc>
          <w:tcPr>
            <w:tcW w:w="2693" w:type="dxa"/>
          </w:tcPr>
          <w:p w:rsidR="0044226C" w:rsidRPr="009373DC" w:rsidRDefault="0044226C" w:rsidP="00E91BF1">
            <w:pPr>
              <w:jc w:val="center"/>
              <w:rPr>
                <w:b/>
              </w:rPr>
            </w:pPr>
            <w:r w:rsidRPr="009373DC">
              <w:rPr>
                <w:b/>
              </w:rPr>
              <w:t>Thème du séjour</w:t>
            </w:r>
          </w:p>
        </w:tc>
        <w:tc>
          <w:tcPr>
            <w:tcW w:w="1134" w:type="dxa"/>
          </w:tcPr>
          <w:p w:rsidR="0044226C" w:rsidRPr="009373DC" w:rsidRDefault="00753E56" w:rsidP="00E91BF1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="0044226C">
              <w:rPr>
                <w:b/>
              </w:rPr>
              <w:t>laces</w:t>
            </w:r>
          </w:p>
        </w:tc>
        <w:tc>
          <w:tcPr>
            <w:tcW w:w="1586" w:type="dxa"/>
          </w:tcPr>
          <w:p w:rsidR="0044226C" w:rsidRPr="009373DC" w:rsidRDefault="0044226C" w:rsidP="00E91BF1">
            <w:pPr>
              <w:jc w:val="center"/>
              <w:rPr>
                <w:b/>
              </w:rPr>
            </w:pPr>
            <w:r>
              <w:rPr>
                <w:b/>
              </w:rPr>
              <w:t>Labellisé</w:t>
            </w:r>
          </w:p>
        </w:tc>
        <w:tc>
          <w:tcPr>
            <w:tcW w:w="4298" w:type="dxa"/>
          </w:tcPr>
          <w:p w:rsidR="0044226C" w:rsidRDefault="0044226C" w:rsidP="00E91BF1">
            <w:pPr>
              <w:jc w:val="center"/>
              <w:rPr>
                <w:b/>
              </w:rPr>
            </w:pPr>
            <w:r w:rsidRPr="009373DC">
              <w:rPr>
                <w:b/>
              </w:rPr>
              <w:t>Contact</w:t>
            </w:r>
          </w:p>
          <w:p w:rsidR="00753E56" w:rsidRPr="009373DC" w:rsidRDefault="00753E56" w:rsidP="00E91BF1">
            <w:pPr>
              <w:jc w:val="center"/>
              <w:rPr>
                <w:b/>
              </w:rPr>
            </w:pPr>
          </w:p>
        </w:tc>
      </w:tr>
      <w:tr w:rsidR="00753E56" w:rsidTr="00753E56">
        <w:tc>
          <w:tcPr>
            <w:tcW w:w="498" w:type="dxa"/>
            <w:vMerge/>
            <w:shd w:val="clear" w:color="auto" w:fill="EDEDED" w:themeFill="accent3" w:themeFillTint="33"/>
          </w:tcPr>
          <w:p w:rsidR="0044226C" w:rsidRDefault="0044226C" w:rsidP="00E91BF1">
            <w:pPr>
              <w:ind w:left="113" w:right="113"/>
              <w:jc w:val="center"/>
            </w:pPr>
          </w:p>
        </w:tc>
        <w:tc>
          <w:tcPr>
            <w:tcW w:w="1482" w:type="dxa"/>
          </w:tcPr>
          <w:p w:rsidR="0044226C" w:rsidRDefault="0044226C" w:rsidP="00E91BF1">
            <w:pPr>
              <w:jc w:val="center"/>
            </w:pPr>
            <w:r>
              <w:t>Du 31/07 au 14/08</w:t>
            </w:r>
          </w:p>
        </w:tc>
        <w:tc>
          <w:tcPr>
            <w:tcW w:w="1134" w:type="dxa"/>
          </w:tcPr>
          <w:p w:rsidR="0044226C" w:rsidRDefault="0044226C" w:rsidP="00E91BF1">
            <w:pPr>
              <w:jc w:val="center"/>
            </w:pPr>
            <w:r>
              <w:t>7-12 ans</w:t>
            </w:r>
          </w:p>
        </w:tc>
        <w:tc>
          <w:tcPr>
            <w:tcW w:w="1843" w:type="dxa"/>
          </w:tcPr>
          <w:p w:rsidR="0044226C" w:rsidRDefault="0044226C" w:rsidP="00E91BF1">
            <w:pPr>
              <w:jc w:val="center"/>
            </w:pPr>
            <w:r>
              <w:t>Trinité</w:t>
            </w:r>
          </w:p>
        </w:tc>
        <w:tc>
          <w:tcPr>
            <w:tcW w:w="2693" w:type="dxa"/>
          </w:tcPr>
          <w:p w:rsidR="0044226C" w:rsidRDefault="0044226C" w:rsidP="00E91BF1">
            <w:pPr>
              <w:jc w:val="center"/>
            </w:pPr>
            <w:r>
              <w:t>Activités sportives et de pleine nature</w:t>
            </w:r>
          </w:p>
        </w:tc>
        <w:tc>
          <w:tcPr>
            <w:tcW w:w="1134" w:type="dxa"/>
          </w:tcPr>
          <w:p w:rsidR="0044226C" w:rsidRDefault="0044226C" w:rsidP="00E91BF1">
            <w:pPr>
              <w:jc w:val="center"/>
            </w:pPr>
            <w:r>
              <w:t>20</w:t>
            </w:r>
          </w:p>
        </w:tc>
        <w:tc>
          <w:tcPr>
            <w:tcW w:w="1586" w:type="dxa"/>
          </w:tcPr>
          <w:p w:rsidR="0044226C" w:rsidRDefault="0044226C" w:rsidP="00E91BF1">
            <w:pPr>
              <w:jc w:val="center"/>
            </w:pPr>
            <w:r>
              <w:t>En attente</w:t>
            </w:r>
          </w:p>
        </w:tc>
        <w:tc>
          <w:tcPr>
            <w:tcW w:w="4298" w:type="dxa"/>
          </w:tcPr>
          <w:p w:rsidR="0044226C" w:rsidRDefault="0044226C" w:rsidP="00E91BF1">
            <w:pPr>
              <w:jc w:val="center"/>
            </w:pPr>
            <w:r>
              <w:t>CFASE</w:t>
            </w:r>
          </w:p>
        </w:tc>
      </w:tr>
      <w:tr w:rsidR="00753E56" w:rsidTr="00753E56">
        <w:tc>
          <w:tcPr>
            <w:tcW w:w="498" w:type="dxa"/>
            <w:vMerge/>
            <w:shd w:val="clear" w:color="auto" w:fill="EDEDED" w:themeFill="accent3" w:themeFillTint="33"/>
          </w:tcPr>
          <w:p w:rsidR="0044226C" w:rsidRDefault="0044226C" w:rsidP="00E91BF1">
            <w:pPr>
              <w:ind w:left="113" w:right="113"/>
              <w:jc w:val="center"/>
            </w:pPr>
          </w:p>
        </w:tc>
        <w:tc>
          <w:tcPr>
            <w:tcW w:w="1482" w:type="dxa"/>
          </w:tcPr>
          <w:p w:rsidR="0044226C" w:rsidRDefault="0044226C" w:rsidP="00E91BF1">
            <w:pPr>
              <w:jc w:val="center"/>
            </w:pPr>
            <w:r>
              <w:t xml:space="preserve">Du 01 au 06 </w:t>
            </w:r>
          </w:p>
        </w:tc>
        <w:tc>
          <w:tcPr>
            <w:tcW w:w="1134" w:type="dxa"/>
          </w:tcPr>
          <w:p w:rsidR="0044226C" w:rsidRDefault="00B31B6C" w:rsidP="00E91BF1">
            <w:pPr>
              <w:jc w:val="center"/>
            </w:pPr>
            <w:r>
              <w:t>6-17 ans</w:t>
            </w:r>
          </w:p>
        </w:tc>
        <w:tc>
          <w:tcPr>
            <w:tcW w:w="1843" w:type="dxa"/>
          </w:tcPr>
          <w:p w:rsidR="0044226C" w:rsidRDefault="00B31B6C" w:rsidP="00E91BF1">
            <w:pPr>
              <w:jc w:val="center"/>
            </w:pPr>
            <w:r w:rsidRPr="00B31B6C">
              <w:t>Gros Morne</w:t>
            </w:r>
          </w:p>
        </w:tc>
        <w:tc>
          <w:tcPr>
            <w:tcW w:w="2693" w:type="dxa"/>
          </w:tcPr>
          <w:p w:rsidR="0044226C" w:rsidRDefault="0044226C" w:rsidP="00804DAE">
            <w:pPr>
              <w:jc w:val="center"/>
            </w:pPr>
            <w:r>
              <w:t>Entre terre et mer</w:t>
            </w:r>
          </w:p>
        </w:tc>
        <w:tc>
          <w:tcPr>
            <w:tcW w:w="1134" w:type="dxa"/>
          </w:tcPr>
          <w:p w:rsidR="0044226C" w:rsidRDefault="0044226C" w:rsidP="00E91BF1">
            <w:pPr>
              <w:jc w:val="center"/>
            </w:pPr>
            <w:r>
              <w:t>20</w:t>
            </w:r>
          </w:p>
        </w:tc>
        <w:tc>
          <w:tcPr>
            <w:tcW w:w="1586" w:type="dxa"/>
          </w:tcPr>
          <w:p w:rsidR="0044226C" w:rsidRDefault="0044226C" w:rsidP="00E91BF1">
            <w:pPr>
              <w:jc w:val="center"/>
            </w:pPr>
            <w:r>
              <w:t>En attente</w:t>
            </w:r>
          </w:p>
        </w:tc>
        <w:tc>
          <w:tcPr>
            <w:tcW w:w="4298" w:type="dxa"/>
            <w:vMerge w:val="restart"/>
          </w:tcPr>
          <w:p w:rsidR="0044226C" w:rsidRDefault="0044226C" w:rsidP="00E91BF1">
            <w:pPr>
              <w:jc w:val="center"/>
            </w:pPr>
            <w:r>
              <w:t>LIGUE DE L’ENSEIGNEMENT</w:t>
            </w:r>
          </w:p>
        </w:tc>
      </w:tr>
      <w:tr w:rsidR="00753E56" w:rsidTr="00753E56">
        <w:tc>
          <w:tcPr>
            <w:tcW w:w="498" w:type="dxa"/>
            <w:vMerge/>
            <w:shd w:val="clear" w:color="auto" w:fill="EDEDED" w:themeFill="accent3" w:themeFillTint="33"/>
          </w:tcPr>
          <w:p w:rsidR="0044226C" w:rsidRDefault="0044226C" w:rsidP="00E91BF1">
            <w:pPr>
              <w:ind w:left="113" w:right="113"/>
              <w:jc w:val="center"/>
            </w:pPr>
          </w:p>
        </w:tc>
        <w:tc>
          <w:tcPr>
            <w:tcW w:w="1482" w:type="dxa"/>
          </w:tcPr>
          <w:p w:rsidR="0044226C" w:rsidRDefault="0044226C" w:rsidP="00E91BF1">
            <w:pPr>
              <w:jc w:val="center"/>
            </w:pPr>
            <w:r>
              <w:t>Du 08 au 13</w:t>
            </w:r>
          </w:p>
        </w:tc>
        <w:tc>
          <w:tcPr>
            <w:tcW w:w="1134" w:type="dxa"/>
          </w:tcPr>
          <w:p w:rsidR="0044226C" w:rsidRDefault="00B31B6C" w:rsidP="00E91BF1">
            <w:pPr>
              <w:jc w:val="center"/>
            </w:pPr>
            <w:r>
              <w:t>6-17 ans</w:t>
            </w:r>
          </w:p>
        </w:tc>
        <w:tc>
          <w:tcPr>
            <w:tcW w:w="1843" w:type="dxa"/>
          </w:tcPr>
          <w:p w:rsidR="0044226C" w:rsidRDefault="00B31B6C" w:rsidP="00E91BF1">
            <w:pPr>
              <w:jc w:val="center"/>
            </w:pPr>
            <w:r w:rsidRPr="00B31B6C">
              <w:t>Gros Morne</w:t>
            </w:r>
          </w:p>
        </w:tc>
        <w:tc>
          <w:tcPr>
            <w:tcW w:w="2693" w:type="dxa"/>
          </w:tcPr>
          <w:p w:rsidR="0044226C" w:rsidRDefault="0044226C" w:rsidP="00E91BF1">
            <w:pPr>
              <w:jc w:val="center"/>
            </w:pPr>
            <w:r>
              <w:t>Cuisinons local pour notre santé</w:t>
            </w:r>
          </w:p>
        </w:tc>
        <w:tc>
          <w:tcPr>
            <w:tcW w:w="1134" w:type="dxa"/>
          </w:tcPr>
          <w:p w:rsidR="0044226C" w:rsidRDefault="0044226C" w:rsidP="00E91BF1">
            <w:pPr>
              <w:jc w:val="center"/>
            </w:pPr>
            <w:r>
              <w:t>20</w:t>
            </w:r>
          </w:p>
        </w:tc>
        <w:tc>
          <w:tcPr>
            <w:tcW w:w="1586" w:type="dxa"/>
          </w:tcPr>
          <w:p w:rsidR="0044226C" w:rsidRDefault="0044226C" w:rsidP="00E91BF1">
            <w:pPr>
              <w:jc w:val="center"/>
            </w:pPr>
            <w:r>
              <w:t>En attente</w:t>
            </w:r>
          </w:p>
        </w:tc>
        <w:tc>
          <w:tcPr>
            <w:tcW w:w="4298" w:type="dxa"/>
            <w:vMerge/>
          </w:tcPr>
          <w:p w:rsidR="0044226C" w:rsidRDefault="0044226C" w:rsidP="00E91BF1">
            <w:pPr>
              <w:jc w:val="center"/>
            </w:pPr>
          </w:p>
        </w:tc>
      </w:tr>
      <w:tr w:rsidR="00753E56" w:rsidTr="00753E56">
        <w:tc>
          <w:tcPr>
            <w:tcW w:w="498" w:type="dxa"/>
            <w:vMerge/>
            <w:shd w:val="clear" w:color="auto" w:fill="EDEDED" w:themeFill="accent3" w:themeFillTint="33"/>
          </w:tcPr>
          <w:p w:rsidR="0044226C" w:rsidRDefault="0044226C" w:rsidP="00E91BF1">
            <w:pPr>
              <w:ind w:left="113" w:right="113"/>
              <w:jc w:val="center"/>
            </w:pPr>
          </w:p>
        </w:tc>
        <w:tc>
          <w:tcPr>
            <w:tcW w:w="1482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843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2693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586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4298" w:type="dxa"/>
          </w:tcPr>
          <w:p w:rsidR="0044226C" w:rsidRDefault="0044226C" w:rsidP="00E91BF1">
            <w:pPr>
              <w:jc w:val="center"/>
            </w:pPr>
          </w:p>
        </w:tc>
      </w:tr>
      <w:tr w:rsidR="00753E56" w:rsidTr="00753E56">
        <w:tc>
          <w:tcPr>
            <w:tcW w:w="498" w:type="dxa"/>
            <w:vMerge/>
            <w:shd w:val="clear" w:color="auto" w:fill="EDEDED" w:themeFill="accent3" w:themeFillTint="33"/>
          </w:tcPr>
          <w:p w:rsidR="0044226C" w:rsidRDefault="0044226C" w:rsidP="00E91BF1">
            <w:pPr>
              <w:ind w:left="113" w:right="113"/>
              <w:jc w:val="center"/>
            </w:pPr>
          </w:p>
        </w:tc>
        <w:tc>
          <w:tcPr>
            <w:tcW w:w="1482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843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2693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586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4298" w:type="dxa"/>
          </w:tcPr>
          <w:p w:rsidR="0044226C" w:rsidRDefault="0044226C" w:rsidP="00E91BF1">
            <w:pPr>
              <w:jc w:val="center"/>
            </w:pPr>
          </w:p>
        </w:tc>
      </w:tr>
      <w:tr w:rsidR="00753E56" w:rsidTr="00753E56">
        <w:tc>
          <w:tcPr>
            <w:tcW w:w="498" w:type="dxa"/>
            <w:vMerge/>
            <w:shd w:val="clear" w:color="auto" w:fill="EDEDED" w:themeFill="accent3" w:themeFillTint="33"/>
          </w:tcPr>
          <w:p w:rsidR="0044226C" w:rsidRDefault="0044226C" w:rsidP="00E91BF1">
            <w:pPr>
              <w:ind w:left="113" w:right="113"/>
              <w:jc w:val="center"/>
            </w:pPr>
          </w:p>
        </w:tc>
        <w:tc>
          <w:tcPr>
            <w:tcW w:w="1482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843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2693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586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4298" w:type="dxa"/>
          </w:tcPr>
          <w:p w:rsidR="0044226C" w:rsidRDefault="0044226C" w:rsidP="00E91BF1">
            <w:pPr>
              <w:jc w:val="center"/>
            </w:pPr>
          </w:p>
        </w:tc>
      </w:tr>
      <w:tr w:rsidR="00753E56" w:rsidTr="00753E56">
        <w:tc>
          <w:tcPr>
            <w:tcW w:w="498" w:type="dxa"/>
            <w:vMerge/>
            <w:shd w:val="clear" w:color="auto" w:fill="EDEDED" w:themeFill="accent3" w:themeFillTint="33"/>
          </w:tcPr>
          <w:p w:rsidR="0044226C" w:rsidRDefault="0044226C" w:rsidP="00E91BF1">
            <w:pPr>
              <w:ind w:left="113" w:right="113"/>
              <w:jc w:val="center"/>
            </w:pPr>
          </w:p>
        </w:tc>
        <w:tc>
          <w:tcPr>
            <w:tcW w:w="1482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843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2693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1586" w:type="dxa"/>
          </w:tcPr>
          <w:p w:rsidR="0044226C" w:rsidRDefault="0044226C" w:rsidP="00E91BF1">
            <w:pPr>
              <w:jc w:val="center"/>
            </w:pPr>
          </w:p>
        </w:tc>
        <w:tc>
          <w:tcPr>
            <w:tcW w:w="4298" w:type="dxa"/>
          </w:tcPr>
          <w:p w:rsidR="0044226C" w:rsidRDefault="0044226C" w:rsidP="00E91BF1">
            <w:pPr>
              <w:jc w:val="center"/>
            </w:pPr>
          </w:p>
        </w:tc>
      </w:tr>
    </w:tbl>
    <w:p w:rsidR="00DB3BCC" w:rsidRDefault="00DB3BCC"/>
    <w:tbl>
      <w:tblPr>
        <w:tblStyle w:val="Grilledutableau"/>
        <w:tblpPr w:leftFromText="141" w:rightFromText="141" w:vertAnchor="text" w:horzAnchor="margin" w:tblpY="768"/>
        <w:tblW w:w="14668" w:type="dxa"/>
        <w:tblLook w:val="04A0" w:firstRow="1" w:lastRow="0" w:firstColumn="1" w:lastColumn="0" w:noHBand="0" w:noVBand="1"/>
      </w:tblPr>
      <w:tblGrid>
        <w:gridCol w:w="498"/>
        <w:gridCol w:w="1482"/>
        <w:gridCol w:w="1134"/>
        <w:gridCol w:w="1843"/>
        <w:gridCol w:w="2693"/>
        <w:gridCol w:w="1134"/>
        <w:gridCol w:w="1559"/>
        <w:gridCol w:w="4325"/>
      </w:tblGrid>
      <w:tr w:rsidR="0044226C" w:rsidTr="00825C1F">
        <w:tc>
          <w:tcPr>
            <w:tcW w:w="498" w:type="dxa"/>
            <w:vMerge w:val="restart"/>
            <w:shd w:val="clear" w:color="auto" w:fill="FFE599" w:themeFill="accent4" w:themeFillTint="66"/>
            <w:textDirection w:val="btLr"/>
          </w:tcPr>
          <w:p w:rsidR="0044226C" w:rsidRDefault="0044226C" w:rsidP="0044226C">
            <w:pPr>
              <w:ind w:left="113" w:right="113"/>
              <w:jc w:val="center"/>
            </w:pPr>
            <w:r>
              <w:t>TOUSSAINT  2022</w:t>
            </w:r>
          </w:p>
        </w:tc>
        <w:tc>
          <w:tcPr>
            <w:tcW w:w="1482" w:type="dxa"/>
          </w:tcPr>
          <w:p w:rsidR="0044226C" w:rsidRPr="009373DC" w:rsidRDefault="0044226C" w:rsidP="0044226C">
            <w:pPr>
              <w:jc w:val="center"/>
              <w:rPr>
                <w:b/>
              </w:rPr>
            </w:pPr>
            <w:r w:rsidRPr="009373DC">
              <w:rPr>
                <w:b/>
              </w:rPr>
              <w:t>Dates</w:t>
            </w:r>
          </w:p>
        </w:tc>
        <w:tc>
          <w:tcPr>
            <w:tcW w:w="1134" w:type="dxa"/>
          </w:tcPr>
          <w:p w:rsidR="0044226C" w:rsidRPr="009373DC" w:rsidRDefault="0044226C" w:rsidP="0044226C">
            <w:pPr>
              <w:jc w:val="center"/>
              <w:rPr>
                <w:b/>
              </w:rPr>
            </w:pPr>
            <w:r>
              <w:rPr>
                <w:b/>
              </w:rPr>
              <w:t xml:space="preserve">Ages </w:t>
            </w:r>
          </w:p>
        </w:tc>
        <w:tc>
          <w:tcPr>
            <w:tcW w:w="1843" w:type="dxa"/>
          </w:tcPr>
          <w:p w:rsidR="0044226C" w:rsidRPr="009373DC" w:rsidRDefault="0044226C" w:rsidP="0044226C">
            <w:pPr>
              <w:jc w:val="center"/>
              <w:rPr>
                <w:b/>
              </w:rPr>
            </w:pPr>
            <w:r w:rsidRPr="009373DC">
              <w:rPr>
                <w:b/>
              </w:rPr>
              <w:t>Lieu</w:t>
            </w:r>
          </w:p>
        </w:tc>
        <w:tc>
          <w:tcPr>
            <w:tcW w:w="2693" w:type="dxa"/>
          </w:tcPr>
          <w:p w:rsidR="0044226C" w:rsidRPr="009373DC" w:rsidRDefault="0044226C" w:rsidP="0044226C">
            <w:pPr>
              <w:jc w:val="center"/>
              <w:rPr>
                <w:b/>
              </w:rPr>
            </w:pPr>
            <w:r w:rsidRPr="009373DC">
              <w:rPr>
                <w:b/>
              </w:rPr>
              <w:t>Thème du séjour</w:t>
            </w:r>
          </w:p>
        </w:tc>
        <w:tc>
          <w:tcPr>
            <w:tcW w:w="1134" w:type="dxa"/>
          </w:tcPr>
          <w:p w:rsidR="0044226C" w:rsidRPr="009373DC" w:rsidRDefault="0044226C" w:rsidP="0044226C">
            <w:pPr>
              <w:jc w:val="center"/>
              <w:rPr>
                <w:b/>
              </w:rPr>
            </w:pPr>
            <w:r>
              <w:rPr>
                <w:b/>
              </w:rPr>
              <w:t>Nbre de places</w:t>
            </w:r>
          </w:p>
        </w:tc>
        <w:tc>
          <w:tcPr>
            <w:tcW w:w="1559" w:type="dxa"/>
          </w:tcPr>
          <w:p w:rsidR="0044226C" w:rsidRPr="009373DC" w:rsidRDefault="0044226C" w:rsidP="0044226C">
            <w:pPr>
              <w:jc w:val="center"/>
              <w:rPr>
                <w:b/>
              </w:rPr>
            </w:pPr>
            <w:r>
              <w:rPr>
                <w:b/>
              </w:rPr>
              <w:t>Labellisé</w:t>
            </w:r>
          </w:p>
        </w:tc>
        <w:tc>
          <w:tcPr>
            <w:tcW w:w="4325" w:type="dxa"/>
          </w:tcPr>
          <w:p w:rsidR="0044226C" w:rsidRPr="009373DC" w:rsidRDefault="0044226C" w:rsidP="0044226C">
            <w:pPr>
              <w:jc w:val="center"/>
              <w:rPr>
                <w:b/>
              </w:rPr>
            </w:pPr>
            <w:r w:rsidRPr="009373DC">
              <w:rPr>
                <w:b/>
              </w:rPr>
              <w:t>Contact</w:t>
            </w:r>
          </w:p>
        </w:tc>
      </w:tr>
      <w:tr w:rsidR="0044226C" w:rsidTr="00825C1F">
        <w:tc>
          <w:tcPr>
            <w:tcW w:w="498" w:type="dxa"/>
            <w:vMerge/>
            <w:shd w:val="clear" w:color="auto" w:fill="FFE599" w:themeFill="accent4" w:themeFillTint="66"/>
          </w:tcPr>
          <w:p w:rsidR="0044226C" w:rsidRDefault="0044226C" w:rsidP="0044226C"/>
        </w:tc>
        <w:tc>
          <w:tcPr>
            <w:tcW w:w="1482" w:type="dxa"/>
          </w:tcPr>
          <w:p w:rsidR="0044226C" w:rsidRDefault="0044226C" w:rsidP="0044226C">
            <w:pPr>
              <w:jc w:val="center"/>
            </w:pPr>
            <w:r>
              <w:t xml:space="preserve">Du 24/10 au 31/10 </w:t>
            </w:r>
          </w:p>
        </w:tc>
        <w:tc>
          <w:tcPr>
            <w:tcW w:w="1134" w:type="dxa"/>
          </w:tcPr>
          <w:p w:rsidR="0044226C" w:rsidRDefault="0044226C" w:rsidP="0044226C">
            <w:pPr>
              <w:jc w:val="center"/>
            </w:pPr>
            <w:r>
              <w:t>6-12 ans</w:t>
            </w:r>
          </w:p>
        </w:tc>
        <w:tc>
          <w:tcPr>
            <w:tcW w:w="1843" w:type="dxa"/>
          </w:tcPr>
          <w:p w:rsidR="0044226C" w:rsidRDefault="0044226C" w:rsidP="0044226C">
            <w:pPr>
              <w:jc w:val="center"/>
            </w:pPr>
            <w:r>
              <w:t>Vauclin – centre UCPA</w:t>
            </w:r>
          </w:p>
        </w:tc>
        <w:tc>
          <w:tcPr>
            <w:tcW w:w="2693" w:type="dxa"/>
          </w:tcPr>
          <w:p w:rsidR="0044226C" w:rsidRDefault="00D64212" w:rsidP="0044226C">
            <w:pPr>
              <w:jc w:val="center"/>
            </w:pPr>
            <w:r>
              <w:t>Contes et BD numériques - sports</w:t>
            </w:r>
          </w:p>
        </w:tc>
        <w:tc>
          <w:tcPr>
            <w:tcW w:w="1134" w:type="dxa"/>
          </w:tcPr>
          <w:p w:rsidR="0044226C" w:rsidRDefault="0044226C" w:rsidP="0044226C">
            <w:pPr>
              <w:jc w:val="center"/>
            </w:pPr>
            <w:r>
              <w:t>24</w:t>
            </w:r>
          </w:p>
        </w:tc>
        <w:tc>
          <w:tcPr>
            <w:tcW w:w="1559" w:type="dxa"/>
          </w:tcPr>
          <w:p w:rsidR="0044226C" w:rsidRDefault="0044226C" w:rsidP="0044226C">
            <w:pPr>
              <w:jc w:val="center"/>
            </w:pPr>
            <w:r>
              <w:t>Oui</w:t>
            </w:r>
          </w:p>
        </w:tc>
        <w:tc>
          <w:tcPr>
            <w:tcW w:w="4325" w:type="dxa"/>
          </w:tcPr>
          <w:p w:rsidR="0044226C" w:rsidRDefault="0044226C" w:rsidP="0044226C">
            <w:pPr>
              <w:jc w:val="center"/>
            </w:pPr>
            <w:r>
              <w:t>CEMEA</w:t>
            </w:r>
          </w:p>
          <w:p w:rsidR="0044226C" w:rsidRDefault="0044226C" w:rsidP="0044226C">
            <w:pPr>
              <w:jc w:val="center"/>
            </w:pPr>
          </w:p>
        </w:tc>
      </w:tr>
      <w:tr w:rsidR="0044226C" w:rsidTr="00825C1F">
        <w:tc>
          <w:tcPr>
            <w:tcW w:w="498" w:type="dxa"/>
            <w:vMerge/>
            <w:shd w:val="clear" w:color="auto" w:fill="FFE599" w:themeFill="accent4" w:themeFillTint="66"/>
          </w:tcPr>
          <w:p w:rsidR="0044226C" w:rsidRDefault="0044226C" w:rsidP="0044226C"/>
        </w:tc>
        <w:tc>
          <w:tcPr>
            <w:tcW w:w="1482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843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2693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559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4325" w:type="dxa"/>
          </w:tcPr>
          <w:p w:rsidR="0044226C" w:rsidRDefault="0044226C" w:rsidP="0044226C">
            <w:pPr>
              <w:jc w:val="center"/>
            </w:pPr>
          </w:p>
        </w:tc>
      </w:tr>
      <w:tr w:rsidR="0044226C" w:rsidTr="00825C1F">
        <w:tc>
          <w:tcPr>
            <w:tcW w:w="498" w:type="dxa"/>
            <w:vMerge/>
            <w:shd w:val="clear" w:color="auto" w:fill="FFE599" w:themeFill="accent4" w:themeFillTint="66"/>
          </w:tcPr>
          <w:p w:rsidR="0044226C" w:rsidRDefault="0044226C" w:rsidP="0044226C"/>
        </w:tc>
        <w:tc>
          <w:tcPr>
            <w:tcW w:w="1482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843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2693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559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4325" w:type="dxa"/>
          </w:tcPr>
          <w:p w:rsidR="0044226C" w:rsidRDefault="0044226C" w:rsidP="0044226C">
            <w:pPr>
              <w:jc w:val="center"/>
            </w:pPr>
          </w:p>
        </w:tc>
      </w:tr>
      <w:tr w:rsidR="0044226C" w:rsidTr="00825C1F">
        <w:tc>
          <w:tcPr>
            <w:tcW w:w="498" w:type="dxa"/>
            <w:vMerge/>
            <w:shd w:val="clear" w:color="auto" w:fill="FFE599" w:themeFill="accent4" w:themeFillTint="66"/>
          </w:tcPr>
          <w:p w:rsidR="0044226C" w:rsidRDefault="0044226C" w:rsidP="0044226C"/>
        </w:tc>
        <w:tc>
          <w:tcPr>
            <w:tcW w:w="1482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843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2693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559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4325" w:type="dxa"/>
          </w:tcPr>
          <w:p w:rsidR="0044226C" w:rsidRDefault="0044226C" w:rsidP="0044226C">
            <w:pPr>
              <w:jc w:val="center"/>
            </w:pPr>
          </w:p>
        </w:tc>
      </w:tr>
      <w:tr w:rsidR="0044226C" w:rsidTr="00825C1F">
        <w:tc>
          <w:tcPr>
            <w:tcW w:w="498" w:type="dxa"/>
            <w:vMerge/>
            <w:shd w:val="clear" w:color="auto" w:fill="FFE599" w:themeFill="accent4" w:themeFillTint="66"/>
          </w:tcPr>
          <w:p w:rsidR="0044226C" w:rsidRDefault="0044226C" w:rsidP="0044226C"/>
        </w:tc>
        <w:tc>
          <w:tcPr>
            <w:tcW w:w="1482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843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2693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559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4325" w:type="dxa"/>
          </w:tcPr>
          <w:p w:rsidR="0044226C" w:rsidRDefault="0044226C" w:rsidP="0044226C">
            <w:pPr>
              <w:jc w:val="center"/>
            </w:pPr>
          </w:p>
        </w:tc>
      </w:tr>
      <w:tr w:rsidR="0044226C" w:rsidTr="00825C1F">
        <w:tc>
          <w:tcPr>
            <w:tcW w:w="498" w:type="dxa"/>
            <w:vMerge/>
            <w:shd w:val="clear" w:color="auto" w:fill="FFE599" w:themeFill="accent4" w:themeFillTint="66"/>
          </w:tcPr>
          <w:p w:rsidR="0044226C" w:rsidRDefault="0044226C" w:rsidP="0044226C"/>
        </w:tc>
        <w:tc>
          <w:tcPr>
            <w:tcW w:w="1482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843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2693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134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1559" w:type="dxa"/>
          </w:tcPr>
          <w:p w:rsidR="0044226C" w:rsidRDefault="0044226C" w:rsidP="0044226C">
            <w:pPr>
              <w:jc w:val="center"/>
            </w:pPr>
          </w:p>
        </w:tc>
        <w:tc>
          <w:tcPr>
            <w:tcW w:w="4325" w:type="dxa"/>
          </w:tcPr>
          <w:p w:rsidR="0044226C" w:rsidRDefault="0044226C" w:rsidP="0044226C">
            <w:pPr>
              <w:jc w:val="center"/>
            </w:pPr>
          </w:p>
        </w:tc>
      </w:tr>
    </w:tbl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E91BF1" w:rsidRDefault="00E91BF1"/>
    <w:p w:rsidR="00DB3BCC" w:rsidRDefault="00DB3BCC">
      <w:bookmarkStart w:id="0" w:name="_GoBack"/>
      <w:bookmarkEnd w:id="0"/>
    </w:p>
    <w:sectPr w:rsidR="00DB3BCC" w:rsidSect="00E07B27">
      <w:pgSz w:w="16838" w:h="11906" w:orient="landscape"/>
      <w:pgMar w:top="993" w:right="1080" w:bottom="851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3DC"/>
    <w:rsid w:val="001430D2"/>
    <w:rsid w:val="002F15C1"/>
    <w:rsid w:val="004415CA"/>
    <w:rsid w:val="0044226C"/>
    <w:rsid w:val="004F57C8"/>
    <w:rsid w:val="00753E56"/>
    <w:rsid w:val="007C1EE1"/>
    <w:rsid w:val="00804DAE"/>
    <w:rsid w:val="00825C1F"/>
    <w:rsid w:val="008D6067"/>
    <w:rsid w:val="009373DC"/>
    <w:rsid w:val="00AE7BF8"/>
    <w:rsid w:val="00B1073B"/>
    <w:rsid w:val="00B31B6C"/>
    <w:rsid w:val="00B97CD5"/>
    <w:rsid w:val="00C16ECA"/>
    <w:rsid w:val="00CD136A"/>
    <w:rsid w:val="00D64212"/>
    <w:rsid w:val="00DB3BCC"/>
    <w:rsid w:val="00DF5924"/>
    <w:rsid w:val="00E07B27"/>
    <w:rsid w:val="00E63F90"/>
    <w:rsid w:val="00E91BF1"/>
    <w:rsid w:val="00F42F00"/>
    <w:rsid w:val="00FD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F40D8"/>
  <w15:chartTrackingRefBased/>
  <w15:docId w15:val="{7F67942C-E854-4454-9C53-E74989CE1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73D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37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E91B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D668B6-AE89-443E-977A-B6886C413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228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Rémi DUCLOS</dc:creator>
  <cp:keywords/>
  <dc:description/>
  <cp:lastModifiedBy>Rémi DUCLOS</cp:lastModifiedBy>
  <cp:revision>17</cp:revision>
  <dcterms:created xsi:type="dcterms:W3CDTF">2022-06-08T21:19:00Z</dcterms:created>
  <dcterms:modified xsi:type="dcterms:W3CDTF">2022-06-10T18:01:00Z</dcterms:modified>
</cp:coreProperties>
</file>