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41271" w14:textId="4EA05240" w:rsidR="00B320DF" w:rsidRPr="00D73CF3" w:rsidRDefault="00B320DF" w:rsidP="00B320DF">
      <w:pPr>
        <w:jc w:val="center"/>
        <w:rPr>
          <w:b/>
          <w:sz w:val="28"/>
          <w:szCs w:val="28"/>
        </w:rPr>
      </w:pPr>
      <w:r w:rsidRPr="00D73CF3">
        <w:rPr>
          <w:b/>
          <w:sz w:val="28"/>
          <w:szCs w:val="28"/>
        </w:rPr>
        <w:t>La rue Case</w:t>
      </w:r>
      <w:r w:rsidR="00D73CF3">
        <w:rPr>
          <w:b/>
          <w:sz w:val="28"/>
          <w:szCs w:val="28"/>
        </w:rPr>
        <w:t>s-N</w:t>
      </w:r>
      <w:r w:rsidRPr="00D73CF3">
        <w:rPr>
          <w:b/>
          <w:sz w:val="28"/>
          <w:szCs w:val="28"/>
        </w:rPr>
        <w:t>ègres</w:t>
      </w:r>
    </w:p>
    <w:p w14:paraId="5188ABC2" w14:textId="55038E07" w:rsidR="00DE5BA9" w:rsidRPr="00DE5BA9" w:rsidRDefault="00DE5BA9" w:rsidP="00DE5BA9">
      <w:pPr>
        <w:rPr>
          <w:b/>
          <w:bCs/>
          <w:sz w:val="28"/>
          <w:szCs w:val="28"/>
        </w:rPr>
      </w:pPr>
      <w:r w:rsidRPr="000F4017">
        <w:rPr>
          <w:b/>
          <w:bCs/>
          <w:sz w:val="28"/>
          <w:szCs w:val="28"/>
        </w:rPr>
        <w:t xml:space="preserve">En attendant </w:t>
      </w:r>
      <w:r w:rsidRPr="000F4017">
        <w:rPr>
          <w:b/>
          <w:sz w:val="28"/>
          <w:szCs w:val="28"/>
        </w:rPr>
        <w:t>M’man Tine</w:t>
      </w:r>
      <w:r>
        <w:rPr>
          <w:b/>
          <w:sz w:val="28"/>
          <w:szCs w:val="28"/>
        </w:rPr>
        <w:t xml:space="preserve"> (Court</w:t>
      </w:r>
      <w:r w:rsidR="00A84E27">
        <w:rPr>
          <w:b/>
          <w:sz w:val="28"/>
          <w:szCs w:val="28"/>
        </w:rPr>
        <w:t xml:space="preserve"> – 286 mots</w:t>
      </w:r>
      <w:bookmarkStart w:id="0" w:name="_GoBack"/>
      <w:bookmarkEnd w:id="0"/>
      <w:r>
        <w:rPr>
          <w:b/>
          <w:sz w:val="28"/>
          <w:szCs w:val="28"/>
        </w:rPr>
        <w:t>)</w:t>
      </w:r>
    </w:p>
    <w:p w14:paraId="03320AB8" w14:textId="13EDE3BC" w:rsidR="00DE5BA9" w:rsidRPr="009D27F8" w:rsidRDefault="00DE5BA9" w:rsidP="00DE5BA9">
      <w:r w:rsidRPr="009D27F8">
        <w:t>L’après-midi, nous ne quittons guère</w:t>
      </w:r>
      <w:r>
        <w:t xml:space="preserve"> </w:t>
      </w:r>
      <w:r w:rsidRPr="009D27F8">
        <w:t xml:space="preserve">la rue Cases. </w:t>
      </w:r>
    </w:p>
    <w:p w14:paraId="31D1F522" w14:textId="28466F33" w:rsidR="00DE5BA9" w:rsidRPr="009D27F8" w:rsidRDefault="00DE5BA9" w:rsidP="00DE5BA9">
      <w:r w:rsidRPr="009D27F8">
        <w:t>Alors, nous nous adonnons au jeu innocent de chasser les</w:t>
      </w:r>
      <w:r>
        <w:t xml:space="preserve"> </w:t>
      </w:r>
      <w:r w:rsidRPr="009D27F8">
        <w:t xml:space="preserve">libellules, par exemple ; car </w:t>
      </w:r>
      <w:proofErr w:type="gramStart"/>
      <w:r w:rsidRPr="009D27F8">
        <w:t>les après-midi</w:t>
      </w:r>
      <w:proofErr w:type="gramEnd"/>
      <w:r w:rsidRPr="009D27F8">
        <w:t xml:space="preserve"> il y en a des quantités et</w:t>
      </w:r>
      <w:r>
        <w:t xml:space="preserve"> </w:t>
      </w:r>
      <w:r w:rsidRPr="009D27F8">
        <w:t xml:space="preserve">de toutes les couleurs. </w:t>
      </w:r>
    </w:p>
    <w:p w14:paraId="4106A58D" w14:textId="2FD0CD42" w:rsidR="00DE5BA9" w:rsidRDefault="00DE5BA9" w:rsidP="00DE5BA9">
      <w:r w:rsidRPr="009D27F8">
        <w:t xml:space="preserve">Je connais toutes les </w:t>
      </w:r>
      <w:proofErr w:type="gramStart"/>
      <w:r w:rsidRPr="009D27F8">
        <w:t>libellules:</w:t>
      </w:r>
      <w:proofErr w:type="gramEnd"/>
      <w:r w:rsidRPr="009D27F8">
        <w:t xml:space="preserve"> les grosses, rouges, ou marron clair, avec de belles ailes transparentes et</w:t>
      </w:r>
      <w:r>
        <w:t xml:space="preserve"> </w:t>
      </w:r>
      <w:r w:rsidRPr="009D27F8">
        <w:t>droites, bien faites pour être pincées délicatement entre deux doigts.</w:t>
      </w:r>
      <w:r>
        <w:t xml:space="preserve"> </w:t>
      </w:r>
    </w:p>
    <w:p w14:paraId="120B3AFD" w14:textId="77777777" w:rsidR="00DE5BA9" w:rsidRDefault="00DE5BA9" w:rsidP="00DE5BA9">
      <w:r w:rsidRPr="009D27F8">
        <w:t>Les plus petites, brunes, aux ailes courtes, jaunâtres, ou traversées</w:t>
      </w:r>
      <w:r>
        <w:t xml:space="preserve"> </w:t>
      </w:r>
      <w:r w:rsidRPr="009D27F8">
        <w:t>d’une raie noire, nerveuse celles-là, sensibles à l’approche de nos</w:t>
      </w:r>
      <w:r>
        <w:t xml:space="preserve"> </w:t>
      </w:r>
      <w:r w:rsidRPr="009D27F8">
        <w:t xml:space="preserve">mains, farouches ! </w:t>
      </w:r>
    </w:p>
    <w:p w14:paraId="3BB12C27" w14:textId="77777777" w:rsidR="00DE5BA9" w:rsidRDefault="00DE5BA9" w:rsidP="00DE5BA9">
      <w:r w:rsidRPr="009D27F8">
        <w:t>Enfin, plus aristocratiques, plus rares, les</w:t>
      </w:r>
      <w:r>
        <w:t xml:space="preserve"> </w:t>
      </w:r>
      <w:r w:rsidRPr="009D27F8">
        <w:t>« aiguilles », si ténues et si légères qu’on distingue à peine la petite</w:t>
      </w:r>
      <w:r>
        <w:t xml:space="preserve"> </w:t>
      </w:r>
      <w:r w:rsidRPr="009D27F8">
        <w:t>boule d’or fin qui en forme la tête et la gaze pervenche qui soutient</w:t>
      </w:r>
      <w:r>
        <w:t xml:space="preserve"> </w:t>
      </w:r>
      <w:r w:rsidRPr="009D27F8">
        <w:t xml:space="preserve">leur vol. </w:t>
      </w:r>
    </w:p>
    <w:p w14:paraId="369C173F" w14:textId="77777777" w:rsidR="00DE5BA9" w:rsidRDefault="00DE5BA9" w:rsidP="00DE5BA9">
      <w:r w:rsidRPr="009D27F8">
        <w:t>Nous savons que les grosses sont faciles à saisir et qu’il</w:t>
      </w:r>
      <w:r>
        <w:t xml:space="preserve"> </w:t>
      </w:r>
      <w:r w:rsidRPr="009D27F8">
        <w:t>suffit de les laisser se poser et d’attendre qu’elles aient faiblement</w:t>
      </w:r>
      <w:r>
        <w:t xml:space="preserve"> </w:t>
      </w:r>
      <w:r w:rsidRPr="009D27F8">
        <w:t xml:space="preserve">rabattu leurs ailes. </w:t>
      </w:r>
    </w:p>
    <w:p w14:paraId="045F5191" w14:textId="040C4D2F" w:rsidR="00DE5BA9" w:rsidRDefault="00DE5BA9" w:rsidP="00DE5BA9">
      <w:r w:rsidRPr="009D27F8">
        <w:t>Facile pour moi, qui sais marcher sur la pointe</w:t>
      </w:r>
      <w:r>
        <w:t xml:space="preserve"> </w:t>
      </w:r>
      <w:r w:rsidRPr="009D27F8">
        <w:t>des pieds, sans faire de faux pas, et qui possède l’art d’étouffer en</w:t>
      </w:r>
      <w:r>
        <w:t xml:space="preserve"> </w:t>
      </w:r>
      <w:r w:rsidRPr="009D27F8">
        <w:t>marchant le crissement des feuilles sèches. Moi, qui sais à quelle distance et à quel moment il faut s’arrêter,</w:t>
      </w:r>
      <w:r>
        <w:t xml:space="preserve"> </w:t>
      </w:r>
      <w:r w:rsidRPr="009D27F8">
        <w:t xml:space="preserve">allonger la </w:t>
      </w:r>
      <w:r>
        <w:t>main et tendre tout le corps</w:t>
      </w:r>
      <w:r w:rsidRPr="009D27F8">
        <w:t>, pour refermer</w:t>
      </w:r>
      <w:r>
        <w:t xml:space="preserve"> </w:t>
      </w:r>
      <w:r w:rsidRPr="009D27F8">
        <w:t>le pouce et l’index sur les ailes de la bestiole au repos. Facile pour</w:t>
      </w:r>
      <w:r>
        <w:t xml:space="preserve"> </w:t>
      </w:r>
      <w:r w:rsidRPr="009D27F8">
        <w:t>moi, qui sais, sur une branche bien garnie, saisir une libellule de</w:t>
      </w:r>
      <w:r>
        <w:t xml:space="preserve"> </w:t>
      </w:r>
      <w:r w:rsidRPr="009D27F8">
        <w:t>chaque main, presque en même temps.</w:t>
      </w:r>
    </w:p>
    <w:p w14:paraId="7FADD0F9" w14:textId="77777777" w:rsidR="0051788D" w:rsidRDefault="00DE5BA9" w:rsidP="00DE5BA9">
      <w:r w:rsidRPr="0022431D">
        <w:t>Quoi qu’il en soit, celles-là sont les premières que les novices</w:t>
      </w:r>
      <w:r>
        <w:t xml:space="preserve"> </w:t>
      </w:r>
      <w:r w:rsidRPr="0022431D">
        <w:t>réussissent à tenir. Tandis qu’il faut un doigté et une belle expérience</w:t>
      </w:r>
      <w:r>
        <w:t xml:space="preserve"> </w:t>
      </w:r>
      <w:r w:rsidRPr="0022431D">
        <w:t>pour les ailes courtes qui, nerveuses, méfiantes, restent toujours</w:t>
      </w:r>
      <w:r>
        <w:t xml:space="preserve"> </w:t>
      </w:r>
      <w:r w:rsidRPr="0022431D">
        <w:t>relevées, prêtes à s’envoler au moindre bruissement, à l’approche la</w:t>
      </w:r>
      <w:r>
        <w:t xml:space="preserve"> </w:t>
      </w:r>
      <w:r w:rsidRPr="0022431D">
        <w:t xml:space="preserve">plus cauteleuse. </w:t>
      </w:r>
    </w:p>
    <w:p w14:paraId="57C8E02C" w14:textId="7C19AA79" w:rsidR="00DE5BA9" w:rsidRDefault="00DE5BA9" w:rsidP="00DE5BA9">
      <w:r w:rsidRPr="0022431D">
        <w:t>On réussit quand même parfois.</w:t>
      </w:r>
    </w:p>
    <w:p w14:paraId="1197D1A9" w14:textId="77777777" w:rsidR="00DE5BA9" w:rsidRDefault="00DE5BA9" w:rsidP="00B320DF">
      <w:pPr>
        <w:rPr>
          <w:b/>
          <w:bCs/>
          <w:sz w:val="28"/>
          <w:szCs w:val="28"/>
        </w:rPr>
      </w:pPr>
    </w:p>
    <w:p w14:paraId="7E496F6B" w14:textId="6BA4070A" w:rsidR="00B320DF" w:rsidRDefault="00B320DF"/>
    <w:sectPr w:rsidR="00B320DF" w:rsidSect="008B6A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0DF"/>
    <w:rsid w:val="000654C6"/>
    <w:rsid w:val="000F4017"/>
    <w:rsid w:val="002025D7"/>
    <w:rsid w:val="0022431D"/>
    <w:rsid w:val="00314D82"/>
    <w:rsid w:val="0051788D"/>
    <w:rsid w:val="008B6A75"/>
    <w:rsid w:val="009B7F56"/>
    <w:rsid w:val="009D27F8"/>
    <w:rsid w:val="00A84E27"/>
    <w:rsid w:val="00B320DF"/>
    <w:rsid w:val="00C411C6"/>
    <w:rsid w:val="00D2147D"/>
    <w:rsid w:val="00D73CF3"/>
    <w:rsid w:val="00DE5BA9"/>
    <w:rsid w:val="00E0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975E2"/>
  <w15:chartTrackingRefBased/>
  <w15:docId w15:val="{AB59FF7C-9319-47A7-8910-8D64AC525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7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2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2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0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28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6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6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93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7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9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7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7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319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10445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3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58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2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1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77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67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32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24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7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52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62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26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2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8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85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73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19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7344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12384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22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69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27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02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91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02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27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04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36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52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38761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4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41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92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22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87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82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48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1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97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21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9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05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2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69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25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51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2922821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112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5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08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91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79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1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94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10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85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46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39632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63251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7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32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24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36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60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4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57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98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3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76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1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73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17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85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90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5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55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14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63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4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85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57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43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39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84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29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5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86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1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3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1517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04802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47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46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10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0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43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45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77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73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55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90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67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68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5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13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7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13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52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91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35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06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3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05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95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63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11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52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22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29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4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29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1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caesm</dc:creator>
  <cp:keywords/>
  <dc:description/>
  <cp:lastModifiedBy>USER</cp:lastModifiedBy>
  <cp:revision>8</cp:revision>
  <dcterms:created xsi:type="dcterms:W3CDTF">2024-02-12T15:08:00Z</dcterms:created>
  <dcterms:modified xsi:type="dcterms:W3CDTF">2024-02-28T09:01:00Z</dcterms:modified>
</cp:coreProperties>
</file>