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672DF9" w:rsidRDefault="00672DF9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ENSEIGNEMENT PROFESSIONNEL- Mme MARIE-SAINTE</w:t>
      </w:r>
    </w:p>
    <w:p w:rsidR="00672DF9" w:rsidRPr="003E6D3E" w:rsidRDefault="00672DF9" w:rsidP="003E6D3E">
      <w:pPr>
        <w:spacing w:after="0"/>
        <w:jc w:val="center"/>
        <w:rPr>
          <w:rFonts w:ascii="Arial Black" w:hAnsi="Arial Black"/>
          <w:sz w:val="44"/>
          <w:szCs w:val="44"/>
        </w:rPr>
      </w:pPr>
    </w:p>
    <w:tbl>
      <w:tblPr>
        <w:tblStyle w:val="Grilledutableau"/>
        <w:tblW w:w="15848" w:type="dxa"/>
        <w:tblInd w:w="-714" w:type="dxa"/>
        <w:tblLook w:val="04A0"/>
      </w:tblPr>
      <w:tblGrid>
        <w:gridCol w:w="1124"/>
        <w:gridCol w:w="1827"/>
        <w:gridCol w:w="1827"/>
        <w:gridCol w:w="1581"/>
        <w:gridCol w:w="1844"/>
        <w:gridCol w:w="1392"/>
        <w:gridCol w:w="987"/>
        <w:gridCol w:w="1944"/>
        <w:gridCol w:w="3322"/>
      </w:tblGrid>
      <w:tr w:rsidR="00256654" w:rsidRPr="00660062" w:rsidTr="00256654">
        <w:trPr>
          <w:trHeight w:val="321"/>
        </w:trPr>
        <w:tc>
          <w:tcPr>
            <w:tcW w:w="112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827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9575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322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256654" w:rsidRPr="00660062" w:rsidTr="00256654">
        <w:trPr>
          <w:trHeight w:val="173"/>
        </w:trPr>
        <w:tc>
          <w:tcPr>
            <w:tcW w:w="112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58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844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92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987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1944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322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56654" w:rsidRPr="00EE3471" w:rsidTr="00256654">
        <w:trPr>
          <w:trHeight w:val="1020"/>
        </w:trPr>
        <w:tc>
          <w:tcPr>
            <w:tcW w:w="1124" w:type="dxa"/>
            <w:vAlign w:val="center"/>
          </w:tcPr>
          <w:p w:rsidR="00256654" w:rsidRPr="00672DF9" w:rsidRDefault="00256654" w:rsidP="00EE3471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672DF9">
              <w:rPr>
                <w:rFonts w:ascii="Arial" w:hAnsi="Arial" w:cs="Arial"/>
                <w:b/>
                <w:sz w:val="18"/>
                <w:szCs w:val="24"/>
              </w:rPr>
              <w:t>TPROL</w:t>
            </w:r>
          </w:p>
        </w:tc>
        <w:tc>
          <w:tcPr>
            <w:tcW w:w="1827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E3471">
              <w:rPr>
                <w:rFonts w:ascii="Arial" w:hAnsi="Arial" w:cs="Arial"/>
                <w:sz w:val="18"/>
                <w:szCs w:val="24"/>
              </w:rPr>
              <w:t>LOGISTIQUE</w:t>
            </w:r>
          </w:p>
        </w:tc>
        <w:tc>
          <w:tcPr>
            <w:tcW w:w="1827" w:type="dxa"/>
            <w:vAlign w:val="center"/>
          </w:tcPr>
          <w:p w:rsidR="00256654" w:rsidRPr="00EE3471" w:rsidRDefault="00256654" w:rsidP="00EE3471">
            <w:pPr>
              <w:shd w:val="clear" w:color="auto" w:fill="FFFFFF"/>
              <w:spacing w:after="225"/>
              <w:jc w:val="center"/>
              <w:outlineLvl w:val="0"/>
              <w:rPr>
                <w:rFonts w:ascii="Open Sans" w:eastAsia="Times New Roman" w:hAnsi="Open Sans" w:cs="Open Sans"/>
                <w:bCs/>
                <w:color w:val="000000"/>
                <w:kern w:val="36"/>
                <w:sz w:val="20"/>
                <w:szCs w:val="43"/>
                <w:lang w:eastAsia="ja-JP"/>
              </w:rPr>
            </w:pPr>
            <w:r w:rsidRPr="00EE3471">
              <w:rPr>
                <w:rFonts w:ascii="Open Sans" w:eastAsia="Times New Roman" w:hAnsi="Open Sans" w:cs="Open Sans"/>
                <w:bCs/>
                <w:color w:val="000000"/>
                <w:kern w:val="36"/>
                <w:sz w:val="20"/>
                <w:szCs w:val="43"/>
                <w:lang w:eastAsia="ja-JP"/>
              </w:rPr>
              <w:t>Cas Bac Pro Logistique - Tome 2</w:t>
            </w:r>
          </w:p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21"/>
                <w:szCs w:val="24"/>
              </w:rPr>
            </w:pPr>
          </w:p>
        </w:tc>
        <w:tc>
          <w:tcPr>
            <w:tcW w:w="1581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Le Génie Editeur</w:t>
            </w:r>
          </w:p>
        </w:tc>
        <w:tc>
          <w:tcPr>
            <w:tcW w:w="1844" w:type="dxa"/>
            <w:vAlign w:val="center"/>
          </w:tcPr>
          <w:p w:rsidR="00256654" w:rsidRPr="00EE3471" w:rsidRDefault="00256654" w:rsidP="00EE3471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Open Sans" w:hAnsi="Open Sans" w:cs="Open Sans"/>
                <w:color w:val="000000"/>
                <w:sz w:val="20"/>
                <w:szCs w:val="21"/>
              </w:rPr>
            </w:pPr>
            <w:r w:rsidRPr="00EE3471">
              <w:rPr>
                <w:rFonts w:ascii="Open Sans" w:hAnsi="Open Sans" w:cs="Open Sans"/>
                <w:color w:val="000000"/>
                <w:sz w:val="20"/>
                <w:szCs w:val="21"/>
              </w:rPr>
              <w:t>CASSAN Emmanuelle, ERROUQUI Christiane, IMPERATORE Daniel et VENTURELLI Nadine</w:t>
            </w:r>
          </w:p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2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Open Sans" w:hAnsi="Open Sans" w:cs="Open Sans"/>
                <w:b/>
                <w:bCs/>
                <w:color w:val="232323"/>
                <w:sz w:val="23"/>
                <w:szCs w:val="23"/>
                <w:shd w:val="clear" w:color="auto" w:fill="FFFFFF"/>
              </w:rPr>
              <w:t>2018</w:t>
            </w:r>
          </w:p>
        </w:tc>
        <w:tc>
          <w:tcPr>
            <w:tcW w:w="1944" w:type="dxa"/>
            <w:vAlign w:val="center"/>
          </w:tcPr>
          <w:p w:rsidR="00256654" w:rsidRPr="00EE3471" w:rsidRDefault="00256654" w:rsidP="00EE3471">
            <w:pPr>
              <w:shd w:val="clear" w:color="auto" w:fill="FFFFFF"/>
              <w:jc w:val="center"/>
              <w:rPr>
                <w:rFonts w:ascii="Open Sans" w:eastAsia="Times New Roman" w:hAnsi="Open Sans" w:cs="Open Sans"/>
                <w:color w:val="232323"/>
                <w:sz w:val="18"/>
                <w:szCs w:val="23"/>
                <w:lang w:eastAsia="ja-JP"/>
              </w:rPr>
            </w:pPr>
            <w:r w:rsidRPr="00EE3471">
              <w:rPr>
                <w:rFonts w:ascii="Open Sans" w:eastAsia="Times New Roman" w:hAnsi="Open Sans" w:cs="Open Sans"/>
                <w:color w:val="232323"/>
                <w:sz w:val="18"/>
                <w:szCs w:val="23"/>
                <w:lang w:eastAsia="ja-JP"/>
              </w:rPr>
              <w:t>978-2-37563-128-7</w:t>
            </w:r>
          </w:p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22" w:type="dxa"/>
            <w:vMerge w:val="restart"/>
            <w:vAlign w:val="center"/>
          </w:tcPr>
          <w:p w:rsidR="00256654" w:rsidRPr="00256654" w:rsidRDefault="00256654" w:rsidP="00256654">
            <w:pPr>
              <w:pStyle w:val="Paragraphedeliste"/>
              <w:numPr>
                <w:ilvl w:val="0"/>
                <w:numId w:val="4"/>
              </w:numPr>
              <w:ind w:left="237" w:hanging="199"/>
              <w:rPr>
                <w:sz w:val="21"/>
              </w:rPr>
            </w:pPr>
            <w:r w:rsidRPr="00256654">
              <w:t xml:space="preserve">1 </w:t>
            </w:r>
            <w:r w:rsidRPr="00256654">
              <w:rPr>
                <w:sz w:val="21"/>
              </w:rPr>
              <w:t>Lutin 120 vues</w:t>
            </w:r>
          </w:p>
          <w:p w:rsidR="00256654" w:rsidRPr="00256654" w:rsidRDefault="00256654" w:rsidP="00256654">
            <w:pPr>
              <w:pStyle w:val="Paragraphedeliste"/>
              <w:numPr>
                <w:ilvl w:val="0"/>
                <w:numId w:val="4"/>
              </w:numPr>
              <w:ind w:left="237" w:hanging="199"/>
              <w:rPr>
                <w:sz w:val="21"/>
              </w:rPr>
            </w:pPr>
            <w:r w:rsidRPr="00256654">
              <w:rPr>
                <w:sz w:val="21"/>
              </w:rPr>
              <w:t>1 dossier à rabats dos 3 cm ORANGE</w:t>
            </w:r>
          </w:p>
          <w:p w:rsidR="00256654" w:rsidRPr="00256654" w:rsidRDefault="00656CC4" w:rsidP="00256654">
            <w:pPr>
              <w:pStyle w:val="Paragraphedeliste"/>
              <w:numPr>
                <w:ilvl w:val="0"/>
                <w:numId w:val="4"/>
              </w:numPr>
              <w:ind w:left="237" w:hanging="199"/>
              <w:rPr>
                <w:sz w:val="21"/>
              </w:rPr>
            </w:pPr>
            <w:r>
              <w:rPr>
                <w:sz w:val="21"/>
              </w:rPr>
              <w:t>2</w:t>
            </w:r>
            <w:r w:rsidR="00256654" w:rsidRPr="00256654">
              <w:rPr>
                <w:sz w:val="21"/>
              </w:rPr>
              <w:t xml:space="preserve"> dossier</w:t>
            </w:r>
            <w:r>
              <w:rPr>
                <w:sz w:val="21"/>
              </w:rPr>
              <w:t>s</w:t>
            </w:r>
            <w:r w:rsidR="00256654" w:rsidRPr="00256654">
              <w:rPr>
                <w:sz w:val="21"/>
              </w:rPr>
              <w:t xml:space="preserve"> à rabats rouge</w:t>
            </w:r>
          </w:p>
          <w:p w:rsidR="00256654" w:rsidRPr="00256654" w:rsidRDefault="00256654" w:rsidP="00256654">
            <w:pPr>
              <w:pStyle w:val="Paragraphedeliste"/>
              <w:numPr>
                <w:ilvl w:val="0"/>
                <w:numId w:val="4"/>
              </w:numPr>
              <w:ind w:left="237" w:hanging="199"/>
              <w:rPr>
                <w:sz w:val="21"/>
              </w:rPr>
            </w:pPr>
            <w:r w:rsidRPr="00256654">
              <w:rPr>
                <w:sz w:val="21"/>
              </w:rPr>
              <w:t xml:space="preserve">1 rame de papier 80 g </w:t>
            </w:r>
          </w:p>
          <w:p w:rsidR="00256654" w:rsidRDefault="00256654" w:rsidP="00256654">
            <w:pPr>
              <w:pStyle w:val="Paragraphedeliste"/>
              <w:numPr>
                <w:ilvl w:val="0"/>
                <w:numId w:val="4"/>
              </w:numPr>
              <w:ind w:left="237" w:hanging="199"/>
              <w:rPr>
                <w:sz w:val="21"/>
              </w:rPr>
            </w:pPr>
            <w:r w:rsidRPr="00256654">
              <w:rPr>
                <w:sz w:val="21"/>
              </w:rPr>
              <w:t>1 clé USB – 8 Go</w:t>
            </w:r>
          </w:p>
          <w:p w:rsidR="00256654" w:rsidRPr="00256654" w:rsidRDefault="00256654" w:rsidP="00656CC4">
            <w:pPr>
              <w:pStyle w:val="Paragraphedeliste"/>
              <w:ind w:left="237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256654" w:rsidRDefault="00256654" w:rsidP="00256654">
            <w:pPr>
              <w:ind w:left="237" w:hanging="199"/>
              <w:rPr>
                <w:sz w:val="21"/>
              </w:rPr>
            </w:pPr>
          </w:p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256654" w:rsidRPr="00EE3471" w:rsidTr="00256654">
        <w:trPr>
          <w:trHeight w:val="1020"/>
        </w:trPr>
        <w:tc>
          <w:tcPr>
            <w:tcW w:w="1124" w:type="dxa"/>
            <w:vAlign w:val="center"/>
          </w:tcPr>
          <w:p w:rsidR="00256654" w:rsidRPr="00672DF9" w:rsidRDefault="00256654" w:rsidP="00EE3471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672DF9">
              <w:rPr>
                <w:rFonts w:ascii="Arial" w:hAnsi="Arial" w:cs="Arial"/>
                <w:b/>
                <w:sz w:val="18"/>
                <w:szCs w:val="24"/>
              </w:rPr>
              <w:t>TPROL</w:t>
            </w:r>
          </w:p>
        </w:tc>
        <w:tc>
          <w:tcPr>
            <w:tcW w:w="1827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E3471">
              <w:rPr>
                <w:rFonts w:ascii="Arial" w:hAnsi="Arial" w:cs="Arial"/>
                <w:sz w:val="18"/>
                <w:szCs w:val="24"/>
              </w:rPr>
              <w:t>LOG</w:t>
            </w:r>
            <w:r>
              <w:rPr>
                <w:rFonts w:ascii="Arial" w:hAnsi="Arial" w:cs="Arial"/>
                <w:sz w:val="18"/>
                <w:szCs w:val="24"/>
              </w:rPr>
              <w:t>ISTIQU</w:t>
            </w:r>
            <w:r w:rsidRPr="00EE3471">
              <w:rPr>
                <w:rFonts w:ascii="Arial" w:hAnsi="Arial" w:cs="Arial"/>
                <w:sz w:val="18"/>
                <w:szCs w:val="24"/>
              </w:rPr>
              <w:t>E</w:t>
            </w:r>
          </w:p>
        </w:tc>
        <w:tc>
          <w:tcPr>
            <w:tcW w:w="1827" w:type="dxa"/>
            <w:vAlign w:val="center"/>
          </w:tcPr>
          <w:p w:rsidR="00256654" w:rsidRPr="00256654" w:rsidRDefault="00256654" w:rsidP="00256654">
            <w:pPr>
              <w:pStyle w:val="Titre1"/>
              <w:shd w:val="clear" w:color="auto" w:fill="FFFFFF"/>
              <w:spacing w:before="0" w:beforeAutospacing="0" w:after="225" w:afterAutospacing="0"/>
              <w:outlineLvl w:val="0"/>
              <w:rPr>
                <w:rFonts w:ascii="Open Sans" w:hAnsi="Open Sans" w:cs="Open Sans"/>
                <w:b w:val="0"/>
                <w:color w:val="000000"/>
                <w:sz w:val="18"/>
                <w:szCs w:val="43"/>
              </w:rPr>
            </w:pPr>
            <w:r w:rsidRPr="00256654">
              <w:rPr>
                <w:rFonts w:ascii="Open Sans" w:hAnsi="Open Sans" w:cs="Open Sans"/>
                <w:b w:val="0"/>
                <w:color w:val="000000"/>
                <w:sz w:val="18"/>
                <w:szCs w:val="43"/>
              </w:rPr>
              <w:t>Sujets d'examen - Bac Pro Logistique</w:t>
            </w:r>
          </w:p>
          <w:p w:rsidR="00256654" w:rsidRPr="00256654" w:rsidRDefault="00256654" w:rsidP="00256654">
            <w:pPr>
              <w:shd w:val="clear" w:color="auto" w:fill="FFFFFF"/>
              <w:spacing w:after="150"/>
              <w:rPr>
                <w:rFonts w:ascii="Open Sans" w:eastAsia="Times New Roman" w:hAnsi="Open Sans" w:cs="Open Sans"/>
                <w:bCs/>
                <w:color w:val="000000"/>
                <w:kern w:val="36"/>
                <w:sz w:val="21"/>
                <w:szCs w:val="43"/>
                <w:lang w:eastAsia="ja-JP"/>
              </w:rPr>
            </w:pPr>
            <w:r w:rsidRPr="00256654">
              <w:rPr>
                <w:rFonts w:ascii="Open Sans" w:eastAsia="Times New Roman" w:hAnsi="Open Sans" w:cs="Open Sans"/>
                <w:bCs/>
                <w:color w:val="000000"/>
                <w:kern w:val="36"/>
                <w:sz w:val="21"/>
                <w:szCs w:val="43"/>
                <w:lang w:eastAsia="ja-JP"/>
              </w:rPr>
              <w:t>Épreuve E2 : Épreuve d'étude de situations professionnelles</w:t>
            </w:r>
          </w:p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581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Arial" w:hAnsi="Arial" w:cs="Arial"/>
                <w:sz w:val="18"/>
                <w:szCs w:val="24"/>
              </w:rPr>
              <w:t>Le Génie Editeur</w:t>
            </w:r>
          </w:p>
        </w:tc>
        <w:tc>
          <w:tcPr>
            <w:tcW w:w="1844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Open Sans" w:hAnsi="Open Sans" w:cs="Open Sans"/>
                <w:color w:val="000000"/>
                <w:sz w:val="21"/>
                <w:szCs w:val="21"/>
                <w:shd w:val="clear" w:color="auto" w:fill="FFFFFF"/>
              </w:rPr>
              <w:t>BORRAS Dominique</w:t>
            </w:r>
          </w:p>
        </w:tc>
        <w:tc>
          <w:tcPr>
            <w:tcW w:w="1392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>
              <w:rPr>
                <w:rFonts w:ascii="Open Sans" w:hAnsi="Open Sans" w:cs="Open Sans"/>
                <w:b/>
                <w:bCs/>
                <w:color w:val="232323"/>
                <w:sz w:val="23"/>
                <w:szCs w:val="23"/>
                <w:shd w:val="clear" w:color="auto" w:fill="FFFFFF"/>
              </w:rPr>
              <w:t>Août 2020</w:t>
            </w:r>
          </w:p>
        </w:tc>
        <w:tc>
          <w:tcPr>
            <w:tcW w:w="1944" w:type="dxa"/>
            <w:vAlign w:val="center"/>
          </w:tcPr>
          <w:p w:rsidR="00256654" w:rsidRPr="00D2745A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D2745A">
              <w:rPr>
                <w:rFonts w:ascii="Open Sans" w:hAnsi="Open Sans" w:cs="Open Sans"/>
                <w:color w:val="232323"/>
                <w:sz w:val="18"/>
                <w:szCs w:val="23"/>
                <w:shd w:val="clear" w:color="auto" w:fill="FFFFFF"/>
              </w:rPr>
              <w:t>978-2-37563-731-9</w:t>
            </w:r>
          </w:p>
        </w:tc>
        <w:tc>
          <w:tcPr>
            <w:tcW w:w="3322" w:type="dxa"/>
            <w:vMerge/>
            <w:vAlign w:val="center"/>
          </w:tcPr>
          <w:p w:rsidR="00256654" w:rsidRPr="00EE3471" w:rsidRDefault="00256654" w:rsidP="00EE3471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:rsidR="00660062" w:rsidRDefault="00660062">
      <w:bookmarkStart w:id="0" w:name="_GoBack"/>
      <w:bookmarkEnd w:id="0"/>
    </w:p>
    <w:sectPr w:rsidR="00660062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A563F"/>
    <w:multiLevelType w:val="hybridMultilevel"/>
    <w:tmpl w:val="07C6B0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DD6F6A"/>
    <w:multiLevelType w:val="hybridMultilevel"/>
    <w:tmpl w:val="076C16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585E93"/>
    <w:multiLevelType w:val="hybridMultilevel"/>
    <w:tmpl w:val="CBA07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823EDC"/>
    <w:multiLevelType w:val="hybridMultilevel"/>
    <w:tmpl w:val="7DB615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0062"/>
    <w:rsid w:val="00256654"/>
    <w:rsid w:val="003609F4"/>
    <w:rsid w:val="00386C68"/>
    <w:rsid w:val="003E6D3E"/>
    <w:rsid w:val="00656CC4"/>
    <w:rsid w:val="00660062"/>
    <w:rsid w:val="00672DF9"/>
    <w:rsid w:val="006B167D"/>
    <w:rsid w:val="009C5CFB"/>
    <w:rsid w:val="00D2745A"/>
    <w:rsid w:val="00E30658"/>
    <w:rsid w:val="00EE3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9F4"/>
  </w:style>
  <w:style w:type="paragraph" w:styleId="Titre1">
    <w:name w:val="heading 1"/>
    <w:basedOn w:val="Normal"/>
    <w:link w:val="Titre1Car"/>
    <w:uiPriority w:val="9"/>
    <w:qFormat/>
    <w:rsid w:val="00EE34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EE3471"/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EE3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lev">
    <w:name w:val="Strong"/>
    <w:basedOn w:val="Policepardfaut"/>
    <w:uiPriority w:val="22"/>
    <w:qFormat/>
    <w:rsid w:val="00EE3471"/>
    <w:rPr>
      <w:b/>
      <w:bCs/>
    </w:rPr>
  </w:style>
  <w:style w:type="paragraph" w:styleId="Paragraphedeliste">
    <w:name w:val="List Paragraph"/>
    <w:basedOn w:val="Normal"/>
    <w:uiPriority w:val="34"/>
    <w:qFormat/>
    <w:rsid w:val="002566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57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9219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98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582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3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30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3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2020-06-09T16:28:00Z</dcterms:created>
  <dcterms:modified xsi:type="dcterms:W3CDTF">2020-06-19T17:45:00Z</dcterms:modified>
</cp:coreProperties>
</file>