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1802826"/>
        <w:docPartObj>
          <w:docPartGallery w:val="Cover Pages"/>
          <w:docPartUnique/>
        </w:docPartObj>
      </w:sdtPr>
      <w:sdtEndPr>
        <w:rPr>
          <w:rFonts w:ascii="Arial" w:hAnsi="Arial" w:cs="Arial"/>
          <w:sz w:val="24"/>
          <w:szCs w:val="24"/>
        </w:rPr>
      </w:sdtEndPr>
      <w:sdtContent>
        <w:p w:rsidR="00E12332" w:rsidRDefault="00E12332"/>
        <w:p w:rsidR="000D1E0B" w:rsidRDefault="00FF247D">
          <w:r>
            <w:rPr>
              <w:noProof/>
              <w:lang w:eastAsia="fr-FR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-247015</wp:posOffset>
                </wp:positionH>
                <wp:positionV relativeFrom="paragraph">
                  <wp:posOffset>112395</wp:posOffset>
                </wp:positionV>
                <wp:extent cx="1130935" cy="1318260"/>
                <wp:effectExtent l="19050" t="0" r="0" b="0"/>
                <wp:wrapNone/>
                <wp:docPr id="10" name="Image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0935" cy="1318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D1E0B" w:rsidRDefault="000D1E0B"/>
        <w:p w:rsidR="000D1E0B" w:rsidRDefault="000D1E0B"/>
        <w:p w:rsidR="00FF247D" w:rsidRDefault="00FF247D"/>
        <w:p w:rsidR="00FF247D" w:rsidRDefault="00FF247D"/>
        <w:p w:rsidR="00FF247D" w:rsidRDefault="00FF247D"/>
        <w:p w:rsidR="00FF247D" w:rsidRDefault="00FF247D"/>
        <w:p w:rsidR="00FF247D" w:rsidRDefault="00FF247D"/>
        <w:p w:rsidR="00FF247D" w:rsidRDefault="00FF247D"/>
        <w:p w:rsidR="00FF247D" w:rsidRDefault="00FF247D"/>
        <w:p w:rsidR="00E12332" w:rsidRPr="000F46AF" w:rsidRDefault="000D1E0B" w:rsidP="00FF247D">
          <w:pPr>
            <w:jc w:val="center"/>
            <w:rPr>
              <w:rFonts w:ascii="Broadway" w:hAnsi="Broadway" w:cs="Arial"/>
              <w:b/>
              <w:color w:val="002060"/>
              <w:sz w:val="56"/>
              <w:szCs w:val="56"/>
            </w:rPr>
          </w:pPr>
          <w:r w:rsidRPr="000F46AF">
            <w:rPr>
              <w:rFonts w:ascii="Broadway" w:hAnsi="Broadway" w:cs="Arial"/>
              <w:b/>
              <w:color w:val="002060"/>
              <w:sz w:val="56"/>
              <w:szCs w:val="56"/>
            </w:rPr>
            <w:t>PROJET D’ETABLISSEMENT</w:t>
          </w:r>
        </w:p>
        <w:p w:rsidR="00FF247D" w:rsidRPr="000F46AF" w:rsidRDefault="00FB2BE6" w:rsidP="00FF247D">
          <w:pPr>
            <w:jc w:val="center"/>
            <w:rPr>
              <w:rFonts w:ascii="Broadway" w:hAnsi="Broadway" w:cs="Arial"/>
              <w:b/>
              <w:color w:val="002060"/>
              <w:sz w:val="56"/>
              <w:szCs w:val="56"/>
            </w:rPr>
          </w:pPr>
          <w:r w:rsidRPr="00FB2BE6">
            <w:rPr>
              <w:noProof/>
              <w:color w:val="002060"/>
              <w:lang w:eastAsia="fr-FR"/>
            </w:rPr>
            <w:pict>
              <v:rect id="Rectangle 13" o:spid="_x0000_s1035" style="position:absolute;left:0;text-align:left;margin-left:27pt;margin-top:38.2pt;width:471pt;height:321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" filled="f" stroked="f">
                <v:textbox style="mso-next-textbox:#Rectangle 13">
                  <w:txbxContent>
                    <w:p w:rsidR="00FF247D" w:rsidRPr="00FF247D" w:rsidRDefault="00FF247D" w:rsidP="00FF247D">
                      <w:pPr>
                        <w:pStyle w:val="Sansinterligne"/>
                        <w:jc w:val="right"/>
                        <w:rPr>
                          <w:b/>
                          <w:bCs/>
                        </w:rPr>
                      </w:pPr>
                      <w:r w:rsidRPr="00FF247D">
                        <w:rPr>
                          <w:b/>
                          <w:bCs/>
                        </w:rPr>
                        <w:t xml:space="preserve"> </w:t>
                      </w: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Pr="000F46AF" w:rsidRDefault="000F46AF" w:rsidP="000F46AF">
                      <w:pPr>
                        <w:pStyle w:val="Titre1"/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0F46AF">
                        <w:rPr>
                          <w:rFonts w:ascii="Arial Narrow" w:hAnsi="Arial Narrow"/>
                          <w:sz w:val="28"/>
                          <w:szCs w:val="28"/>
                        </w:rPr>
                        <w:t>Lycée professionnel Dumas JEAN –JOSEPH</w:t>
                      </w:r>
                    </w:p>
                    <w:p w:rsidR="000F46AF" w:rsidRPr="000F46AF" w:rsidRDefault="000F46AF" w:rsidP="000F46AF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</w:pPr>
                      <w:r w:rsidRPr="000F46AF"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  <w:t>BP 10455</w:t>
                      </w:r>
                    </w:p>
                    <w:p w:rsidR="000F46AF" w:rsidRPr="000F46AF" w:rsidRDefault="000F46AF" w:rsidP="000F46AF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</w:pPr>
                      <w:r w:rsidRPr="000F46AF"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  <w:t>Rue Marie-Thérèse GERTRUDE</w:t>
                      </w:r>
                    </w:p>
                    <w:p w:rsidR="000F46AF" w:rsidRPr="000F46AF" w:rsidRDefault="000F46AF" w:rsidP="000F46AF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</w:pPr>
                      <w:r w:rsidRPr="000F46AF"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  <w:t>05.96.61.11.11</w:t>
                      </w:r>
                    </w:p>
                    <w:p w:rsidR="000F46AF" w:rsidRPr="000F46AF" w:rsidRDefault="000F46AF" w:rsidP="000F46AF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</w:pPr>
                      <w:r w:rsidRPr="000F46AF"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  <w:t>05.96.61.26.73</w:t>
                      </w:r>
                    </w:p>
                    <w:p w:rsidR="000F46AF" w:rsidRPr="000F46AF" w:rsidRDefault="000F46AF" w:rsidP="000F46AF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</w:pPr>
                      <w:r w:rsidRPr="000F46AF">
                        <w:rPr>
                          <w:rFonts w:ascii="Arial Narrow" w:hAnsi="Arial Narrow"/>
                          <w:sz w:val="28"/>
                          <w:szCs w:val="28"/>
                          <w:lang w:eastAsia="fr-FR"/>
                        </w:rPr>
                        <w:t>ce.9720005y@ac-martinique.fr</w:t>
                      </w: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FF247D">
                      <w:pPr>
                        <w:pStyle w:val="Titre1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FF247D" w:rsidRDefault="00FF247D" w:rsidP="000F46AF">
                      <w:pPr>
                        <w:pStyle w:val="Titre1"/>
                        <w:jc w:val="center"/>
                        <w:rPr>
                          <w:rFonts w:ascii="Arial Narrow" w:hAnsi="Arial Narrow"/>
                          <w:sz w:val="19"/>
                        </w:rPr>
                      </w:pPr>
                    </w:p>
                    <w:p w:rsidR="000F46AF" w:rsidRDefault="000F46AF" w:rsidP="000F46AF">
                      <w:pPr>
                        <w:rPr>
                          <w:lang w:eastAsia="fr-FR"/>
                        </w:rPr>
                      </w:pPr>
                    </w:p>
                    <w:p w:rsidR="000F46AF" w:rsidRPr="000F46AF" w:rsidRDefault="000F46AF" w:rsidP="000F46AF">
                      <w:pPr>
                        <w:rPr>
                          <w:lang w:eastAsia="fr-FR"/>
                        </w:rPr>
                      </w:pPr>
                    </w:p>
                    <w:p w:rsidR="000F46AF" w:rsidRPr="000F46AF" w:rsidRDefault="000F46AF" w:rsidP="00FF247D">
                      <w:pPr>
                        <w:spacing w:after="0" w:line="210" w:lineRule="exact"/>
                        <w:jc w:val="right"/>
                        <w:rPr>
                          <w:rFonts w:ascii="Arial Narrow" w:hAnsi="Arial Narrow"/>
                          <w:b/>
                          <w:sz w:val="32"/>
                          <w:szCs w:val="32"/>
                        </w:rPr>
                      </w:pPr>
                    </w:p>
                    <w:p w:rsidR="00FF247D" w:rsidRPr="000F46AF" w:rsidRDefault="00FF247D" w:rsidP="00FF247D">
                      <w:pPr>
                        <w:pStyle w:val="Sansinterligne"/>
                        <w:jc w:val="right"/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FF247D" w:rsidRPr="000F46AF" w:rsidRDefault="00FF247D" w:rsidP="00FF247D">
                      <w:pPr>
                        <w:pStyle w:val="Sansinterligne"/>
                        <w:jc w:val="right"/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FF247D" w:rsidRPr="000F46AF" w:rsidRDefault="00FF247D" w:rsidP="00FF247D">
                      <w:pPr>
                        <w:pStyle w:val="Sansinterligne"/>
                        <w:jc w:val="right"/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FF247D" w:rsidRPr="000F46AF" w:rsidRDefault="00FF247D" w:rsidP="00FF247D">
                      <w:pPr>
                        <w:spacing w:line="210" w:lineRule="exact"/>
                        <w:jc w:val="right"/>
                        <w:rPr>
                          <w:sz w:val="32"/>
                          <w:szCs w:val="32"/>
                        </w:rPr>
                      </w:pPr>
                      <w:r w:rsidRPr="000F46AF"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  <w:t xml:space="preserve">    </w:t>
                      </w:r>
                    </w:p>
                  </w:txbxContent>
                </v:textbox>
              </v:rect>
            </w:pict>
          </w:r>
          <w:r w:rsidR="00FF247D" w:rsidRPr="000F46AF">
            <w:rPr>
              <w:rFonts w:ascii="Broadway" w:hAnsi="Broadway" w:cs="Arial"/>
              <w:b/>
              <w:color w:val="002060"/>
              <w:sz w:val="56"/>
              <w:szCs w:val="56"/>
            </w:rPr>
            <w:t>2017 - 2018</w:t>
          </w:r>
        </w:p>
        <w:p w:rsidR="00E12332" w:rsidRPr="000F46AF" w:rsidRDefault="00E12332">
          <w:pPr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sz w:val="24"/>
              <w:szCs w:val="24"/>
            </w:rPr>
            <w:br w:type="page"/>
          </w:r>
        </w:p>
      </w:sdtContent>
    </w:sdt>
    <w:tbl>
      <w:tblPr>
        <w:tblStyle w:val="Grilledutableau"/>
        <w:tblpPr w:leftFromText="141" w:rightFromText="141" w:vertAnchor="page" w:horzAnchor="margin" w:tblpY="1379"/>
        <w:tblW w:w="0" w:type="auto"/>
        <w:tblLook w:val="04A0"/>
      </w:tblPr>
      <w:tblGrid>
        <w:gridCol w:w="2376"/>
        <w:gridCol w:w="2694"/>
        <w:gridCol w:w="5612"/>
      </w:tblGrid>
      <w:tr w:rsidR="00297CFD" w:rsidRPr="00BA2BFA" w:rsidTr="00D97DEC">
        <w:tc>
          <w:tcPr>
            <w:tcW w:w="10682" w:type="dxa"/>
            <w:gridSpan w:val="3"/>
          </w:tcPr>
          <w:p w:rsidR="00297CFD" w:rsidRPr="00BA2BFA" w:rsidRDefault="00297CFD" w:rsidP="00D97DEC">
            <w:pPr>
              <w:rPr>
                <w:rFonts w:ascii="Arial" w:hAnsi="Arial" w:cs="Arial"/>
              </w:rPr>
            </w:pPr>
            <w:r w:rsidRPr="00BA2BFA">
              <w:rPr>
                <w:rFonts w:ascii="Broadway" w:hAnsi="Broadway" w:cs="Arial"/>
                <w:sz w:val="32"/>
                <w:szCs w:val="32"/>
              </w:rPr>
              <w:lastRenderedPageBreak/>
              <w:t>AXE 1</w:t>
            </w:r>
            <w:r w:rsidRPr="00BA2BFA">
              <w:rPr>
                <w:rFonts w:ascii="Arial" w:hAnsi="Arial" w:cs="Arial"/>
              </w:rPr>
              <w:t xml:space="preserve"> Amener les élèves vers la réussite</w:t>
            </w:r>
          </w:p>
        </w:tc>
      </w:tr>
      <w:tr w:rsidR="00297CFD" w:rsidRPr="00BA2BFA" w:rsidTr="00297CFD">
        <w:tc>
          <w:tcPr>
            <w:tcW w:w="2376" w:type="dxa"/>
          </w:tcPr>
          <w:p w:rsidR="00297CFD" w:rsidRPr="00BA2BFA" w:rsidRDefault="00297CFD" w:rsidP="00D97DEC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Objectifs du projet d’établissement</w:t>
            </w:r>
          </w:p>
          <w:p w:rsidR="00297CFD" w:rsidRPr="00BA2BFA" w:rsidRDefault="00297CFD" w:rsidP="00D97DEC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(numéro + intitulé)</w:t>
            </w:r>
          </w:p>
        </w:tc>
        <w:tc>
          <w:tcPr>
            <w:tcW w:w="2694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Actions prioritaires</w:t>
            </w:r>
          </w:p>
        </w:tc>
        <w:tc>
          <w:tcPr>
            <w:tcW w:w="5612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Activités / situations</w:t>
            </w:r>
          </w:p>
        </w:tc>
      </w:tr>
      <w:tr w:rsidR="008A3791" w:rsidRPr="00BA2BFA" w:rsidTr="00297CFD">
        <w:tc>
          <w:tcPr>
            <w:tcW w:w="2376" w:type="dxa"/>
            <w:vMerge w:val="restart"/>
            <w:vAlign w:val="center"/>
          </w:tcPr>
          <w:p w:rsidR="008A3791" w:rsidRPr="00BA2BFA" w:rsidRDefault="008A3791" w:rsidP="008A3791">
            <w:pPr>
              <w:jc w:val="center"/>
              <w:rPr>
                <w:rFonts w:ascii="Arial" w:hAnsi="Arial" w:cs="Arial"/>
              </w:rPr>
            </w:pPr>
            <w:r w:rsidRPr="00BA2BFA">
              <w:rPr>
                <w:rFonts w:ascii="Broadway" w:hAnsi="Broadway" w:cs="Arial"/>
                <w:sz w:val="32"/>
                <w:szCs w:val="32"/>
              </w:rPr>
              <w:t>1.1</w:t>
            </w:r>
          </w:p>
          <w:p w:rsidR="008A3791" w:rsidRPr="00BA2BFA" w:rsidRDefault="008A3791" w:rsidP="008A3791">
            <w:pPr>
              <w:rPr>
                <w:rFonts w:ascii="Arial" w:hAnsi="Arial" w:cs="Arial"/>
              </w:rPr>
            </w:pPr>
          </w:p>
          <w:p w:rsidR="008A3791" w:rsidRPr="00BA2BFA" w:rsidRDefault="008A3791" w:rsidP="008A3791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Accompagner les élèves vers la réussite</w:t>
            </w:r>
          </w:p>
        </w:tc>
        <w:tc>
          <w:tcPr>
            <w:tcW w:w="2694" w:type="dxa"/>
            <w:vAlign w:val="center"/>
          </w:tcPr>
          <w:p w:rsidR="008A3791" w:rsidRPr="00BA2BFA" w:rsidRDefault="008A3791" w:rsidP="008A3791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Assurer le développement des compétences psychosociales</w:t>
            </w:r>
          </w:p>
        </w:tc>
        <w:tc>
          <w:tcPr>
            <w:tcW w:w="5612" w:type="dxa"/>
            <w:vAlign w:val="center"/>
          </w:tcPr>
          <w:p w:rsidR="008A3791" w:rsidRPr="00BA2BFA" w:rsidRDefault="008A3791" w:rsidP="008A3791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Apporter une formation sociologique aux personnels</w:t>
            </w:r>
          </w:p>
          <w:p w:rsidR="008A3791" w:rsidRPr="00BA2BFA" w:rsidRDefault="008A3791" w:rsidP="008A3791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Solidifier et reconstruire la confiance en soi</w:t>
            </w:r>
          </w:p>
        </w:tc>
      </w:tr>
      <w:tr w:rsidR="00297CFD" w:rsidRPr="00BA2BFA" w:rsidTr="00297CFD">
        <w:tc>
          <w:tcPr>
            <w:tcW w:w="2376" w:type="dxa"/>
            <w:vMerge/>
          </w:tcPr>
          <w:p w:rsidR="00297CFD" w:rsidRPr="00BA2BFA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Promouvoir la détection et le développement de tous les talents</w:t>
            </w:r>
          </w:p>
        </w:tc>
        <w:tc>
          <w:tcPr>
            <w:tcW w:w="5612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Organiser une journée d’expression de talents</w:t>
            </w:r>
            <w:r w:rsidR="008A3791" w:rsidRPr="00BA2BFA">
              <w:rPr>
                <w:rFonts w:ascii="Arial" w:hAnsi="Arial" w:cs="Arial"/>
              </w:rPr>
              <w:t> : la chorale, le théâtre, les échecs et maths</w:t>
            </w:r>
          </w:p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Créer un jeu numérique pour sensibiliser les jeunes sur les conduites à risques</w:t>
            </w:r>
          </w:p>
        </w:tc>
      </w:tr>
      <w:tr w:rsidR="00297CFD" w:rsidRPr="00BA2BFA" w:rsidTr="00297CFD">
        <w:tc>
          <w:tcPr>
            <w:tcW w:w="2376" w:type="dxa"/>
            <w:vMerge/>
          </w:tcPr>
          <w:p w:rsidR="00297CFD" w:rsidRPr="00BA2BFA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Promouvoir la mise en place de dispositifs de responsabilisation des élèves</w:t>
            </w:r>
          </w:p>
        </w:tc>
        <w:tc>
          <w:tcPr>
            <w:tcW w:w="5612" w:type="dxa"/>
            <w:vAlign w:val="center"/>
          </w:tcPr>
          <w:p w:rsidR="00297CFD" w:rsidRPr="00BA2BFA" w:rsidRDefault="00297CFD" w:rsidP="00396B56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Etendre le dispositif de la médiation par les pairs</w:t>
            </w:r>
          </w:p>
          <w:p w:rsidR="00BA2BFA" w:rsidRPr="00BA2BFA" w:rsidRDefault="00B83687" w:rsidP="00BA2BFA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 xml:space="preserve">- </w:t>
            </w:r>
            <w:r w:rsidR="00BA2BFA" w:rsidRPr="00BA2BFA">
              <w:rPr>
                <w:rFonts w:ascii="Arial" w:hAnsi="Arial" w:cs="Arial"/>
              </w:rPr>
              <w:t>- Former les</w:t>
            </w:r>
            <w:r w:rsidR="00BA2BFA" w:rsidRPr="00BA2BFA">
              <w:rPr>
                <w:rFonts w:ascii="Arial" w:hAnsi="Arial" w:cs="Arial"/>
              </w:rPr>
              <w:t xml:space="preserve"> élèves qui deviendront les </w:t>
            </w:r>
            <w:r w:rsidR="00BA2BFA" w:rsidRPr="00BA2BFA">
              <w:rPr>
                <w:rFonts w:ascii="Arial" w:hAnsi="Arial" w:cs="Arial"/>
              </w:rPr>
              <w:t xml:space="preserve"> ambassadeurs</w:t>
            </w:r>
            <w:r w:rsidR="00BA2BFA" w:rsidRPr="00BA2BFA">
              <w:rPr>
                <w:rFonts w:ascii="Arial" w:hAnsi="Arial" w:cs="Arial"/>
              </w:rPr>
              <w:t xml:space="preserve"> du LP afin de présenter les formations du lycée   dans les </w:t>
            </w:r>
            <w:r w:rsidR="00BA2BFA" w:rsidRPr="00BA2BFA">
              <w:rPr>
                <w:rFonts w:ascii="Arial" w:hAnsi="Arial" w:cs="Arial"/>
              </w:rPr>
              <w:t xml:space="preserve"> collèges</w:t>
            </w:r>
          </w:p>
          <w:p w:rsidR="00B83687" w:rsidRPr="00BA2BFA" w:rsidRDefault="00B83687" w:rsidP="00396B56">
            <w:pPr>
              <w:rPr>
                <w:rFonts w:ascii="Arial" w:hAnsi="Arial" w:cs="Arial"/>
              </w:rPr>
            </w:pPr>
          </w:p>
          <w:p w:rsidR="004A4EF3" w:rsidRPr="00BA2BFA" w:rsidRDefault="004A4EF3" w:rsidP="00396B56">
            <w:pPr>
              <w:rPr>
                <w:rFonts w:ascii="Arial" w:hAnsi="Arial" w:cs="Arial"/>
              </w:rPr>
            </w:pPr>
          </w:p>
        </w:tc>
      </w:tr>
      <w:tr w:rsidR="00297CFD" w:rsidRPr="00BA2BFA" w:rsidTr="00297CFD">
        <w:tc>
          <w:tcPr>
            <w:tcW w:w="2376" w:type="dxa"/>
            <w:vMerge w:val="restart"/>
            <w:vAlign w:val="center"/>
          </w:tcPr>
          <w:p w:rsidR="00297CFD" w:rsidRPr="00BA2BFA" w:rsidRDefault="00297CFD" w:rsidP="00D97DEC">
            <w:pPr>
              <w:jc w:val="center"/>
              <w:rPr>
                <w:rFonts w:ascii="Broadway" w:hAnsi="Broadway" w:cs="Arial"/>
                <w:sz w:val="32"/>
                <w:szCs w:val="32"/>
              </w:rPr>
            </w:pPr>
          </w:p>
          <w:p w:rsidR="00297CFD" w:rsidRPr="00BA2BFA" w:rsidRDefault="00297CFD" w:rsidP="00D97DEC">
            <w:pPr>
              <w:jc w:val="center"/>
              <w:rPr>
                <w:rFonts w:ascii="Arial" w:hAnsi="Arial" w:cs="Arial"/>
              </w:rPr>
            </w:pPr>
            <w:r w:rsidRPr="00BA2BFA">
              <w:rPr>
                <w:rFonts w:ascii="Broadway" w:hAnsi="Broadway" w:cs="Arial"/>
                <w:sz w:val="32"/>
                <w:szCs w:val="32"/>
              </w:rPr>
              <w:t>1.2</w:t>
            </w:r>
          </w:p>
          <w:p w:rsidR="00297CFD" w:rsidRPr="00BA2BFA" w:rsidRDefault="00297CFD" w:rsidP="00D97DEC">
            <w:pPr>
              <w:rPr>
                <w:rFonts w:ascii="Arial" w:hAnsi="Arial" w:cs="Arial"/>
              </w:rPr>
            </w:pPr>
          </w:p>
          <w:p w:rsidR="00297CFD" w:rsidRPr="00BA2BFA" w:rsidRDefault="004A4EF3" w:rsidP="00D97DEC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 xml:space="preserve">Mise en œuvre notre projet 2017/2018 </w:t>
            </w:r>
            <w:r w:rsidR="00297CFD" w:rsidRPr="00BA2BFA">
              <w:rPr>
                <w:rFonts w:ascii="Arial" w:hAnsi="Arial" w:cs="Arial"/>
              </w:rPr>
              <w:t xml:space="preserve"> en faveur des élèves (voir sur le site du lycée)</w:t>
            </w:r>
          </w:p>
        </w:tc>
        <w:tc>
          <w:tcPr>
            <w:tcW w:w="2694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Mise en place des projets de classe</w:t>
            </w:r>
          </w:p>
        </w:tc>
        <w:tc>
          <w:tcPr>
            <w:tcW w:w="5612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Initier à la yole ronde</w:t>
            </w:r>
          </w:p>
          <w:p w:rsidR="00297CFD" w:rsidRPr="00BA2BFA" w:rsidRDefault="00297CFD" w:rsidP="00DA58F2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Réaliser le BCP blanc</w:t>
            </w:r>
          </w:p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Préparer les élèves au post-bac</w:t>
            </w:r>
          </w:p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Réaliser le projet « le petit créateur »</w:t>
            </w:r>
          </w:p>
        </w:tc>
      </w:tr>
      <w:tr w:rsidR="00297CFD" w:rsidRPr="00BA2BFA" w:rsidTr="00297CFD">
        <w:tc>
          <w:tcPr>
            <w:tcW w:w="2376" w:type="dxa"/>
            <w:vMerge/>
            <w:vAlign w:val="center"/>
          </w:tcPr>
          <w:p w:rsidR="00297CFD" w:rsidRPr="00BA2BFA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Mise en place des activités en AP</w:t>
            </w:r>
          </w:p>
        </w:tc>
        <w:tc>
          <w:tcPr>
            <w:tcW w:w="5612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 xml:space="preserve">- Développer  le soutien, </w:t>
            </w:r>
            <w:r w:rsidR="00DA58F2" w:rsidRPr="00BA2BFA">
              <w:rPr>
                <w:rFonts w:ascii="Arial" w:hAnsi="Arial" w:cs="Arial"/>
              </w:rPr>
              <w:t>l’</w:t>
            </w:r>
            <w:r w:rsidRPr="00BA2BFA">
              <w:rPr>
                <w:rFonts w:ascii="Arial" w:hAnsi="Arial" w:cs="Arial"/>
              </w:rPr>
              <w:t>aide à l’orientation, l’approfondissement.</w:t>
            </w:r>
            <w:r w:rsidR="0082041D" w:rsidRPr="00BA2BFA">
              <w:rPr>
                <w:rFonts w:ascii="Arial" w:hAnsi="Arial" w:cs="Arial"/>
              </w:rPr>
              <w:t xml:space="preserve"> Pour cela l</w:t>
            </w:r>
            <w:r w:rsidR="008E0382" w:rsidRPr="00BA2BFA">
              <w:rPr>
                <w:rFonts w:ascii="Arial" w:hAnsi="Arial" w:cs="Arial"/>
              </w:rPr>
              <w:t xml:space="preserve">es </w:t>
            </w:r>
            <w:r w:rsidR="0082041D" w:rsidRPr="00BA2BFA">
              <w:rPr>
                <w:rFonts w:ascii="Arial" w:hAnsi="Arial" w:cs="Arial"/>
              </w:rPr>
              <w:t>A</w:t>
            </w:r>
            <w:r w:rsidR="008E0382" w:rsidRPr="00BA2BFA">
              <w:rPr>
                <w:rFonts w:ascii="Arial" w:hAnsi="Arial" w:cs="Arial"/>
              </w:rPr>
              <w:t>E</w:t>
            </w:r>
            <w:r w:rsidR="0082041D" w:rsidRPr="00BA2BFA">
              <w:rPr>
                <w:rFonts w:ascii="Arial" w:hAnsi="Arial" w:cs="Arial"/>
              </w:rPr>
              <w:t>D et Mme Lindor de la MLS  intégreront  l’accompagnement personnalisé</w:t>
            </w:r>
          </w:p>
        </w:tc>
      </w:tr>
      <w:tr w:rsidR="00297CFD" w:rsidRPr="00BA2BFA" w:rsidTr="00297CFD">
        <w:tc>
          <w:tcPr>
            <w:tcW w:w="2376" w:type="dxa"/>
            <w:vMerge/>
            <w:vAlign w:val="center"/>
          </w:tcPr>
          <w:p w:rsidR="00297CFD" w:rsidRPr="00BA2BFA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Répondre aux besoins éducatifs particuliers des élèves</w:t>
            </w:r>
          </w:p>
        </w:tc>
        <w:tc>
          <w:tcPr>
            <w:tcW w:w="5612" w:type="dxa"/>
            <w:vAlign w:val="center"/>
          </w:tcPr>
          <w:p w:rsidR="00297CFD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 Diagnostiquer les besoins des élèves</w:t>
            </w:r>
            <w:r w:rsidR="00917292" w:rsidRPr="00BA2BFA">
              <w:rPr>
                <w:rFonts w:ascii="Arial" w:hAnsi="Arial" w:cs="Arial"/>
              </w:rPr>
              <w:t xml:space="preserve"> par les enseignants</w:t>
            </w:r>
          </w:p>
          <w:p w:rsidR="008E0382" w:rsidRPr="00BA2BFA" w:rsidRDefault="008E0382" w:rsidP="00297CFD">
            <w:pPr>
              <w:rPr>
                <w:rFonts w:ascii="Arial" w:hAnsi="Arial" w:cs="Arial"/>
              </w:rPr>
            </w:pPr>
          </w:p>
          <w:p w:rsidR="00917292" w:rsidRPr="00BA2BFA" w:rsidRDefault="00917292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 xml:space="preserve">-Création d’un service de prise en charge des élèves ayant un handicap avec les personnels de </w:t>
            </w:r>
            <w:r w:rsidR="008E0382" w:rsidRPr="00BA2BFA">
              <w:rPr>
                <w:rFonts w:ascii="Arial" w:hAnsi="Arial" w:cs="Arial"/>
              </w:rPr>
              <w:t>L’</w:t>
            </w:r>
            <w:r w:rsidRPr="00BA2BFA">
              <w:rPr>
                <w:rFonts w:ascii="Arial" w:hAnsi="Arial" w:cs="Arial"/>
              </w:rPr>
              <w:t>ULISS et les CUI</w:t>
            </w:r>
            <w:r w:rsidR="008E0382" w:rsidRPr="00BA2BFA">
              <w:rPr>
                <w:rFonts w:ascii="Arial" w:hAnsi="Arial" w:cs="Arial"/>
              </w:rPr>
              <w:t>. Ce servic</w:t>
            </w:r>
            <w:r w:rsidR="004F3372">
              <w:rPr>
                <w:rFonts w:ascii="Arial" w:hAnsi="Arial" w:cs="Arial"/>
              </w:rPr>
              <w:t xml:space="preserve">e sera piloté par Mme </w:t>
            </w:r>
            <w:proofErr w:type="spellStart"/>
            <w:r w:rsidR="004F3372">
              <w:rPr>
                <w:rFonts w:ascii="Arial" w:hAnsi="Arial" w:cs="Arial"/>
              </w:rPr>
              <w:t>Clery</w:t>
            </w:r>
            <w:proofErr w:type="spellEnd"/>
            <w:r w:rsidR="004F3372">
              <w:rPr>
                <w:rFonts w:ascii="Arial" w:hAnsi="Arial" w:cs="Arial"/>
              </w:rPr>
              <w:t xml:space="preserve"> </w:t>
            </w:r>
            <w:proofErr w:type="spellStart"/>
            <w:r w:rsidR="004F3372">
              <w:rPr>
                <w:rFonts w:ascii="Arial" w:hAnsi="Arial" w:cs="Arial"/>
              </w:rPr>
              <w:t>Slyvie</w:t>
            </w:r>
            <w:proofErr w:type="spellEnd"/>
            <w:r w:rsidR="004F3372">
              <w:rPr>
                <w:rFonts w:ascii="Arial" w:hAnsi="Arial" w:cs="Arial"/>
              </w:rPr>
              <w:t xml:space="preserve"> Proviseur ajointe </w:t>
            </w:r>
          </w:p>
          <w:p w:rsidR="008E0382" w:rsidRPr="00BA2BFA" w:rsidRDefault="008E0382" w:rsidP="00297CFD">
            <w:pPr>
              <w:rPr>
                <w:rFonts w:ascii="Arial" w:hAnsi="Arial" w:cs="Arial"/>
              </w:rPr>
            </w:pPr>
          </w:p>
          <w:p w:rsidR="00DA58F2" w:rsidRPr="00BA2BFA" w:rsidRDefault="00297CFD" w:rsidP="00297CFD">
            <w:p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-</w:t>
            </w:r>
            <w:r w:rsidR="00917292" w:rsidRPr="00BA2BFA">
              <w:rPr>
                <w:rFonts w:ascii="Arial" w:hAnsi="Arial" w:cs="Arial"/>
              </w:rPr>
              <w:t>Afin de m</w:t>
            </w:r>
            <w:r w:rsidRPr="00BA2BFA">
              <w:rPr>
                <w:rFonts w:ascii="Arial" w:hAnsi="Arial" w:cs="Arial"/>
              </w:rPr>
              <w:t xml:space="preserve">ettre en place </w:t>
            </w:r>
            <w:r w:rsidR="00917292" w:rsidRPr="00BA2BFA">
              <w:rPr>
                <w:rFonts w:ascii="Arial" w:hAnsi="Arial" w:cs="Arial"/>
              </w:rPr>
              <w:t xml:space="preserve">des projets </w:t>
            </w:r>
            <w:r w:rsidRPr="00BA2BFA">
              <w:rPr>
                <w:rFonts w:ascii="Arial" w:hAnsi="Arial" w:cs="Arial"/>
              </w:rPr>
              <w:t>selon les besoins des élèves</w:t>
            </w:r>
            <w:r w:rsidR="00DA58F2" w:rsidRPr="00BA2BFA">
              <w:rPr>
                <w:rFonts w:ascii="Arial" w:hAnsi="Arial" w:cs="Arial"/>
              </w:rPr>
              <w:t> :</w:t>
            </w:r>
          </w:p>
          <w:p w:rsidR="00DA58F2" w:rsidRPr="00BA2BFA" w:rsidRDefault="00297CFD" w:rsidP="00DA58F2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P</w:t>
            </w:r>
            <w:r w:rsidR="00DA58F2" w:rsidRPr="00BA2BFA">
              <w:rPr>
                <w:rFonts w:ascii="Arial" w:hAnsi="Arial" w:cs="Arial"/>
              </w:rPr>
              <w:t>lan d’</w:t>
            </w:r>
            <w:r w:rsidRPr="00BA2BFA">
              <w:rPr>
                <w:rFonts w:ascii="Arial" w:hAnsi="Arial" w:cs="Arial"/>
              </w:rPr>
              <w:t>A</w:t>
            </w:r>
            <w:r w:rsidR="00DA58F2" w:rsidRPr="00BA2BFA">
              <w:rPr>
                <w:rFonts w:ascii="Arial" w:hAnsi="Arial" w:cs="Arial"/>
              </w:rPr>
              <w:t xml:space="preserve">ccompagnement </w:t>
            </w:r>
            <w:r w:rsidRPr="00BA2BFA">
              <w:rPr>
                <w:rFonts w:ascii="Arial" w:hAnsi="Arial" w:cs="Arial"/>
              </w:rPr>
              <w:t>P</w:t>
            </w:r>
            <w:r w:rsidR="00DA58F2" w:rsidRPr="00BA2BFA">
              <w:rPr>
                <w:rFonts w:ascii="Arial" w:hAnsi="Arial" w:cs="Arial"/>
              </w:rPr>
              <w:t>ersonnalisé</w:t>
            </w:r>
            <w:r w:rsidRPr="00BA2BFA">
              <w:rPr>
                <w:rFonts w:ascii="Arial" w:hAnsi="Arial" w:cs="Arial"/>
              </w:rPr>
              <w:t xml:space="preserve">, </w:t>
            </w:r>
          </w:p>
          <w:p w:rsidR="00DA58F2" w:rsidRPr="00BA2BFA" w:rsidRDefault="00297CFD" w:rsidP="00DA58F2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P</w:t>
            </w:r>
            <w:r w:rsidR="00DA58F2" w:rsidRPr="00BA2BFA">
              <w:rPr>
                <w:rFonts w:ascii="Arial" w:hAnsi="Arial" w:cs="Arial"/>
              </w:rPr>
              <w:t>rojet d’</w:t>
            </w:r>
            <w:r w:rsidRPr="00BA2BFA">
              <w:rPr>
                <w:rFonts w:ascii="Arial" w:hAnsi="Arial" w:cs="Arial"/>
              </w:rPr>
              <w:t>A</w:t>
            </w:r>
            <w:r w:rsidR="00DA58F2" w:rsidRPr="00BA2BFA">
              <w:rPr>
                <w:rFonts w:ascii="Arial" w:hAnsi="Arial" w:cs="Arial"/>
              </w:rPr>
              <w:t xml:space="preserve">ccueil </w:t>
            </w:r>
            <w:r w:rsidRPr="00BA2BFA">
              <w:rPr>
                <w:rFonts w:ascii="Arial" w:hAnsi="Arial" w:cs="Arial"/>
              </w:rPr>
              <w:t>I</w:t>
            </w:r>
            <w:r w:rsidR="00DA58F2" w:rsidRPr="00BA2BFA">
              <w:rPr>
                <w:rFonts w:ascii="Arial" w:hAnsi="Arial" w:cs="Arial"/>
              </w:rPr>
              <w:t>ndividualisé</w:t>
            </w:r>
            <w:r w:rsidRPr="00BA2BFA">
              <w:rPr>
                <w:rFonts w:ascii="Arial" w:hAnsi="Arial" w:cs="Arial"/>
              </w:rPr>
              <w:t xml:space="preserve">, </w:t>
            </w:r>
          </w:p>
          <w:p w:rsidR="00DA58F2" w:rsidRPr="00BA2BFA" w:rsidRDefault="00297CFD" w:rsidP="00DA58F2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P</w:t>
            </w:r>
            <w:r w:rsidR="00DA58F2" w:rsidRPr="00BA2BFA">
              <w:rPr>
                <w:rFonts w:ascii="Arial" w:hAnsi="Arial" w:cs="Arial"/>
              </w:rPr>
              <w:t xml:space="preserve">rogramme </w:t>
            </w:r>
            <w:r w:rsidRPr="00BA2BFA">
              <w:rPr>
                <w:rFonts w:ascii="Arial" w:hAnsi="Arial" w:cs="Arial"/>
              </w:rPr>
              <w:t>P</w:t>
            </w:r>
            <w:r w:rsidR="00DA58F2" w:rsidRPr="00BA2BFA">
              <w:rPr>
                <w:rFonts w:ascii="Arial" w:hAnsi="Arial" w:cs="Arial"/>
              </w:rPr>
              <w:t xml:space="preserve">ersonnalisé de </w:t>
            </w:r>
            <w:r w:rsidRPr="00BA2BFA">
              <w:rPr>
                <w:rFonts w:ascii="Arial" w:hAnsi="Arial" w:cs="Arial"/>
              </w:rPr>
              <w:t>R</w:t>
            </w:r>
            <w:r w:rsidR="00DA58F2" w:rsidRPr="00BA2BFA">
              <w:rPr>
                <w:rFonts w:ascii="Arial" w:hAnsi="Arial" w:cs="Arial"/>
              </w:rPr>
              <w:t xml:space="preserve">éussite </w:t>
            </w:r>
            <w:r w:rsidRPr="00BA2BFA">
              <w:rPr>
                <w:rFonts w:ascii="Arial" w:hAnsi="Arial" w:cs="Arial"/>
              </w:rPr>
              <w:t>E</w:t>
            </w:r>
            <w:r w:rsidR="00DA58F2" w:rsidRPr="00BA2BFA">
              <w:rPr>
                <w:rFonts w:ascii="Arial" w:hAnsi="Arial" w:cs="Arial"/>
              </w:rPr>
              <w:t>ducative</w:t>
            </w:r>
            <w:r w:rsidRPr="00BA2BFA">
              <w:rPr>
                <w:rFonts w:ascii="Arial" w:hAnsi="Arial" w:cs="Arial"/>
              </w:rPr>
              <w:t xml:space="preserve">, </w:t>
            </w:r>
          </w:p>
          <w:p w:rsidR="00297CFD" w:rsidRPr="00BA2BFA" w:rsidRDefault="00297CFD" w:rsidP="00DA58F2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BA2BFA">
              <w:rPr>
                <w:rFonts w:ascii="Arial" w:hAnsi="Arial" w:cs="Arial"/>
              </w:rPr>
              <w:t>P</w:t>
            </w:r>
            <w:r w:rsidR="00DA58F2" w:rsidRPr="00BA2BFA">
              <w:rPr>
                <w:rFonts w:ascii="Arial" w:hAnsi="Arial" w:cs="Arial"/>
              </w:rPr>
              <w:t xml:space="preserve">rojet </w:t>
            </w:r>
            <w:r w:rsidRPr="00BA2BFA">
              <w:rPr>
                <w:rFonts w:ascii="Arial" w:hAnsi="Arial" w:cs="Arial"/>
              </w:rPr>
              <w:t>P</w:t>
            </w:r>
            <w:r w:rsidR="00DA58F2" w:rsidRPr="00BA2BFA">
              <w:rPr>
                <w:rFonts w:ascii="Arial" w:hAnsi="Arial" w:cs="Arial"/>
              </w:rPr>
              <w:t xml:space="preserve">ersonnalisé </w:t>
            </w:r>
            <w:r w:rsidRPr="00BA2BFA">
              <w:rPr>
                <w:rFonts w:ascii="Arial" w:hAnsi="Arial" w:cs="Arial"/>
              </w:rPr>
              <w:t>S</w:t>
            </w:r>
            <w:r w:rsidR="00DA58F2" w:rsidRPr="00BA2BFA">
              <w:rPr>
                <w:rFonts w:ascii="Arial" w:hAnsi="Arial" w:cs="Arial"/>
              </w:rPr>
              <w:t>colarisation</w:t>
            </w:r>
            <w:r w:rsidRPr="00BA2BFA">
              <w:rPr>
                <w:rFonts w:ascii="Arial" w:hAnsi="Arial" w:cs="Arial"/>
              </w:rPr>
              <w:t>.</w:t>
            </w:r>
          </w:p>
          <w:p w:rsidR="00297CFD" w:rsidRPr="00BA2BFA" w:rsidRDefault="00297CFD" w:rsidP="00297CFD">
            <w:pPr>
              <w:rPr>
                <w:rFonts w:ascii="Arial" w:hAnsi="Arial" w:cs="Arial"/>
              </w:rPr>
            </w:pPr>
          </w:p>
        </w:tc>
      </w:tr>
    </w:tbl>
    <w:p w:rsidR="00A71D9E" w:rsidRPr="00BA2BFA" w:rsidRDefault="00A71D9E" w:rsidP="00E12332">
      <w:pPr>
        <w:jc w:val="center"/>
        <w:rPr>
          <w:rFonts w:ascii="Arial" w:hAnsi="Arial" w:cs="Arial"/>
          <w:sz w:val="24"/>
          <w:szCs w:val="24"/>
        </w:rPr>
      </w:pPr>
    </w:p>
    <w:p w:rsidR="00297CFD" w:rsidRPr="00BA2BFA" w:rsidRDefault="00297CFD">
      <w:pPr>
        <w:rPr>
          <w:rFonts w:ascii="Arial" w:hAnsi="Arial" w:cs="Arial"/>
        </w:rPr>
      </w:pPr>
    </w:p>
    <w:p w:rsidR="00297CFD" w:rsidRDefault="00297CFD">
      <w:pPr>
        <w:rPr>
          <w:rFonts w:ascii="Arial" w:hAnsi="Arial" w:cs="Arial"/>
        </w:rPr>
      </w:pPr>
    </w:p>
    <w:p w:rsidR="00297CFD" w:rsidRDefault="00297CFD">
      <w:pPr>
        <w:rPr>
          <w:rFonts w:ascii="Arial" w:hAnsi="Arial" w:cs="Arial"/>
        </w:rPr>
      </w:pPr>
    </w:p>
    <w:p w:rsidR="00297CFD" w:rsidRDefault="00297CF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Grilledutableau"/>
        <w:tblpPr w:leftFromText="141" w:rightFromText="141" w:vertAnchor="page" w:horzAnchor="margin" w:tblpY="1240"/>
        <w:tblW w:w="0" w:type="auto"/>
        <w:tblLook w:val="04A0"/>
      </w:tblPr>
      <w:tblGrid>
        <w:gridCol w:w="2376"/>
        <w:gridCol w:w="2835"/>
        <w:gridCol w:w="5471"/>
      </w:tblGrid>
      <w:tr w:rsidR="00297CFD" w:rsidTr="00D97DEC">
        <w:tc>
          <w:tcPr>
            <w:tcW w:w="10682" w:type="dxa"/>
            <w:gridSpan w:val="3"/>
          </w:tcPr>
          <w:p w:rsidR="00297CFD" w:rsidRPr="00662BFA" w:rsidRDefault="00297CFD" w:rsidP="00D97DEC">
            <w:pPr>
              <w:rPr>
                <w:rFonts w:ascii="Arial" w:hAnsi="Arial" w:cs="Arial"/>
              </w:rPr>
            </w:pPr>
            <w:r w:rsidRPr="00662BFA">
              <w:rPr>
                <w:rFonts w:ascii="Broadway" w:hAnsi="Broadway" w:cs="Arial"/>
                <w:b/>
                <w:sz w:val="32"/>
                <w:szCs w:val="32"/>
              </w:rPr>
              <w:lastRenderedPageBreak/>
              <w:t>AXE 2</w:t>
            </w:r>
            <w:r w:rsidRPr="00662BFA">
              <w:rPr>
                <w:rFonts w:ascii="Arial" w:hAnsi="Arial" w:cs="Arial"/>
              </w:rPr>
              <w:t xml:space="preserve"> </w:t>
            </w:r>
            <w:r w:rsidRPr="00662BFA">
              <w:rPr>
                <w:rFonts w:ascii="Arial" w:hAnsi="Arial" w:cs="Arial"/>
                <w:b/>
              </w:rPr>
              <w:t>Améliorer le climat de l’établissement</w:t>
            </w:r>
          </w:p>
        </w:tc>
      </w:tr>
      <w:tr w:rsidR="00297CFD" w:rsidTr="00297CFD">
        <w:tc>
          <w:tcPr>
            <w:tcW w:w="2376" w:type="dxa"/>
            <w:vAlign w:val="center"/>
          </w:tcPr>
          <w:p w:rsidR="00297CFD" w:rsidRPr="00662BFA" w:rsidRDefault="00297CFD" w:rsidP="00D97DEC">
            <w:pPr>
              <w:rPr>
                <w:rFonts w:ascii="Arial" w:hAnsi="Arial" w:cs="Arial"/>
              </w:rPr>
            </w:pPr>
            <w:r w:rsidRPr="00662BFA">
              <w:rPr>
                <w:rFonts w:ascii="Arial" w:hAnsi="Arial" w:cs="Arial"/>
              </w:rPr>
              <w:t>Objectifs du projet d’établissement</w:t>
            </w:r>
          </w:p>
          <w:p w:rsidR="00297CFD" w:rsidRPr="00662BFA" w:rsidRDefault="00297CFD" w:rsidP="00D97DEC">
            <w:pPr>
              <w:rPr>
                <w:rFonts w:ascii="Arial" w:hAnsi="Arial" w:cs="Arial"/>
              </w:rPr>
            </w:pPr>
            <w:r w:rsidRPr="00662BFA">
              <w:rPr>
                <w:rFonts w:ascii="Arial" w:hAnsi="Arial" w:cs="Arial"/>
              </w:rPr>
              <w:t>(numéro + intitulé)</w:t>
            </w:r>
          </w:p>
        </w:tc>
        <w:tc>
          <w:tcPr>
            <w:tcW w:w="2835" w:type="dxa"/>
            <w:vAlign w:val="center"/>
          </w:tcPr>
          <w:p w:rsidR="00297CFD" w:rsidRPr="00662BFA" w:rsidRDefault="00DA58F2" w:rsidP="00297CFD">
            <w:pPr>
              <w:rPr>
                <w:rFonts w:ascii="Arial" w:hAnsi="Arial" w:cs="Arial"/>
              </w:rPr>
            </w:pPr>
            <w:r w:rsidRPr="00662BFA">
              <w:rPr>
                <w:rFonts w:ascii="Arial" w:hAnsi="Arial" w:cs="Arial"/>
              </w:rPr>
              <w:t>Actions prioritaires</w:t>
            </w:r>
          </w:p>
        </w:tc>
        <w:tc>
          <w:tcPr>
            <w:tcW w:w="5471" w:type="dxa"/>
            <w:vAlign w:val="center"/>
          </w:tcPr>
          <w:p w:rsidR="00297CFD" w:rsidRPr="00662BFA" w:rsidRDefault="00297CFD" w:rsidP="00297CFD">
            <w:pPr>
              <w:rPr>
                <w:rFonts w:ascii="Arial" w:hAnsi="Arial" w:cs="Arial"/>
              </w:rPr>
            </w:pPr>
            <w:r w:rsidRPr="00662BFA">
              <w:rPr>
                <w:rFonts w:ascii="Arial" w:hAnsi="Arial" w:cs="Arial"/>
              </w:rPr>
              <w:t>Activités / situations</w:t>
            </w:r>
          </w:p>
        </w:tc>
      </w:tr>
      <w:tr w:rsidR="00297CFD" w:rsidTr="00297CFD">
        <w:tc>
          <w:tcPr>
            <w:tcW w:w="2376" w:type="dxa"/>
            <w:vMerge w:val="restart"/>
            <w:vAlign w:val="center"/>
          </w:tcPr>
          <w:p w:rsidR="00297CFD" w:rsidRPr="00662BFA" w:rsidRDefault="00297CFD" w:rsidP="00D97DEC">
            <w:pPr>
              <w:jc w:val="center"/>
              <w:rPr>
                <w:rFonts w:ascii="Broadway" w:hAnsi="Broadway" w:cs="Arial"/>
                <w:b/>
                <w:sz w:val="36"/>
                <w:szCs w:val="36"/>
              </w:rPr>
            </w:pPr>
            <w:r w:rsidRPr="00662BFA">
              <w:rPr>
                <w:rFonts w:ascii="Broadway" w:hAnsi="Broadway" w:cs="Arial"/>
                <w:b/>
                <w:sz w:val="36"/>
                <w:szCs w:val="36"/>
              </w:rPr>
              <w:t>2.1</w:t>
            </w:r>
          </w:p>
          <w:p w:rsidR="00297CFD" w:rsidRPr="00662BFA" w:rsidRDefault="00297CFD" w:rsidP="00D97DEC">
            <w:pPr>
              <w:jc w:val="center"/>
              <w:rPr>
                <w:rFonts w:ascii="Arial" w:hAnsi="Arial" w:cs="Arial"/>
              </w:rPr>
            </w:pPr>
          </w:p>
          <w:p w:rsidR="00297CFD" w:rsidRPr="00662BFA" w:rsidRDefault="00297CFD" w:rsidP="00D97DEC">
            <w:pPr>
              <w:rPr>
                <w:rFonts w:ascii="Arial" w:hAnsi="Arial" w:cs="Arial"/>
              </w:rPr>
            </w:pPr>
            <w:r w:rsidRPr="00662BFA">
              <w:rPr>
                <w:rFonts w:ascii="Arial" w:hAnsi="Arial" w:cs="Arial"/>
              </w:rPr>
              <w:t>Améliorer la qualité des locaux et du temps scolaire par des procédures</w:t>
            </w:r>
          </w:p>
        </w:tc>
        <w:tc>
          <w:tcPr>
            <w:tcW w:w="2835" w:type="dxa"/>
            <w:vAlign w:val="center"/>
          </w:tcPr>
          <w:p w:rsidR="00297CFD" w:rsidRPr="00662BFA" w:rsidRDefault="00297CFD" w:rsidP="00297CFD">
            <w:pPr>
              <w:rPr>
                <w:rFonts w:ascii="Arial" w:hAnsi="Arial" w:cs="Arial"/>
              </w:rPr>
            </w:pPr>
            <w:r w:rsidRPr="00662BFA">
              <w:rPr>
                <w:rFonts w:ascii="Arial" w:hAnsi="Arial" w:cs="Arial"/>
              </w:rPr>
              <w:t>Assurer un environnement sûr et accueillant</w:t>
            </w:r>
          </w:p>
        </w:tc>
        <w:tc>
          <w:tcPr>
            <w:tcW w:w="5471" w:type="dxa"/>
            <w:vAlign w:val="center"/>
          </w:tcPr>
          <w:p w:rsidR="006F1384" w:rsidRDefault="006F1384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</w:p>
          <w:p w:rsidR="006F1384" w:rsidRDefault="006F1384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- Création d’un service  accueil au LP 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Inspecter plus régulière et systématique des salles équipées d’appareils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Faire une désinsectisation systématique des locaux où les insectes ont tendance à proliférer à certaines périodes.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Laisser les locaux propres et rangés après chaque utilisation sous la responsabilité du responsable.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Poser un disjoncteur dans les salles afin d’allumer les climatiseurs.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Améliorer la signalétique afin d’éviter les accidents.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 xml:space="preserve">- Créer une ligne téléphonique avec l’infirmerie. 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Mise en place de mobiliers sous les kiosques.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Rénover les salles de cours.</w:t>
            </w:r>
          </w:p>
          <w:p w:rsidR="00297CFD" w:rsidRPr="00662BFA" w:rsidRDefault="00141547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Mettre une signalisation sur</w:t>
            </w:r>
            <w:r w:rsidR="00297CFD" w:rsidRPr="00662BFA">
              <w:rPr>
                <w:rFonts w:ascii="Arial" w:hAnsi="Arial" w:cs="Arial"/>
                <w:iCs/>
              </w:rPr>
              <w:t xml:space="preserve"> les salles et leurs mobiliers.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Installer des casiers dans les locaux sportifs.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Nettoyer régulièrement les vestiaires sportifs.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Mettre du plexiglas</w:t>
            </w:r>
            <w:r w:rsidR="00141547" w:rsidRPr="00662BFA">
              <w:rPr>
                <w:rFonts w:ascii="Arial" w:hAnsi="Arial" w:cs="Arial"/>
                <w:iCs/>
              </w:rPr>
              <w:t xml:space="preserve"> aux fenêtres</w:t>
            </w:r>
            <w:r w:rsidRPr="00662BFA">
              <w:rPr>
                <w:rFonts w:ascii="Arial" w:hAnsi="Arial" w:cs="Arial"/>
                <w:iCs/>
              </w:rPr>
              <w:t xml:space="preserve"> à la vie scolaire et sortir  l’armoire.</w:t>
            </w:r>
            <w:r w:rsidRPr="00662BFA">
              <w:rPr>
                <w:rFonts w:ascii="Arial" w:hAnsi="Arial" w:cs="Arial"/>
                <w:b/>
                <w:i/>
                <w:iCs/>
              </w:rPr>
              <w:t> 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Surveiller les toilettes du bâtiment W.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Mettre en place un créneau d’études pour les élèves avec une aide.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Aménagement du pôle secrétariat pour améliorer l’accueil.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Equiper chaque salle avec micro ordinateur/</w:t>
            </w:r>
            <w:proofErr w:type="spellStart"/>
            <w:r w:rsidRPr="00662BFA">
              <w:rPr>
                <w:rFonts w:ascii="Arial" w:hAnsi="Arial" w:cs="Arial"/>
                <w:iCs/>
              </w:rPr>
              <w:t>Pronote</w:t>
            </w:r>
            <w:proofErr w:type="spellEnd"/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Prendre en charge les nouveaux arrivants.</w:t>
            </w:r>
          </w:p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Améliorer la prise en charge du temps d’attente à la cantine.</w:t>
            </w:r>
          </w:p>
          <w:p w:rsidR="00396B56" w:rsidRPr="00662BFA" w:rsidRDefault="00396B56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Créer la maison des lycéens</w:t>
            </w:r>
          </w:p>
        </w:tc>
      </w:tr>
      <w:tr w:rsidR="00297CFD" w:rsidTr="00297CFD">
        <w:tc>
          <w:tcPr>
            <w:tcW w:w="2376" w:type="dxa"/>
            <w:vMerge/>
          </w:tcPr>
          <w:p w:rsidR="00297CFD" w:rsidRPr="00662BFA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297CFD" w:rsidRPr="00662BFA" w:rsidRDefault="00297CFD" w:rsidP="00297CFD">
            <w:pPr>
              <w:rPr>
                <w:rFonts w:ascii="Arial" w:hAnsi="Arial" w:cs="Arial"/>
              </w:rPr>
            </w:pPr>
            <w:r w:rsidRPr="00662BFA">
              <w:rPr>
                <w:rFonts w:ascii="Arial" w:hAnsi="Arial" w:cs="Arial"/>
              </w:rPr>
              <w:t>Mettre en place des procédures afin que les élèves puissent faire part des détériorations constatées</w:t>
            </w:r>
          </w:p>
        </w:tc>
        <w:tc>
          <w:tcPr>
            <w:tcW w:w="5471" w:type="dxa"/>
            <w:vAlign w:val="center"/>
          </w:tcPr>
          <w:p w:rsidR="00297CFD" w:rsidRPr="00662BFA" w:rsidRDefault="00297CFD" w:rsidP="00297CFD">
            <w:pPr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Mettre une urne du type « boîte à idées » dans laquelle les élèves pourront glisser de façon anonyme un billet d’information.</w:t>
            </w:r>
          </w:p>
          <w:p w:rsidR="00297CFD" w:rsidRPr="00662BFA" w:rsidRDefault="00297CFD" w:rsidP="00297CFD">
            <w:pPr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Mettre à disposition un cahier de doléance pré rempli.</w:t>
            </w:r>
          </w:p>
          <w:p w:rsidR="00297CFD" w:rsidRPr="00662BFA" w:rsidRDefault="00297CFD" w:rsidP="00297CFD">
            <w:pPr>
              <w:rPr>
                <w:rFonts w:ascii="Arial" w:hAnsi="Arial" w:cs="Arial"/>
              </w:rPr>
            </w:pPr>
            <w:r w:rsidRPr="00662BFA">
              <w:rPr>
                <w:rFonts w:ascii="Arial" w:hAnsi="Arial" w:cs="Arial"/>
                <w:iCs/>
              </w:rPr>
              <w:t>- Concevoir une fiche de signalement préconçue</w:t>
            </w:r>
            <w:r w:rsidR="00A7461D" w:rsidRPr="00662BFA">
              <w:rPr>
                <w:rFonts w:ascii="Arial" w:hAnsi="Arial" w:cs="Arial"/>
                <w:iCs/>
              </w:rPr>
              <w:t xml:space="preserve"> </w:t>
            </w:r>
            <w:r w:rsidRPr="00662BFA">
              <w:rPr>
                <w:rFonts w:ascii="Arial" w:hAnsi="Arial" w:cs="Arial"/>
                <w:iCs/>
              </w:rPr>
              <w:t>(DDFTP).</w:t>
            </w:r>
          </w:p>
        </w:tc>
      </w:tr>
      <w:tr w:rsidR="00297CFD" w:rsidTr="00297CFD">
        <w:tc>
          <w:tcPr>
            <w:tcW w:w="2376" w:type="dxa"/>
            <w:vMerge/>
          </w:tcPr>
          <w:p w:rsidR="00297CFD" w:rsidRPr="00662BFA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297CFD" w:rsidRPr="00662BFA" w:rsidRDefault="00297CFD" w:rsidP="00297CFD">
            <w:pPr>
              <w:rPr>
                <w:rFonts w:ascii="Arial" w:hAnsi="Arial" w:cs="Arial"/>
              </w:rPr>
            </w:pPr>
            <w:r w:rsidRPr="00662BFA">
              <w:rPr>
                <w:rFonts w:ascii="Arial" w:hAnsi="Arial" w:cs="Arial"/>
              </w:rPr>
              <w:t>Mettre en place des procédures afin que les élèves et l’équipe éducative puissent prendre part à l’amélioration des locaux</w:t>
            </w:r>
          </w:p>
        </w:tc>
        <w:tc>
          <w:tcPr>
            <w:tcW w:w="5471" w:type="dxa"/>
            <w:vAlign w:val="center"/>
          </w:tcPr>
          <w:p w:rsidR="00297CFD" w:rsidRPr="00662BFA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Réaliser de panneaux genre Street-art qui seront exposés dans l’établissement.</w:t>
            </w:r>
          </w:p>
          <w:p w:rsidR="00297CFD" w:rsidRPr="00662BFA" w:rsidRDefault="00297CFD" w:rsidP="00297CFD">
            <w:pPr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Impliquer des élèves des filières d’Art dans l’embellissement des locaux.</w:t>
            </w:r>
          </w:p>
          <w:p w:rsidR="00297CFD" w:rsidRPr="00662BFA" w:rsidRDefault="00297CFD" w:rsidP="00297CFD">
            <w:pPr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Mise en place d’un appel à projet pour l’amélioration de l’environnement et de la signalétique.</w:t>
            </w:r>
          </w:p>
          <w:p w:rsidR="00297CFD" w:rsidRPr="00662BFA" w:rsidRDefault="00297CFD" w:rsidP="00297CFD">
            <w:pPr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Mise en place des TIG pour les élèves responsables des dégradations.</w:t>
            </w:r>
          </w:p>
          <w:p w:rsidR="00297CFD" w:rsidRPr="00662BFA" w:rsidRDefault="00297CFD" w:rsidP="00297CFD">
            <w:pPr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Réaliser le document unique volet risque professionnel, volet risque psychosociaux.</w:t>
            </w:r>
          </w:p>
          <w:p w:rsidR="00297CFD" w:rsidRPr="00662BFA" w:rsidRDefault="00297CFD" w:rsidP="00297CFD">
            <w:pPr>
              <w:rPr>
                <w:rFonts w:ascii="Arial" w:hAnsi="Arial" w:cs="Arial"/>
                <w:iCs/>
              </w:rPr>
            </w:pPr>
            <w:r w:rsidRPr="00662BFA">
              <w:rPr>
                <w:rFonts w:ascii="Arial" w:hAnsi="Arial" w:cs="Arial"/>
                <w:iCs/>
              </w:rPr>
              <w:t>- Réaliser  le PPMS</w:t>
            </w:r>
          </w:p>
          <w:p w:rsidR="00297CFD" w:rsidRPr="00662BFA" w:rsidRDefault="00297CFD" w:rsidP="00297CFD">
            <w:pPr>
              <w:rPr>
                <w:rFonts w:ascii="Arial" w:hAnsi="Arial" w:cs="Arial"/>
              </w:rPr>
            </w:pPr>
          </w:p>
        </w:tc>
      </w:tr>
    </w:tbl>
    <w:p w:rsidR="00297CFD" w:rsidRDefault="00297CFD">
      <w:pPr>
        <w:rPr>
          <w:rFonts w:ascii="Arial" w:hAnsi="Arial" w:cs="Arial"/>
        </w:rPr>
      </w:pPr>
    </w:p>
    <w:p w:rsidR="00297CFD" w:rsidRPr="00297CFD" w:rsidRDefault="00297CFD" w:rsidP="00297CFD">
      <w:pPr>
        <w:rPr>
          <w:rFonts w:ascii="Arial" w:hAnsi="Arial" w:cs="Arial"/>
        </w:rPr>
      </w:pPr>
    </w:p>
    <w:p w:rsidR="00297CFD" w:rsidRDefault="00297CFD" w:rsidP="00297CFD">
      <w:pPr>
        <w:ind w:firstLine="708"/>
        <w:rPr>
          <w:rFonts w:ascii="Arial" w:hAnsi="Arial" w:cs="Arial"/>
        </w:rPr>
      </w:pPr>
    </w:p>
    <w:p w:rsidR="00297CFD" w:rsidRDefault="00297CF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br w:type="page"/>
      </w:r>
    </w:p>
    <w:p w:rsidR="00297CFD" w:rsidRPr="00297CFD" w:rsidRDefault="00297CFD" w:rsidP="003F6F3D">
      <w:pPr>
        <w:rPr>
          <w:rFonts w:ascii="Arial" w:hAnsi="Arial" w:cs="Arial"/>
        </w:rPr>
      </w:pPr>
    </w:p>
    <w:tbl>
      <w:tblPr>
        <w:tblStyle w:val="Grilledutableau"/>
        <w:tblpPr w:leftFromText="141" w:rightFromText="141" w:vertAnchor="page" w:horzAnchor="margin" w:tblpY="1236"/>
        <w:tblW w:w="0" w:type="auto"/>
        <w:tblLook w:val="04A0"/>
      </w:tblPr>
      <w:tblGrid>
        <w:gridCol w:w="2376"/>
        <w:gridCol w:w="2694"/>
        <w:gridCol w:w="5612"/>
      </w:tblGrid>
      <w:tr w:rsidR="00297CFD" w:rsidRPr="00263DA3" w:rsidTr="00D97DEC">
        <w:tc>
          <w:tcPr>
            <w:tcW w:w="10682" w:type="dxa"/>
            <w:gridSpan w:val="3"/>
          </w:tcPr>
          <w:p w:rsidR="00297CFD" w:rsidRPr="00263DA3" w:rsidRDefault="00297CFD" w:rsidP="00D97DEC">
            <w:pPr>
              <w:rPr>
                <w:rFonts w:ascii="Arial" w:hAnsi="Arial" w:cs="Arial"/>
              </w:rPr>
            </w:pPr>
            <w:r w:rsidRPr="00263DA3">
              <w:rPr>
                <w:rFonts w:ascii="Broadway" w:hAnsi="Broadway" w:cs="Arial"/>
                <w:b/>
                <w:sz w:val="32"/>
                <w:szCs w:val="32"/>
              </w:rPr>
              <w:t>AXE 2</w:t>
            </w:r>
            <w:r w:rsidRPr="00263DA3">
              <w:rPr>
                <w:rFonts w:ascii="Arial" w:hAnsi="Arial" w:cs="Arial"/>
              </w:rPr>
              <w:t xml:space="preserve"> </w:t>
            </w:r>
            <w:r w:rsidRPr="00263DA3">
              <w:rPr>
                <w:rFonts w:ascii="Arial" w:hAnsi="Arial" w:cs="Arial"/>
                <w:b/>
              </w:rPr>
              <w:t>Améliorer le climat de l’établissement</w:t>
            </w:r>
          </w:p>
        </w:tc>
      </w:tr>
      <w:tr w:rsidR="00297CFD" w:rsidRPr="00263DA3" w:rsidTr="00297CFD">
        <w:tc>
          <w:tcPr>
            <w:tcW w:w="2376" w:type="dxa"/>
          </w:tcPr>
          <w:p w:rsidR="00297CFD" w:rsidRPr="00263DA3" w:rsidRDefault="00297CFD" w:rsidP="00D97DEC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Objectifs du projet d’établissement</w:t>
            </w:r>
          </w:p>
          <w:p w:rsidR="00297CFD" w:rsidRPr="00263DA3" w:rsidRDefault="00297CFD" w:rsidP="00D97DEC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(numéro + intitulé)</w:t>
            </w:r>
          </w:p>
        </w:tc>
        <w:tc>
          <w:tcPr>
            <w:tcW w:w="2694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Actions prioritaires</w:t>
            </w:r>
          </w:p>
        </w:tc>
        <w:tc>
          <w:tcPr>
            <w:tcW w:w="5612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Activités / situations</w:t>
            </w:r>
          </w:p>
        </w:tc>
      </w:tr>
      <w:tr w:rsidR="00297CFD" w:rsidRPr="00263DA3" w:rsidTr="00297CFD">
        <w:tc>
          <w:tcPr>
            <w:tcW w:w="2376" w:type="dxa"/>
            <w:vMerge w:val="restart"/>
            <w:vAlign w:val="center"/>
          </w:tcPr>
          <w:p w:rsidR="00297CFD" w:rsidRPr="00263DA3" w:rsidRDefault="00297CFD" w:rsidP="00D97DEC">
            <w:pPr>
              <w:jc w:val="center"/>
              <w:rPr>
                <w:rFonts w:ascii="Broadway" w:hAnsi="Broadway" w:cs="Arial"/>
                <w:b/>
                <w:sz w:val="36"/>
                <w:szCs w:val="36"/>
              </w:rPr>
            </w:pPr>
            <w:r w:rsidRPr="00263DA3">
              <w:rPr>
                <w:rFonts w:ascii="Broadway" w:hAnsi="Broadway" w:cs="Arial"/>
                <w:b/>
                <w:sz w:val="36"/>
                <w:szCs w:val="36"/>
              </w:rPr>
              <w:t>2.2</w:t>
            </w:r>
          </w:p>
          <w:p w:rsidR="00297CFD" w:rsidRPr="00263DA3" w:rsidRDefault="00297CFD" w:rsidP="00D97DEC">
            <w:pPr>
              <w:jc w:val="center"/>
              <w:rPr>
                <w:rFonts w:ascii="Arial" w:hAnsi="Arial" w:cs="Arial"/>
              </w:rPr>
            </w:pPr>
          </w:p>
          <w:p w:rsidR="00297CFD" w:rsidRPr="00263DA3" w:rsidRDefault="00297CFD" w:rsidP="00D97DEC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Rendre plus actif le plan de prévention des violences et du harcèlement</w:t>
            </w:r>
          </w:p>
        </w:tc>
        <w:tc>
          <w:tcPr>
            <w:tcW w:w="2694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Rendre plus actif un protocole clair de détection et de prise en charge du harcèlement</w:t>
            </w:r>
          </w:p>
        </w:tc>
        <w:tc>
          <w:tcPr>
            <w:tcW w:w="5612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  <w:iCs/>
              </w:rPr>
            </w:pPr>
          </w:p>
          <w:p w:rsidR="00297CFD" w:rsidRPr="00263DA3" w:rsidRDefault="00297CFD" w:rsidP="00297CFD">
            <w:pPr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</w:t>
            </w:r>
            <w:r w:rsidR="009964EE">
              <w:rPr>
                <w:rFonts w:ascii="Arial" w:hAnsi="Arial" w:cs="Arial"/>
                <w:iCs/>
              </w:rPr>
              <w:t xml:space="preserve">Créer et </w:t>
            </w:r>
            <w:r w:rsidRPr="00263DA3">
              <w:rPr>
                <w:rFonts w:ascii="Arial" w:hAnsi="Arial" w:cs="Arial"/>
                <w:iCs/>
              </w:rPr>
              <w:t>Diffuser</w:t>
            </w:r>
            <w:r w:rsidR="009964EE">
              <w:rPr>
                <w:rFonts w:ascii="Arial" w:hAnsi="Arial" w:cs="Arial"/>
                <w:iCs/>
              </w:rPr>
              <w:t xml:space="preserve"> sur </w:t>
            </w:r>
            <w:proofErr w:type="spellStart"/>
            <w:r w:rsidR="009964EE">
              <w:rPr>
                <w:rFonts w:ascii="Arial" w:hAnsi="Arial" w:cs="Arial"/>
                <w:iCs/>
              </w:rPr>
              <w:t>P</w:t>
            </w:r>
            <w:r w:rsidR="00345464" w:rsidRPr="00263DA3">
              <w:rPr>
                <w:rFonts w:ascii="Arial" w:hAnsi="Arial" w:cs="Arial"/>
                <w:iCs/>
              </w:rPr>
              <w:t>ronote</w:t>
            </w:r>
            <w:proofErr w:type="spellEnd"/>
            <w:r w:rsidR="00345464" w:rsidRPr="00263DA3">
              <w:rPr>
                <w:rFonts w:ascii="Arial" w:hAnsi="Arial" w:cs="Arial"/>
                <w:iCs/>
              </w:rPr>
              <w:t xml:space="preserve"> </w:t>
            </w:r>
            <w:r w:rsidRPr="00263DA3">
              <w:rPr>
                <w:rFonts w:ascii="Arial" w:hAnsi="Arial" w:cs="Arial"/>
                <w:iCs/>
              </w:rPr>
              <w:t xml:space="preserve"> le protocole à la communauté</w:t>
            </w:r>
            <w:r w:rsidR="00345464" w:rsidRPr="00263DA3">
              <w:rPr>
                <w:rFonts w:ascii="Arial" w:hAnsi="Arial" w:cs="Arial"/>
                <w:iCs/>
              </w:rPr>
              <w:t xml:space="preserve"> </w:t>
            </w:r>
            <w:r w:rsidR="00284046" w:rsidRPr="00263DA3">
              <w:rPr>
                <w:rFonts w:ascii="Arial" w:hAnsi="Arial" w:cs="Arial"/>
                <w:iCs/>
              </w:rPr>
              <w:t>éducative.</w:t>
            </w:r>
          </w:p>
          <w:p w:rsidR="00297CFD" w:rsidRPr="00263DA3" w:rsidRDefault="00297CFD" w:rsidP="00297CFD">
            <w:pPr>
              <w:rPr>
                <w:rFonts w:ascii="Arial" w:hAnsi="Arial" w:cs="Arial"/>
                <w:iCs/>
              </w:rPr>
            </w:pPr>
          </w:p>
        </w:tc>
      </w:tr>
      <w:tr w:rsidR="00297CFD" w:rsidRPr="00263DA3" w:rsidTr="00297CFD">
        <w:tc>
          <w:tcPr>
            <w:tcW w:w="2376" w:type="dxa"/>
            <w:vMerge/>
          </w:tcPr>
          <w:p w:rsidR="00297CFD" w:rsidRPr="00263DA3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263DA3" w:rsidRDefault="00297CFD" w:rsidP="001B4B64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Rendre plus actif le protocole explicite d’intervention en cas de violence</w:t>
            </w:r>
            <w:r w:rsidR="001B4B64" w:rsidRPr="00263DA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612" w:type="dxa"/>
            <w:vAlign w:val="center"/>
          </w:tcPr>
          <w:p w:rsidR="00297CFD" w:rsidRPr="00263DA3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Sensibiliser régulièrement les élèves.</w:t>
            </w:r>
          </w:p>
          <w:p w:rsidR="00297CFD" w:rsidRPr="00263DA3" w:rsidRDefault="00297CFD" w:rsidP="00297CFD">
            <w:pPr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Proposer des exercices de mise en situation au personnel.</w:t>
            </w:r>
          </w:p>
          <w:p w:rsidR="00297CFD" w:rsidRPr="00263DA3" w:rsidRDefault="00297CFD" w:rsidP="00297CFD">
            <w:pPr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Mettre un moyen de communication entre la guérite, l’administration, les lycées.</w:t>
            </w:r>
          </w:p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  <w:iCs/>
              </w:rPr>
              <w:t>Former les élèves médiateurs</w:t>
            </w:r>
          </w:p>
        </w:tc>
      </w:tr>
      <w:tr w:rsidR="00297CFD" w:rsidRPr="00263DA3" w:rsidTr="00297CFD">
        <w:tc>
          <w:tcPr>
            <w:tcW w:w="2376" w:type="dxa"/>
            <w:vMerge/>
          </w:tcPr>
          <w:p w:rsidR="00297CFD" w:rsidRPr="00263DA3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Rendre plus actif le protocole de gestion de crise dans l’établissement</w:t>
            </w:r>
          </w:p>
        </w:tc>
        <w:tc>
          <w:tcPr>
            <w:tcW w:w="5612" w:type="dxa"/>
            <w:vAlign w:val="center"/>
          </w:tcPr>
          <w:p w:rsidR="00297CFD" w:rsidRPr="00263DA3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Mettre en place des opérations de mise en situation plus régulières au sein de l’établissement.</w:t>
            </w:r>
          </w:p>
          <w:p w:rsidR="00297CFD" w:rsidRPr="00263DA3" w:rsidRDefault="00297CFD" w:rsidP="00297CFD">
            <w:pPr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 des micro-exercices de gestion de crise tout au long de l’année scolaire.</w:t>
            </w:r>
          </w:p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- Créer une cellule de crise en fonction de la problématique.</w:t>
            </w:r>
          </w:p>
        </w:tc>
      </w:tr>
      <w:tr w:rsidR="00297CFD" w:rsidRPr="00263DA3" w:rsidTr="00297CFD">
        <w:tc>
          <w:tcPr>
            <w:tcW w:w="2376" w:type="dxa"/>
            <w:vMerge/>
            <w:vAlign w:val="center"/>
          </w:tcPr>
          <w:p w:rsidR="00297CFD" w:rsidRPr="00263DA3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Informer sur l’identification de nos partenaires en cas d’incident</w:t>
            </w:r>
          </w:p>
        </w:tc>
        <w:tc>
          <w:tcPr>
            <w:tcW w:w="5612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  <w:iCs/>
              </w:rPr>
              <w:t>- Monter une liste des partenaires qui sera diffusée afin de faire un suivi rapide et résoudre le problème qui est à l’origine de l’incident.</w:t>
            </w:r>
          </w:p>
        </w:tc>
      </w:tr>
      <w:tr w:rsidR="00297CFD" w:rsidRPr="00263DA3" w:rsidTr="00297CFD">
        <w:tc>
          <w:tcPr>
            <w:tcW w:w="2376" w:type="dxa"/>
            <w:vMerge/>
          </w:tcPr>
          <w:p w:rsidR="00297CFD" w:rsidRPr="00263DA3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Informer du retour d’expérience après un accident.</w:t>
            </w:r>
          </w:p>
        </w:tc>
        <w:tc>
          <w:tcPr>
            <w:tcW w:w="5612" w:type="dxa"/>
            <w:vAlign w:val="center"/>
          </w:tcPr>
          <w:p w:rsidR="00297CFD" w:rsidRPr="00263DA3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Activer la cellule de veille après un événement traumatisant pour la communauté scolaire</w:t>
            </w:r>
          </w:p>
          <w:p w:rsidR="00297CFD" w:rsidRPr="00263DA3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Accorder du temps de parole aux élèves pendant les cours.</w:t>
            </w:r>
          </w:p>
          <w:p w:rsidR="00297CFD" w:rsidRPr="00263DA3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Formation des personnels au PSC1. (Fait)</w:t>
            </w:r>
          </w:p>
        </w:tc>
      </w:tr>
      <w:tr w:rsidR="00297CFD" w:rsidRPr="00263DA3" w:rsidTr="00297CFD">
        <w:tc>
          <w:tcPr>
            <w:tcW w:w="2376" w:type="dxa"/>
            <w:vMerge w:val="restart"/>
            <w:vAlign w:val="center"/>
          </w:tcPr>
          <w:p w:rsidR="00297CFD" w:rsidRPr="00263DA3" w:rsidRDefault="00297CFD" w:rsidP="00D97DEC">
            <w:pPr>
              <w:jc w:val="center"/>
              <w:rPr>
                <w:rFonts w:ascii="Broadway" w:hAnsi="Broadway" w:cs="Arial"/>
                <w:b/>
                <w:sz w:val="36"/>
                <w:szCs w:val="36"/>
              </w:rPr>
            </w:pPr>
            <w:r w:rsidRPr="00263DA3">
              <w:rPr>
                <w:rFonts w:ascii="Broadway" w:hAnsi="Broadway" w:cs="Arial"/>
                <w:b/>
                <w:sz w:val="36"/>
                <w:szCs w:val="36"/>
              </w:rPr>
              <w:t>2.3</w:t>
            </w:r>
          </w:p>
          <w:p w:rsidR="00297CFD" w:rsidRPr="00263DA3" w:rsidRDefault="00297CFD" w:rsidP="00D97DEC">
            <w:pPr>
              <w:jc w:val="center"/>
              <w:rPr>
                <w:rFonts w:ascii="Arial" w:hAnsi="Arial" w:cs="Arial"/>
              </w:rPr>
            </w:pPr>
          </w:p>
          <w:p w:rsidR="00297CFD" w:rsidRPr="00263DA3" w:rsidRDefault="00297CFD" w:rsidP="00D97DEC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Développer la coéducation</w:t>
            </w:r>
          </w:p>
        </w:tc>
        <w:tc>
          <w:tcPr>
            <w:tcW w:w="2694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 xml:space="preserve">Développer l’outil </w:t>
            </w:r>
            <w:proofErr w:type="spellStart"/>
            <w:r w:rsidRPr="00263DA3">
              <w:rPr>
                <w:rFonts w:ascii="Arial" w:hAnsi="Arial" w:cs="Arial"/>
              </w:rPr>
              <w:t>Pronote</w:t>
            </w:r>
            <w:proofErr w:type="spellEnd"/>
            <w:r w:rsidRPr="00263DA3">
              <w:rPr>
                <w:rFonts w:ascii="Arial" w:hAnsi="Arial" w:cs="Arial"/>
              </w:rPr>
              <w:t xml:space="preserve"> à l’attention des parents</w:t>
            </w:r>
          </w:p>
        </w:tc>
        <w:tc>
          <w:tcPr>
            <w:tcW w:w="5612" w:type="dxa"/>
            <w:vAlign w:val="center"/>
          </w:tcPr>
          <w:p w:rsidR="00D24B5E" w:rsidRDefault="00297CFD" w:rsidP="00D24B5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 xml:space="preserve"> </w:t>
            </w:r>
          </w:p>
          <w:p w:rsidR="002227F9" w:rsidRPr="00345464" w:rsidRDefault="00D24B5E" w:rsidP="00D24B5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- </w:t>
            </w:r>
            <w:r>
              <w:rPr>
                <w:rFonts w:ascii="Arial" w:hAnsi="Arial" w:cs="Arial"/>
                <w:iCs/>
              </w:rPr>
              <w:t>Mise en place de formation en faveur des parents</w:t>
            </w:r>
            <w:r w:rsidR="002227F9">
              <w:rPr>
                <w:rFonts w:ascii="Arial" w:hAnsi="Arial" w:cs="Arial"/>
                <w:iCs/>
              </w:rPr>
              <w:t>. AED TICE</w:t>
            </w:r>
          </w:p>
          <w:p w:rsidR="00297CFD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</w:p>
        </w:tc>
      </w:tr>
      <w:tr w:rsidR="00297CFD" w:rsidRPr="00263DA3" w:rsidTr="00297CFD">
        <w:tc>
          <w:tcPr>
            <w:tcW w:w="2376" w:type="dxa"/>
            <w:vMerge/>
          </w:tcPr>
          <w:p w:rsidR="00297CFD" w:rsidRPr="00263DA3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I</w:t>
            </w:r>
            <w:r w:rsidR="00902161">
              <w:rPr>
                <w:rFonts w:ascii="Arial" w:hAnsi="Arial" w:cs="Arial"/>
              </w:rPr>
              <w:t xml:space="preserve">nviter les parents et les personnels ATTEE </w:t>
            </w:r>
            <w:r w:rsidRPr="00263DA3">
              <w:rPr>
                <w:rFonts w:ascii="Arial" w:hAnsi="Arial" w:cs="Arial"/>
              </w:rPr>
              <w:t xml:space="preserve"> à participer aux évènements organisés par l’établissement</w:t>
            </w:r>
          </w:p>
        </w:tc>
        <w:tc>
          <w:tcPr>
            <w:tcW w:w="5612" w:type="dxa"/>
            <w:vAlign w:val="center"/>
          </w:tcPr>
          <w:p w:rsidR="00297CFD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 xml:space="preserve">- Inviter les parents à assister au cours de leur enfant. </w:t>
            </w:r>
          </w:p>
          <w:p w:rsidR="00587DB3" w:rsidRDefault="00297CFD" w:rsidP="00587DB3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Favoriser la participation des parents à l’extérieur de l’établissement.</w:t>
            </w:r>
          </w:p>
          <w:p w:rsidR="00587DB3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 xml:space="preserve"> </w:t>
            </w:r>
            <w:r w:rsidR="00587DB3" w:rsidRPr="00345464">
              <w:rPr>
                <w:rFonts w:ascii="Arial" w:hAnsi="Arial" w:cs="Arial"/>
                <w:iCs/>
              </w:rPr>
              <w:t xml:space="preserve"> - Etablir la liste des parents </w:t>
            </w:r>
            <w:r w:rsidR="00587DB3">
              <w:rPr>
                <w:rFonts w:ascii="Arial" w:hAnsi="Arial" w:cs="Arial"/>
                <w:iCs/>
              </w:rPr>
              <w:t xml:space="preserve">volontaires afin d’accompagner leurs enfants dans le cadre des </w:t>
            </w:r>
            <w:r w:rsidR="00587DB3" w:rsidRPr="00345464">
              <w:rPr>
                <w:rFonts w:ascii="Arial" w:hAnsi="Arial" w:cs="Arial"/>
                <w:iCs/>
              </w:rPr>
              <w:t xml:space="preserve"> sorties</w:t>
            </w:r>
            <w:r w:rsidR="00587DB3">
              <w:rPr>
                <w:rFonts w:ascii="Arial" w:hAnsi="Arial" w:cs="Arial"/>
                <w:iCs/>
              </w:rPr>
              <w:t xml:space="preserve"> pédagogique.</w:t>
            </w:r>
          </w:p>
          <w:p w:rsidR="00297CFD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Favoriser la mise à disposition d’espaces parents dédiés aux rencontres individuelles et collectives.</w:t>
            </w:r>
          </w:p>
        </w:tc>
      </w:tr>
      <w:tr w:rsidR="00297CFD" w:rsidRPr="00263DA3" w:rsidTr="00297CFD">
        <w:tc>
          <w:tcPr>
            <w:tcW w:w="2376" w:type="dxa"/>
            <w:vMerge/>
          </w:tcPr>
          <w:p w:rsidR="00297CFD" w:rsidRPr="00263DA3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Mener des actions dans la classe</w:t>
            </w:r>
          </w:p>
        </w:tc>
        <w:tc>
          <w:tcPr>
            <w:tcW w:w="5612" w:type="dxa"/>
            <w:vAlign w:val="center"/>
          </w:tcPr>
          <w:p w:rsidR="00297CFD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eastAsia="Calibri" w:hAnsi="Arial" w:cs="Arial"/>
                <w:iCs/>
              </w:rPr>
              <w:t>-</w:t>
            </w:r>
            <w:r w:rsidRPr="00263DA3">
              <w:rPr>
                <w:rFonts w:ascii="Arial" w:hAnsi="Arial" w:cs="Arial"/>
                <w:iCs/>
              </w:rPr>
              <w:t xml:space="preserve"> Informer les parents sur le projet d’établissement et les apprentissages des enfants</w:t>
            </w:r>
            <w:r w:rsidR="0087787A" w:rsidRPr="00263DA3">
              <w:rPr>
                <w:rFonts w:ascii="Arial" w:hAnsi="Arial" w:cs="Arial"/>
                <w:iCs/>
              </w:rPr>
              <w:t>.</w:t>
            </w:r>
          </w:p>
          <w:p w:rsidR="00297CFD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Réaliser des entretiens tripartites (enseignants, enfants, parents) sur les objectifs d’apprentissages</w:t>
            </w:r>
          </w:p>
          <w:p w:rsidR="00297CFD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Communiquer avec la famille lorsqu’un élève confronté à des difficultés a réussi à franchir un palier d’apprentissage.</w:t>
            </w:r>
          </w:p>
        </w:tc>
      </w:tr>
      <w:tr w:rsidR="00297CFD" w:rsidRPr="00263DA3" w:rsidTr="00297CFD">
        <w:tc>
          <w:tcPr>
            <w:tcW w:w="2376" w:type="dxa"/>
            <w:vMerge/>
          </w:tcPr>
          <w:p w:rsidR="00297CFD" w:rsidRPr="00263DA3" w:rsidRDefault="00297CFD" w:rsidP="00D97DEC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297CFD" w:rsidRPr="00263DA3" w:rsidRDefault="00297CFD" w:rsidP="00297CFD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Présenter l’établissement et ses projets</w:t>
            </w:r>
          </w:p>
        </w:tc>
        <w:tc>
          <w:tcPr>
            <w:tcW w:w="5612" w:type="dxa"/>
            <w:vAlign w:val="center"/>
          </w:tcPr>
          <w:p w:rsidR="00297CFD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Présenter l’ensemble des personnes responsables de l’établissement (Santé social, Proviseur, agent…)</w:t>
            </w:r>
          </w:p>
          <w:p w:rsidR="00297CFD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Créer un lieu d’accueil des parents</w:t>
            </w:r>
          </w:p>
          <w:p w:rsidR="00297CFD" w:rsidRPr="00263DA3" w:rsidRDefault="00297CFD" w:rsidP="00297CF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Présenter les projets de la classe, AP,</w:t>
            </w:r>
          </w:p>
          <w:p w:rsidR="00297CFD" w:rsidRPr="00263DA3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Mettre en œuvre le projet des parents d’élèves</w:t>
            </w:r>
          </w:p>
          <w:p w:rsidR="00297CFD" w:rsidRPr="00263DA3" w:rsidRDefault="00297CFD" w:rsidP="00297CFD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</w:p>
        </w:tc>
      </w:tr>
    </w:tbl>
    <w:p w:rsidR="00297CFD" w:rsidRPr="00263DA3" w:rsidRDefault="00297CFD">
      <w:pPr>
        <w:rPr>
          <w:rFonts w:ascii="Arial" w:hAnsi="Arial" w:cs="Arial"/>
        </w:rPr>
      </w:pPr>
    </w:p>
    <w:p w:rsidR="009D53F3" w:rsidRPr="00263DA3" w:rsidRDefault="009D53F3">
      <w:pPr>
        <w:rPr>
          <w:rFonts w:ascii="Arial" w:hAnsi="Arial" w:cs="Arial"/>
        </w:rPr>
      </w:pPr>
    </w:p>
    <w:p w:rsidR="009D53F3" w:rsidRPr="00263DA3" w:rsidRDefault="009D53F3">
      <w:pPr>
        <w:rPr>
          <w:rFonts w:ascii="Arial" w:hAnsi="Arial" w:cs="Arial"/>
        </w:rPr>
      </w:pPr>
    </w:p>
    <w:p w:rsidR="009D53F3" w:rsidRPr="00263DA3" w:rsidRDefault="009D53F3">
      <w:pPr>
        <w:rPr>
          <w:rFonts w:ascii="Arial" w:hAnsi="Arial" w:cs="Arial"/>
        </w:rPr>
      </w:pPr>
    </w:p>
    <w:tbl>
      <w:tblPr>
        <w:tblStyle w:val="Grilledutableau"/>
        <w:tblpPr w:leftFromText="141" w:rightFromText="141" w:vertAnchor="page" w:horzAnchor="margin" w:tblpY="1291"/>
        <w:tblW w:w="0" w:type="auto"/>
        <w:tblLook w:val="04A0"/>
      </w:tblPr>
      <w:tblGrid>
        <w:gridCol w:w="2376"/>
        <w:gridCol w:w="2835"/>
        <w:gridCol w:w="5471"/>
      </w:tblGrid>
      <w:tr w:rsidR="00E12332" w:rsidRPr="00263DA3" w:rsidTr="005C5F4F">
        <w:tc>
          <w:tcPr>
            <w:tcW w:w="10682" w:type="dxa"/>
            <w:gridSpan w:val="3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Broadway" w:hAnsi="Broadway" w:cs="Arial"/>
                <w:b/>
                <w:sz w:val="32"/>
                <w:szCs w:val="32"/>
              </w:rPr>
              <w:t>AXE 3</w:t>
            </w:r>
            <w:r w:rsidRPr="00263DA3">
              <w:rPr>
                <w:rFonts w:ascii="Arial" w:hAnsi="Arial" w:cs="Arial"/>
              </w:rPr>
              <w:t xml:space="preserve"> </w:t>
            </w:r>
            <w:r w:rsidRPr="00263DA3">
              <w:rPr>
                <w:rFonts w:ascii="Arial" w:hAnsi="Arial" w:cs="Arial"/>
                <w:b/>
              </w:rPr>
              <w:t xml:space="preserve">Lutter contre le décrochage scolaire et l’absentéisme </w:t>
            </w:r>
          </w:p>
        </w:tc>
      </w:tr>
      <w:tr w:rsidR="00E12332" w:rsidRPr="00263DA3" w:rsidTr="005C5F4F">
        <w:tc>
          <w:tcPr>
            <w:tcW w:w="2376" w:type="dxa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lastRenderedPageBreak/>
              <w:t>Objectifs du projet d’établissement</w:t>
            </w:r>
          </w:p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(numéro + intitulé)</w:t>
            </w: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Actions prioritaires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Activités / situations</w:t>
            </w:r>
          </w:p>
        </w:tc>
      </w:tr>
      <w:tr w:rsidR="00E12332" w:rsidRPr="00263DA3" w:rsidTr="005C5F4F">
        <w:tc>
          <w:tcPr>
            <w:tcW w:w="2376" w:type="dxa"/>
            <w:vMerge w:val="restart"/>
            <w:vAlign w:val="center"/>
          </w:tcPr>
          <w:p w:rsidR="00E12332" w:rsidRPr="00263DA3" w:rsidRDefault="00E12332" w:rsidP="00E12332">
            <w:pPr>
              <w:jc w:val="center"/>
              <w:rPr>
                <w:rFonts w:ascii="Broadway" w:hAnsi="Broadway" w:cs="Arial"/>
                <w:b/>
                <w:sz w:val="36"/>
                <w:szCs w:val="36"/>
              </w:rPr>
            </w:pPr>
          </w:p>
          <w:p w:rsidR="00E12332" w:rsidRPr="00263DA3" w:rsidRDefault="00E12332" w:rsidP="00E12332">
            <w:pPr>
              <w:jc w:val="center"/>
              <w:rPr>
                <w:rFonts w:ascii="Broadway" w:hAnsi="Broadway" w:cs="Arial"/>
                <w:b/>
                <w:sz w:val="36"/>
                <w:szCs w:val="36"/>
              </w:rPr>
            </w:pPr>
            <w:r w:rsidRPr="00263DA3">
              <w:rPr>
                <w:rFonts w:ascii="Broadway" w:hAnsi="Broadway" w:cs="Arial"/>
                <w:b/>
                <w:sz w:val="36"/>
                <w:szCs w:val="36"/>
              </w:rPr>
              <w:t>3.1</w:t>
            </w:r>
          </w:p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Repérer les absences afin de prendre les mesures qui s’imposent</w:t>
            </w: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Procéder  à l’appel des élèves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eastAsia="Calibri" w:hAnsi="Arial" w:cs="Arial"/>
                <w:iCs/>
              </w:rPr>
              <w:t>-</w:t>
            </w:r>
            <w:r w:rsidRPr="00263DA3">
              <w:rPr>
                <w:rFonts w:ascii="Arial" w:hAnsi="Arial" w:cs="Arial"/>
                <w:iCs/>
              </w:rPr>
              <w:t xml:space="preserve"> Réaliser par l’ensemble des enseignants et du personnel de la vie scolaire en poste / zone</w:t>
            </w:r>
          </w:p>
        </w:tc>
      </w:tr>
      <w:tr w:rsidR="00E12332" w:rsidRPr="00263DA3" w:rsidTr="005C5F4F">
        <w:tc>
          <w:tcPr>
            <w:tcW w:w="2376" w:type="dxa"/>
            <w:vMerge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Etre présent sur le terrain afin de prévenir des retards et de diriger les élèves  vers la vie scolaire, les kiosques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eastAsia="Calibri" w:hAnsi="Arial" w:cs="Arial"/>
                <w:iCs/>
              </w:rPr>
              <w:t>-</w:t>
            </w:r>
            <w:r w:rsidRPr="00263DA3">
              <w:rPr>
                <w:rFonts w:ascii="Arial" w:hAnsi="Arial" w:cs="Arial"/>
                <w:iCs/>
              </w:rPr>
              <w:t xml:space="preserve"> Réaliser par les personnels de la vie scolaire</w:t>
            </w:r>
          </w:p>
        </w:tc>
      </w:tr>
      <w:tr w:rsidR="00E12332" w:rsidRPr="00263DA3" w:rsidTr="005C5F4F">
        <w:tc>
          <w:tcPr>
            <w:tcW w:w="2376" w:type="dxa"/>
            <w:vMerge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 xml:space="preserve">Diriger les élèves absents la veille vers la vie scolaire dès le lendemain 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Réaliser par les personnels de la vie scolaire sur zone afin que les CPE prennent les mesures qui s’imposent</w:t>
            </w:r>
          </w:p>
        </w:tc>
      </w:tr>
      <w:tr w:rsidR="00E12332" w:rsidRPr="00263DA3" w:rsidTr="005C5F4F">
        <w:tc>
          <w:tcPr>
            <w:tcW w:w="2376" w:type="dxa"/>
            <w:vMerge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Informer les classes sans enseignants au secrétariat des proviseurs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- Réaliser par l’ensemble des enseignants et du personnel de la vie scolaire en poste</w:t>
            </w:r>
          </w:p>
        </w:tc>
      </w:tr>
      <w:tr w:rsidR="00E12332" w:rsidRPr="00263DA3" w:rsidTr="005C5F4F">
        <w:tc>
          <w:tcPr>
            <w:tcW w:w="2376" w:type="dxa"/>
            <w:vMerge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 xml:space="preserve">Former et développer l’outil </w:t>
            </w:r>
            <w:proofErr w:type="spellStart"/>
            <w:r w:rsidRPr="00263DA3">
              <w:rPr>
                <w:rFonts w:ascii="Arial" w:hAnsi="Arial" w:cs="Arial"/>
              </w:rPr>
              <w:t>Pronote</w:t>
            </w:r>
            <w:proofErr w:type="spellEnd"/>
            <w:r w:rsidRPr="00263DA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eastAsia="Calibri" w:hAnsi="Arial" w:cs="Arial"/>
                <w:iCs/>
              </w:rPr>
              <w:t>-</w:t>
            </w:r>
            <w:r w:rsidRPr="00263DA3">
              <w:rPr>
                <w:rFonts w:ascii="Arial" w:hAnsi="Arial" w:cs="Arial"/>
                <w:iCs/>
              </w:rPr>
              <w:t xml:space="preserve"> Réaliser par le personnel AED TICE en direction des parents, des élèves, des personnels</w:t>
            </w:r>
          </w:p>
        </w:tc>
      </w:tr>
      <w:tr w:rsidR="00E12332" w:rsidRPr="00263DA3" w:rsidTr="005C5F4F">
        <w:tc>
          <w:tcPr>
            <w:tcW w:w="2376" w:type="dxa"/>
            <w:vMerge w:val="restart"/>
            <w:vAlign w:val="center"/>
          </w:tcPr>
          <w:p w:rsidR="00E12332" w:rsidRPr="00263DA3" w:rsidRDefault="00E12332" w:rsidP="00E12332">
            <w:pPr>
              <w:jc w:val="center"/>
              <w:rPr>
                <w:rFonts w:ascii="Broadway" w:hAnsi="Broadway" w:cs="Arial"/>
                <w:b/>
                <w:sz w:val="36"/>
                <w:szCs w:val="36"/>
              </w:rPr>
            </w:pPr>
            <w:r w:rsidRPr="00263DA3">
              <w:rPr>
                <w:rFonts w:ascii="Broadway" w:hAnsi="Broadway" w:cs="Arial"/>
                <w:b/>
                <w:sz w:val="36"/>
                <w:szCs w:val="36"/>
              </w:rPr>
              <w:t>3.2</w:t>
            </w:r>
          </w:p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Analyser les situations des élèves ou classes qui devront avoir une aide et/ou accompagnement</w:t>
            </w: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Informer les parents le jour de l’absence par tous moyens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- Réaliser par les personnels de la vie scolaire</w:t>
            </w:r>
          </w:p>
        </w:tc>
      </w:tr>
      <w:tr w:rsidR="00E12332" w:rsidRPr="00263DA3" w:rsidTr="005C5F4F">
        <w:tc>
          <w:tcPr>
            <w:tcW w:w="2376" w:type="dxa"/>
            <w:vMerge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Convoquer l’élève dès la 1</w:t>
            </w:r>
            <w:r w:rsidRPr="00263DA3">
              <w:rPr>
                <w:rFonts w:ascii="Arial" w:hAnsi="Arial" w:cs="Arial"/>
                <w:vertAlign w:val="superscript"/>
              </w:rPr>
              <w:t>ère</w:t>
            </w:r>
            <w:r w:rsidRPr="00263DA3">
              <w:rPr>
                <w:rFonts w:ascii="Arial" w:hAnsi="Arial" w:cs="Arial"/>
              </w:rPr>
              <w:t xml:space="preserve"> absence non justifiée.</w:t>
            </w:r>
          </w:p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- Réaliser par les CPE</w:t>
            </w:r>
          </w:p>
        </w:tc>
      </w:tr>
      <w:tr w:rsidR="00E12332" w:rsidRPr="00263DA3" w:rsidTr="005C5F4F">
        <w:tc>
          <w:tcPr>
            <w:tcW w:w="2376" w:type="dxa"/>
            <w:vMerge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A partir de 4 demi-journées d’absences non justifiées dans le mois</w:t>
            </w:r>
          </w:p>
        </w:tc>
        <w:tc>
          <w:tcPr>
            <w:tcW w:w="5471" w:type="dxa"/>
            <w:vAlign w:val="center"/>
          </w:tcPr>
          <w:p w:rsidR="007E2047" w:rsidRDefault="007E2047" w:rsidP="007E2047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 xml:space="preserve">- Réaliser par les </w:t>
            </w:r>
            <w:r w:rsidR="004F12AA" w:rsidRPr="00263DA3">
              <w:rPr>
                <w:rFonts w:ascii="Arial" w:hAnsi="Arial" w:cs="Arial"/>
              </w:rPr>
              <w:t>CPE</w:t>
            </w:r>
            <w:r w:rsidR="004F12AA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les AED en charge de  l’AP pour les classes de BAC PRO</w:t>
            </w:r>
            <w:r w:rsidRPr="00263DA3">
              <w:rPr>
                <w:rFonts w:ascii="Arial" w:hAnsi="Arial" w:cs="Arial"/>
              </w:rPr>
              <w:t xml:space="preserve"> </w:t>
            </w:r>
          </w:p>
          <w:p w:rsidR="007E2047" w:rsidRDefault="007E2047" w:rsidP="007E20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Et les personnels de la vie scolaire  </w:t>
            </w:r>
            <w:r w:rsidRPr="00263DA3">
              <w:rPr>
                <w:rFonts w:ascii="Arial" w:hAnsi="Arial" w:cs="Arial"/>
              </w:rPr>
              <w:t>chargés du suivi de la classe</w:t>
            </w:r>
          </w:p>
          <w:p w:rsidR="00E12332" w:rsidRPr="00263DA3" w:rsidRDefault="007E2047" w:rsidP="007E2047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 xml:space="preserve"> </w:t>
            </w:r>
          </w:p>
        </w:tc>
      </w:tr>
      <w:tr w:rsidR="00E12332" w:rsidRPr="00263DA3" w:rsidTr="005C5F4F">
        <w:tc>
          <w:tcPr>
            <w:tcW w:w="2376" w:type="dxa"/>
            <w:vMerge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Au-delà de 10 demi-journées complètes d’absence dans le mois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- Réaliser par le chef d’établissement qui réunit et  nomme les personnes responsables</w:t>
            </w:r>
          </w:p>
        </w:tc>
      </w:tr>
      <w:tr w:rsidR="00E12332" w:rsidRPr="00263DA3" w:rsidTr="005C5F4F">
        <w:tc>
          <w:tcPr>
            <w:tcW w:w="2376" w:type="dxa"/>
            <w:vMerge w:val="restart"/>
            <w:vAlign w:val="center"/>
          </w:tcPr>
          <w:p w:rsidR="00E12332" w:rsidRPr="00263DA3" w:rsidRDefault="00E12332" w:rsidP="00E12332">
            <w:pPr>
              <w:jc w:val="center"/>
              <w:rPr>
                <w:rFonts w:ascii="Broadway" w:hAnsi="Broadway" w:cs="Arial"/>
                <w:b/>
                <w:sz w:val="36"/>
                <w:szCs w:val="36"/>
              </w:rPr>
            </w:pPr>
            <w:r w:rsidRPr="00263DA3">
              <w:rPr>
                <w:rFonts w:ascii="Broadway" w:hAnsi="Broadway" w:cs="Arial"/>
                <w:b/>
                <w:sz w:val="36"/>
                <w:szCs w:val="36"/>
              </w:rPr>
              <w:t>3.3</w:t>
            </w:r>
          </w:p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  <w:p w:rsidR="00E12332" w:rsidRPr="00263DA3" w:rsidRDefault="00E12332" w:rsidP="00E12332">
            <w:pPr>
              <w:rPr>
                <w:rFonts w:ascii="Broadway" w:hAnsi="Broadway" w:cs="Arial"/>
                <w:b/>
                <w:sz w:val="36"/>
                <w:szCs w:val="36"/>
              </w:rPr>
            </w:pPr>
            <w:r w:rsidRPr="00263DA3">
              <w:rPr>
                <w:rFonts w:ascii="Arial" w:hAnsi="Arial" w:cs="Arial"/>
              </w:rPr>
              <w:t>Aider et accompagner les élèves</w:t>
            </w: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Informer les parents responsables des impératifs de l’assiduité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 xml:space="preserve">- </w:t>
            </w:r>
            <w:r w:rsidR="00330D6F">
              <w:rPr>
                <w:rFonts w:ascii="Arial" w:hAnsi="Arial" w:cs="Arial"/>
              </w:rPr>
              <w:t>Réaliser par la</w:t>
            </w:r>
            <w:r w:rsidRPr="00263DA3">
              <w:rPr>
                <w:rFonts w:ascii="Arial" w:hAnsi="Arial" w:cs="Arial"/>
              </w:rPr>
              <w:t xml:space="preserve"> proviseur</w:t>
            </w:r>
            <w:r w:rsidR="00330D6F">
              <w:rPr>
                <w:rFonts w:ascii="Arial" w:hAnsi="Arial" w:cs="Arial"/>
              </w:rPr>
              <w:t>e</w:t>
            </w:r>
            <w:r w:rsidRPr="00263DA3">
              <w:rPr>
                <w:rFonts w:ascii="Arial" w:hAnsi="Arial" w:cs="Arial"/>
              </w:rPr>
              <w:t xml:space="preserve"> adjoint</w:t>
            </w:r>
            <w:r w:rsidR="00330D6F">
              <w:rPr>
                <w:rFonts w:ascii="Arial" w:hAnsi="Arial" w:cs="Arial"/>
              </w:rPr>
              <w:t>e</w:t>
            </w:r>
            <w:r w:rsidRPr="00263DA3">
              <w:rPr>
                <w:rFonts w:ascii="Arial" w:hAnsi="Arial" w:cs="Arial"/>
              </w:rPr>
              <w:t xml:space="preserve"> en lien avec les CPE et la secrétaire de la vie de l’élève</w:t>
            </w:r>
          </w:p>
        </w:tc>
      </w:tr>
      <w:tr w:rsidR="00E12332" w:rsidRPr="00263DA3" w:rsidTr="005C5F4F">
        <w:tc>
          <w:tcPr>
            <w:tcW w:w="2376" w:type="dxa"/>
            <w:vMerge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Mettre un tutorat en faveur des élèves</w:t>
            </w:r>
          </w:p>
        </w:tc>
        <w:tc>
          <w:tcPr>
            <w:tcW w:w="5471" w:type="dxa"/>
            <w:vAlign w:val="center"/>
          </w:tcPr>
          <w:p w:rsidR="00E12332" w:rsidRPr="00263DA3" w:rsidRDefault="00E12332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 xml:space="preserve"> </w:t>
            </w:r>
            <w:r w:rsidR="00B658A4" w:rsidRPr="00263DA3">
              <w:rPr>
                <w:rFonts w:ascii="Arial" w:hAnsi="Arial" w:cs="Arial"/>
              </w:rPr>
              <w:t xml:space="preserve">- </w:t>
            </w:r>
            <w:r w:rsidR="008A6D5B">
              <w:rPr>
                <w:rFonts w:ascii="Arial" w:hAnsi="Arial" w:cs="Arial"/>
              </w:rPr>
              <w:t xml:space="preserve">Réaliser </w:t>
            </w:r>
            <w:r w:rsidR="00330D6F">
              <w:rPr>
                <w:rFonts w:ascii="Arial" w:hAnsi="Arial" w:cs="Arial"/>
              </w:rPr>
              <w:t>par la proviseure adjointe en lien avec les CPE et</w:t>
            </w:r>
            <w:r w:rsidRPr="00263DA3">
              <w:rPr>
                <w:rFonts w:ascii="Arial" w:hAnsi="Arial" w:cs="Arial"/>
              </w:rPr>
              <w:t xml:space="preserve"> en collaboration avec les enseignants</w:t>
            </w:r>
            <w:r w:rsidR="008A6D5B">
              <w:rPr>
                <w:rFonts w:ascii="Arial" w:hAnsi="Arial" w:cs="Arial"/>
              </w:rPr>
              <w:t xml:space="preserve"> et les personnels qualifiés</w:t>
            </w:r>
          </w:p>
        </w:tc>
      </w:tr>
      <w:tr w:rsidR="005C5F4F" w:rsidRPr="00263DA3" w:rsidTr="005C5F4F">
        <w:tc>
          <w:tcPr>
            <w:tcW w:w="2376" w:type="dxa"/>
            <w:vMerge/>
          </w:tcPr>
          <w:p w:rsidR="005C5F4F" w:rsidRPr="00263DA3" w:rsidRDefault="005C5F4F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5C5F4F" w:rsidRPr="00263DA3" w:rsidRDefault="005C5F4F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Réaliser l’accompagnement par le coaching</w:t>
            </w:r>
          </w:p>
        </w:tc>
        <w:tc>
          <w:tcPr>
            <w:tcW w:w="5471" w:type="dxa"/>
            <w:vAlign w:val="center"/>
          </w:tcPr>
          <w:p w:rsidR="005C5F4F" w:rsidRPr="00263DA3" w:rsidRDefault="005C5F4F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>- Réaliser par le CPE en collaboration avec le professeur principal.</w:t>
            </w:r>
          </w:p>
        </w:tc>
      </w:tr>
      <w:tr w:rsidR="005C5F4F" w:rsidRPr="00263DA3" w:rsidTr="005C5F4F">
        <w:tc>
          <w:tcPr>
            <w:tcW w:w="2376" w:type="dxa"/>
            <w:vMerge/>
          </w:tcPr>
          <w:p w:rsidR="005C5F4F" w:rsidRPr="00263DA3" w:rsidRDefault="005C5F4F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5C5F4F" w:rsidRPr="00263DA3" w:rsidRDefault="005C5F4F" w:rsidP="00E12332">
            <w:pPr>
              <w:rPr>
                <w:rFonts w:ascii="Arial" w:hAnsi="Arial" w:cs="Arial"/>
              </w:rPr>
            </w:pPr>
            <w:r w:rsidRPr="00263DA3">
              <w:rPr>
                <w:rFonts w:ascii="Arial" w:hAnsi="Arial" w:cs="Arial"/>
              </w:rPr>
              <w:t xml:space="preserve">Lutter contre l’absentéisme en PFMP </w:t>
            </w:r>
          </w:p>
        </w:tc>
        <w:tc>
          <w:tcPr>
            <w:tcW w:w="5471" w:type="dxa"/>
            <w:vAlign w:val="center"/>
          </w:tcPr>
          <w:p w:rsidR="005C5F4F" w:rsidRDefault="005C5F4F" w:rsidP="00B84489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Repérer l’absence de l’élève :</w:t>
            </w:r>
          </w:p>
          <w:p w:rsidR="005C5F4F" w:rsidRDefault="005C5F4F" w:rsidP="00B84489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 réalisé</w:t>
            </w:r>
            <w:r w:rsidRPr="00263DA3">
              <w:rPr>
                <w:rFonts w:ascii="Arial" w:hAnsi="Arial" w:cs="Arial"/>
                <w:iCs/>
              </w:rPr>
              <w:t xml:space="preserve"> </w:t>
            </w:r>
            <w:r w:rsidRPr="00263DA3">
              <w:rPr>
                <w:rFonts w:ascii="Arial" w:hAnsi="Arial" w:cs="Arial"/>
                <w:iCs/>
              </w:rPr>
              <w:t>par</w:t>
            </w:r>
            <w:r>
              <w:rPr>
                <w:rFonts w:ascii="Arial" w:hAnsi="Arial" w:cs="Arial"/>
                <w:iCs/>
              </w:rPr>
              <w:t xml:space="preserve"> </w:t>
            </w:r>
            <w:r w:rsidRPr="00263DA3">
              <w:rPr>
                <w:rFonts w:ascii="Arial" w:hAnsi="Arial" w:cs="Arial"/>
                <w:iCs/>
              </w:rPr>
              <w:t xml:space="preserve"> le référent</w:t>
            </w:r>
            <w:r>
              <w:rPr>
                <w:rFonts w:ascii="Arial" w:hAnsi="Arial" w:cs="Arial"/>
                <w:iCs/>
              </w:rPr>
              <w:t xml:space="preserve"> vie scolaire </w:t>
            </w:r>
          </w:p>
          <w:p w:rsidR="005C5F4F" w:rsidRDefault="005C5F4F" w:rsidP="00B84489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AED pour les BAC pro sur l’heure de l’AP</w:t>
            </w:r>
          </w:p>
          <w:p w:rsidR="005C5F4F" w:rsidRDefault="005C5F4F" w:rsidP="00B84489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</w:p>
          <w:p w:rsidR="005C5F4F" w:rsidRDefault="005C5F4F" w:rsidP="00B84489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CUI pour les CAP </w:t>
            </w:r>
          </w:p>
          <w:p w:rsidR="005C5F4F" w:rsidRDefault="005C5F4F" w:rsidP="00B84489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Lieu : Bureau du DDFPT</w:t>
            </w:r>
          </w:p>
          <w:p w:rsidR="005C5F4F" w:rsidRPr="00263DA3" w:rsidRDefault="005C5F4F" w:rsidP="00B84489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</w:p>
          <w:p w:rsidR="005C5F4F" w:rsidRPr="00263DA3" w:rsidRDefault="005C5F4F" w:rsidP="00B84489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  <w:iCs/>
              </w:rPr>
              <w:t>- Transmettre l’information à la vie scolaire</w:t>
            </w:r>
            <w:r>
              <w:rPr>
                <w:rFonts w:ascii="Arial" w:hAnsi="Arial" w:cs="Arial"/>
                <w:iCs/>
              </w:rPr>
              <w:t xml:space="preserve"> et au </w:t>
            </w:r>
            <w:r w:rsidRPr="00263DA3">
              <w:rPr>
                <w:rFonts w:ascii="Arial" w:hAnsi="Arial" w:cs="Arial"/>
                <w:iCs/>
              </w:rPr>
              <w:t>DDFPT</w:t>
            </w:r>
          </w:p>
          <w:p w:rsidR="005C5F4F" w:rsidRPr="00263DA3" w:rsidRDefault="005C5F4F" w:rsidP="008E1D5D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263DA3">
              <w:rPr>
                <w:rFonts w:ascii="Arial" w:hAnsi="Arial" w:cs="Arial"/>
              </w:rPr>
              <w:t>- Réaliser par les CPE (voir obligation scolaire 2014) en collaboration avec les enseignants, l’assistant du DDFPT</w:t>
            </w:r>
          </w:p>
        </w:tc>
      </w:tr>
      <w:tr w:rsidR="005C5F4F" w:rsidRPr="00263DA3" w:rsidTr="005C5F4F">
        <w:tc>
          <w:tcPr>
            <w:tcW w:w="2376" w:type="dxa"/>
            <w:vMerge/>
          </w:tcPr>
          <w:p w:rsidR="005C5F4F" w:rsidRPr="00263DA3" w:rsidRDefault="005C5F4F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5C5F4F" w:rsidRPr="00263DA3" w:rsidRDefault="005C5F4F" w:rsidP="00E12332">
            <w:pPr>
              <w:rPr>
                <w:rFonts w:ascii="Arial" w:hAnsi="Arial" w:cs="Arial"/>
              </w:rPr>
            </w:pPr>
          </w:p>
        </w:tc>
        <w:tc>
          <w:tcPr>
            <w:tcW w:w="5471" w:type="dxa"/>
            <w:vAlign w:val="center"/>
          </w:tcPr>
          <w:p w:rsidR="005C5F4F" w:rsidRPr="00263DA3" w:rsidRDefault="005C5F4F" w:rsidP="00E12332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</w:p>
        </w:tc>
      </w:tr>
      <w:tr w:rsidR="005C5F4F" w:rsidRPr="00263DA3" w:rsidTr="005C5F4F">
        <w:tc>
          <w:tcPr>
            <w:tcW w:w="2376" w:type="dxa"/>
            <w:vMerge/>
          </w:tcPr>
          <w:p w:rsidR="005C5F4F" w:rsidRPr="00263DA3" w:rsidRDefault="005C5F4F" w:rsidP="00E12332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5C5F4F" w:rsidRPr="00263DA3" w:rsidRDefault="005C5F4F" w:rsidP="00E12332">
            <w:pPr>
              <w:rPr>
                <w:rFonts w:ascii="Arial" w:hAnsi="Arial" w:cs="Arial"/>
              </w:rPr>
            </w:pPr>
          </w:p>
        </w:tc>
        <w:tc>
          <w:tcPr>
            <w:tcW w:w="5471" w:type="dxa"/>
            <w:vAlign w:val="center"/>
          </w:tcPr>
          <w:p w:rsidR="005C5F4F" w:rsidRPr="00263DA3" w:rsidRDefault="005C5F4F" w:rsidP="00E12332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</w:p>
        </w:tc>
      </w:tr>
    </w:tbl>
    <w:p w:rsidR="00297CFD" w:rsidRPr="00263DA3" w:rsidRDefault="00297CFD" w:rsidP="00297CFD">
      <w:pPr>
        <w:rPr>
          <w:rFonts w:ascii="Arial" w:hAnsi="Arial" w:cs="Arial"/>
        </w:rPr>
      </w:pPr>
    </w:p>
    <w:p w:rsidR="00297CFD" w:rsidRPr="00263DA3" w:rsidRDefault="00297CFD" w:rsidP="00297CFD">
      <w:pPr>
        <w:rPr>
          <w:rFonts w:ascii="Arial" w:hAnsi="Arial" w:cs="Arial"/>
        </w:rPr>
      </w:pPr>
    </w:p>
    <w:p w:rsidR="00297CFD" w:rsidRPr="00263DA3" w:rsidRDefault="00297CFD" w:rsidP="00297CFD">
      <w:pPr>
        <w:rPr>
          <w:rFonts w:ascii="Arial" w:hAnsi="Arial" w:cs="Arial"/>
        </w:rPr>
      </w:pPr>
    </w:p>
    <w:sectPr w:rsidR="00297CFD" w:rsidRPr="00263DA3" w:rsidSect="00E12332"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0671" w:rsidRDefault="00350671" w:rsidP="00297CFD">
      <w:pPr>
        <w:spacing w:after="0" w:line="240" w:lineRule="auto"/>
      </w:pPr>
      <w:r>
        <w:separator/>
      </w:r>
    </w:p>
  </w:endnote>
  <w:endnote w:type="continuationSeparator" w:id="0">
    <w:p w:rsidR="00350671" w:rsidRDefault="00350671" w:rsidP="00297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0671" w:rsidRDefault="00350671" w:rsidP="00297CFD">
      <w:pPr>
        <w:spacing w:after="0" w:line="240" w:lineRule="auto"/>
      </w:pPr>
      <w:r>
        <w:separator/>
      </w:r>
    </w:p>
  </w:footnote>
  <w:footnote w:type="continuationSeparator" w:id="0">
    <w:p w:rsidR="00350671" w:rsidRDefault="00350671" w:rsidP="00297C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6273E"/>
    <w:multiLevelType w:val="hybridMultilevel"/>
    <w:tmpl w:val="39D4E8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1A01"/>
    <w:rsid w:val="00070AF8"/>
    <w:rsid w:val="000759FF"/>
    <w:rsid w:val="000D1E0B"/>
    <w:rsid w:val="000F46AF"/>
    <w:rsid w:val="00141547"/>
    <w:rsid w:val="00143EDE"/>
    <w:rsid w:val="00173CC5"/>
    <w:rsid w:val="001B4B64"/>
    <w:rsid w:val="001C02FA"/>
    <w:rsid w:val="001C4243"/>
    <w:rsid w:val="002070FD"/>
    <w:rsid w:val="002227F9"/>
    <w:rsid w:val="00236D02"/>
    <w:rsid w:val="00263DA3"/>
    <w:rsid w:val="00284046"/>
    <w:rsid w:val="00297CFD"/>
    <w:rsid w:val="002F6798"/>
    <w:rsid w:val="00330D6F"/>
    <w:rsid w:val="00345464"/>
    <w:rsid w:val="00350671"/>
    <w:rsid w:val="00396B56"/>
    <w:rsid w:val="003F6F3D"/>
    <w:rsid w:val="0041249C"/>
    <w:rsid w:val="00413754"/>
    <w:rsid w:val="004535BD"/>
    <w:rsid w:val="004A4EF3"/>
    <w:rsid w:val="004C7E0E"/>
    <w:rsid w:val="004F12AA"/>
    <w:rsid w:val="004F3372"/>
    <w:rsid w:val="005407FA"/>
    <w:rsid w:val="00572FCC"/>
    <w:rsid w:val="00587DB3"/>
    <w:rsid w:val="005C4B43"/>
    <w:rsid w:val="005C5F4F"/>
    <w:rsid w:val="005E0AE7"/>
    <w:rsid w:val="005E1801"/>
    <w:rsid w:val="005F5903"/>
    <w:rsid w:val="00626012"/>
    <w:rsid w:val="00662BFA"/>
    <w:rsid w:val="00681A01"/>
    <w:rsid w:val="006F1384"/>
    <w:rsid w:val="007E2047"/>
    <w:rsid w:val="0082041D"/>
    <w:rsid w:val="0087787A"/>
    <w:rsid w:val="008A3791"/>
    <w:rsid w:val="008A6D5B"/>
    <w:rsid w:val="008E0382"/>
    <w:rsid w:val="008E1D5D"/>
    <w:rsid w:val="009002ED"/>
    <w:rsid w:val="00902161"/>
    <w:rsid w:val="00917292"/>
    <w:rsid w:val="009964EE"/>
    <w:rsid w:val="009D53F3"/>
    <w:rsid w:val="00A71D9E"/>
    <w:rsid w:val="00A7461D"/>
    <w:rsid w:val="00A807EE"/>
    <w:rsid w:val="00B0537A"/>
    <w:rsid w:val="00B658A4"/>
    <w:rsid w:val="00B83687"/>
    <w:rsid w:val="00B84489"/>
    <w:rsid w:val="00BA2BFA"/>
    <w:rsid w:val="00CB6259"/>
    <w:rsid w:val="00CC5CA7"/>
    <w:rsid w:val="00D24B5E"/>
    <w:rsid w:val="00D603E3"/>
    <w:rsid w:val="00D646C5"/>
    <w:rsid w:val="00D97BFE"/>
    <w:rsid w:val="00DA58F2"/>
    <w:rsid w:val="00DD26C0"/>
    <w:rsid w:val="00DD750A"/>
    <w:rsid w:val="00DE1B91"/>
    <w:rsid w:val="00DE2E07"/>
    <w:rsid w:val="00E12332"/>
    <w:rsid w:val="00E56582"/>
    <w:rsid w:val="00ED353B"/>
    <w:rsid w:val="00ED5315"/>
    <w:rsid w:val="00F23456"/>
    <w:rsid w:val="00FB2BE6"/>
    <w:rsid w:val="00FF1B10"/>
    <w:rsid w:val="00FF2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CFD"/>
  </w:style>
  <w:style w:type="paragraph" w:styleId="Titre1">
    <w:name w:val="heading 1"/>
    <w:basedOn w:val="Normal"/>
    <w:next w:val="Normal"/>
    <w:link w:val="Titre1Car"/>
    <w:qFormat/>
    <w:rsid w:val="00FF247D"/>
    <w:pPr>
      <w:keepNext/>
      <w:spacing w:after="0" w:line="210" w:lineRule="exact"/>
      <w:jc w:val="right"/>
      <w:outlineLvl w:val="0"/>
    </w:pPr>
    <w:rPr>
      <w:rFonts w:ascii="Arial" w:eastAsia="Times New Roman" w:hAnsi="Arial" w:cs="Times New Roman"/>
      <w:b/>
      <w:bCs/>
      <w:sz w:val="16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97CFD"/>
    <w:pPr>
      <w:ind w:left="720"/>
      <w:contextualSpacing/>
    </w:pPr>
    <w:rPr>
      <w:rFonts w:ascii="Calibri" w:eastAsia="Calibri" w:hAnsi="Calibri" w:cs="Times New Roman"/>
    </w:rPr>
  </w:style>
  <w:style w:type="paragraph" w:styleId="En-tte">
    <w:name w:val="header"/>
    <w:basedOn w:val="Normal"/>
    <w:link w:val="En-tteCar"/>
    <w:uiPriority w:val="99"/>
    <w:semiHidden/>
    <w:unhideWhenUsed/>
    <w:rsid w:val="00297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97CFD"/>
  </w:style>
  <w:style w:type="paragraph" w:styleId="Pieddepage">
    <w:name w:val="footer"/>
    <w:basedOn w:val="Normal"/>
    <w:link w:val="PieddepageCar"/>
    <w:uiPriority w:val="99"/>
    <w:semiHidden/>
    <w:unhideWhenUsed/>
    <w:rsid w:val="00297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97CFD"/>
  </w:style>
  <w:style w:type="paragraph" w:styleId="Sansinterligne">
    <w:name w:val="No Spacing"/>
    <w:link w:val="SansinterligneCar"/>
    <w:uiPriority w:val="1"/>
    <w:qFormat/>
    <w:rsid w:val="00E12332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12332"/>
    <w:rPr>
      <w:rFonts w:eastAsiaTheme="minorEastAsi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2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2332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rsid w:val="00FF247D"/>
    <w:rPr>
      <w:rFonts w:ascii="Arial" w:eastAsia="Times New Roman" w:hAnsi="Arial" w:cs="Times New Roman"/>
      <w:b/>
      <w:bCs/>
      <w:sz w:val="16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FF247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2017 2018</PublishDate>
  <Abstract>ROJET</Abstract>
  <CompanyAddress>Rue Marie-Thérèse GERRUDE</CompanyAddress>
  <CompanyPhone>05.96.61.11.11</CompanyPhone>
  <CompanyFax>05.96.61.26.73</CompanyFax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1453</Words>
  <Characters>7993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PROJET D’ETABLISSEMNT</vt:lpstr>
    </vt:vector>
  </TitlesOfParts>
  <Company>Hewlett-Packard Company</Company>
  <LinksUpToDate>false</LinksUpToDate>
  <CharactersWithSpaces>9428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 D’ETABLISSEMNT</dc:title>
  <dc:creator>Lycée Professionnel Dumas Jean Joseph</dc:creator>
  <cp:lastModifiedBy>Proviseur</cp:lastModifiedBy>
  <cp:revision>2</cp:revision>
  <cp:lastPrinted>2017-08-28T12:17:00Z</cp:lastPrinted>
  <dcterms:created xsi:type="dcterms:W3CDTF">2017-08-31T16:11:00Z</dcterms:created>
  <dcterms:modified xsi:type="dcterms:W3CDTF">2017-08-31T16:11:00Z</dcterms:modified>
</cp:coreProperties>
</file>