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68F" w:rsidRPr="001A18D6" w:rsidRDefault="00AC668F" w:rsidP="00AC668F">
      <w:pPr>
        <w:rPr>
          <w:rFonts w:ascii="Book Antiqua" w:hAnsi="Book Antiqua"/>
        </w:rPr>
      </w:pPr>
    </w:p>
    <w:tbl>
      <w:tblPr>
        <w:tblStyle w:val="Grilledutableau"/>
        <w:tblW w:w="10222" w:type="dxa"/>
        <w:jc w:val="center"/>
        <w:tblBorders>
          <w:insideH w:val="none" w:sz="0" w:space="0" w:color="auto"/>
          <w:insideV w:val="none" w:sz="0" w:space="0" w:color="auto"/>
        </w:tblBorders>
        <w:tblLook w:val="04A0"/>
      </w:tblPr>
      <w:tblGrid>
        <w:gridCol w:w="2890"/>
        <w:gridCol w:w="4670"/>
        <w:gridCol w:w="2662"/>
      </w:tblGrid>
      <w:tr w:rsidR="00AC668F" w:rsidRPr="0013653A" w:rsidTr="00E0290E">
        <w:trPr>
          <w:trHeight w:val="1403"/>
          <w:jc w:val="center"/>
        </w:trPr>
        <w:tc>
          <w:tcPr>
            <w:tcW w:w="1928" w:type="dxa"/>
            <w:vAlign w:val="center"/>
          </w:tcPr>
          <w:p w:rsidR="00AC668F" w:rsidRPr="0013653A" w:rsidRDefault="00AC668F" w:rsidP="00E0290E">
            <w:pPr>
              <w:jc w:val="both"/>
              <w:rPr>
                <w:rFonts w:ascii="Book Antiqua" w:hAnsi="Book Antiqua" w:cs="Aharoni"/>
                <w:sz w:val="20"/>
                <w:szCs w:val="20"/>
              </w:rPr>
            </w:pPr>
            <w:r w:rsidRPr="0013653A">
              <w:rPr>
                <w:rFonts w:ascii="Book Antiqua" w:hAnsi="Book Antiqua" w:cs="Aharoni"/>
                <w:noProof/>
                <w:sz w:val="20"/>
                <w:szCs w:val="20"/>
                <w:lang w:eastAsia="fr-FR"/>
              </w:rPr>
              <w:drawing>
                <wp:inline distT="0" distB="0" distL="0" distR="0">
                  <wp:extent cx="1678607" cy="585216"/>
                  <wp:effectExtent l="19050" t="0" r="0" b="0"/>
                  <wp:docPr id="5"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5" cstate="print"/>
                          <a:srcRect/>
                          <a:stretch>
                            <a:fillRect/>
                          </a:stretch>
                        </pic:blipFill>
                        <pic:spPr bwMode="auto">
                          <a:xfrm>
                            <a:off x="0" y="0"/>
                            <a:ext cx="1678625" cy="585222"/>
                          </a:xfrm>
                          <a:prstGeom prst="rect">
                            <a:avLst/>
                          </a:prstGeom>
                          <a:noFill/>
                          <a:ln w="9525">
                            <a:noFill/>
                            <a:miter lim="800000"/>
                            <a:headEnd/>
                            <a:tailEnd/>
                          </a:ln>
                        </pic:spPr>
                      </pic:pic>
                    </a:graphicData>
                  </a:graphic>
                </wp:inline>
              </w:drawing>
            </w:r>
          </w:p>
        </w:tc>
        <w:tc>
          <w:tcPr>
            <w:tcW w:w="5360" w:type="dxa"/>
            <w:vAlign w:val="center"/>
          </w:tcPr>
          <w:p w:rsidR="00AC668F" w:rsidRPr="0013653A" w:rsidRDefault="00AC668F" w:rsidP="00E0290E">
            <w:pPr>
              <w:jc w:val="center"/>
              <w:rPr>
                <w:rFonts w:ascii="Book Antiqua" w:hAnsi="Book Antiqua" w:cs="Aharoni"/>
                <w:sz w:val="20"/>
                <w:szCs w:val="20"/>
              </w:rPr>
            </w:pPr>
            <w:r w:rsidRPr="0013653A">
              <w:rPr>
                <w:rFonts w:ascii="Book Antiqua" w:hAnsi="Book Antiqua" w:cs="Aharoni"/>
                <w:sz w:val="20"/>
                <w:szCs w:val="20"/>
              </w:rPr>
              <w:t xml:space="preserve">Collège Roger </w:t>
            </w:r>
            <w:proofErr w:type="spellStart"/>
            <w:r w:rsidRPr="0013653A">
              <w:rPr>
                <w:rFonts w:ascii="Book Antiqua" w:hAnsi="Book Antiqua" w:cs="Aharoni"/>
                <w:sz w:val="20"/>
                <w:szCs w:val="20"/>
              </w:rPr>
              <w:t>Castendet</w:t>
            </w:r>
            <w:proofErr w:type="spellEnd"/>
          </w:p>
          <w:p w:rsidR="00AC668F" w:rsidRPr="0013653A" w:rsidRDefault="00AC668F" w:rsidP="00E0290E">
            <w:pPr>
              <w:jc w:val="center"/>
              <w:rPr>
                <w:rFonts w:ascii="Book Antiqua" w:hAnsi="Book Antiqua" w:cs="Aharoni"/>
                <w:sz w:val="20"/>
                <w:szCs w:val="20"/>
              </w:rPr>
            </w:pPr>
            <w:r w:rsidRPr="0013653A">
              <w:rPr>
                <w:rFonts w:ascii="Book Antiqua" w:hAnsi="Book Antiqua" w:cs="Aharoni"/>
                <w:sz w:val="20"/>
                <w:szCs w:val="20"/>
              </w:rPr>
              <w:t>Route de l’Entraide</w:t>
            </w:r>
          </w:p>
          <w:p w:rsidR="00AC668F" w:rsidRPr="0013653A" w:rsidRDefault="00AC668F" w:rsidP="00E0290E">
            <w:pPr>
              <w:jc w:val="center"/>
              <w:rPr>
                <w:rFonts w:ascii="Book Antiqua" w:hAnsi="Book Antiqua" w:cs="Aharoni"/>
                <w:sz w:val="20"/>
                <w:szCs w:val="20"/>
              </w:rPr>
            </w:pPr>
            <w:r w:rsidRPr="0013653A">
              <w:rPr>
                <w:rFonts w:ascii="Book Antiqua" w:hAnsi="Book Antiqua" w:cs="Aharoni"/>
                <w:sz w:val="20"/>
                <w:szCs w:val="20"/>
              </w:rPr>
              <w:t xml:space="preserve">97200 </w:t>
            </w:r>
            <w:proofErr w:type="spellStart"/>
            <w:r w:rsidRPr="0013653A">
              <w:rPr>
                <w:rFonts w:ascii="Book Antiqua" w:hAnsi="Book Antiqua" w:cs="Aharoni"/>
                <w:sz w:val="20"/>
                <w:szCs w:val="20"/>
              </w:rPr>
              <w:t>Fort-De-France</w:t>
            </w:r>
            <w:proofErr w:type="spellEnd"/>
          </w:p>
          <w:p w:rsidR="00AC668F" w:rsidRPr="0013653A" w:rsidRDefault="00AC668F" w:rsidP="00E0290E">
            <w:pPr>
              <w:jc w:val="center"/>
              <w:rPr>
                <w:rFonts w:ascii="Book Antiqua" w:hAnsi="Book Antiqua" w:cs="Aharoni"/>
                <w:sz w:val="20"/>
                <w:szCs w:val="20"/>
              </w:rPr>
            </w:pPr>
          </w:p>
          <w:p w:rsidR="00AC668F" w:rsidRPr="0013653A" w:rsidRDefault="00AC668F" w:rsidP="00E0290E">
            <w:pPr>
              <w:jc w:val="center"/>
              <w:rPr>
                <w:rFonts w:ascii="Book Antiqua" w:hAnsi="Book Antiqua" w:cs="Aharoni"/>
                <w:sz w:val="20"/>
                <w:szCs w:val="20"/>
              </w:rPr>
            </w:pPr>
            <w:r w:rsidRPr="0013653A">
              <w:rPr>
                <w:rFonts w:ascii="Book Antiqua" w:hAnsi="Book Antiqua" w:cs="Aharoni"/>
                <w:sz w:val="20"/>
                <w:szCs w:val="20"/>
              </w:rPr>
              <w:t>Téléphone : 0596 71 91 58</w:t>
            </w:r>
          </w:p>
          <w:p w:rsidR="00AC668F" w:rsidRPr="0013653A" w:rsidRDefault="00AC668F" w:rsidP="00E0290E">
            <w:pPr>
              <w:jc w:val="center"/>
              <w:rPr>
                <w:rFonts w:ascii="Book Antiqua" w:hAnsi="Book Antiqua" w:cs="Aharoni"/>
                <w:sz w:val="20"/>
                <w:szCs w:val="20"/>
              </w:rPr>
            </w:pPr>
            <w:r w:rsidRPr="0013653A">
              <w:rPr>
                <w:rFonts w:ascii="Book Antiqua" w:hAnsi="Book Antiqua" w:cs="Aharoni"/>
                <w:sz w:val="20"/>
                <w:szCs w:val="20"/>
              </w:rPr>
              <w:t>Mail : ce.9720349x@ac-martinique.fr</w:t>
            </w:r>
          </w:p>
        </w:tc>
        <w:tc>
          <w:tcPr>
            <w:tcW w:w="2934" w:type="dxa"/>
            <w:vAlign w:val="bottom"/>
          </w:tcPr>
          <w:p w:rsidR="00AC668F" w:rsidRPr="0013653A" w:rsidRDefault="006C3F4E" w:rsidP="00E0290E">
            <w:pPr>
              <w:jc w:val="both"/>
              <w:rPr>
                <w:rFonts w:ascii="Book Antiqua" w:hAnsi="Book Antiqua" w:cs="Aharoni"/>
                <w:sz w:val="20"/>
                <w:szCs w:val="20"/>
              </w:rPr>
            </w:pPr>
            <w:r w:rsidRPr="006C3F4E">
              <w:rPr>
                <w:rFonts w:ascii="Book Antiqua" w:hAnsi="Book Antiqua" w:cs="Aharoni"/>
                <w:noProof/>
                <w:sz w:val="20"/>
                <w:szCs w:val="20"/>
                <w:lang w:eastAsia="fr-FR"/>
              </w:rPr>
              <w:drawing>
                <wp:inline distT="0" distB="0" distL="0" distR="0">
                  <wp:extent cx="781050" cy="1066800"/>
                  <wp:effectExtent l="19050" t="0" r="0" b="0"/>
                  <wp:docPr id="4" name="Image 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noChangeArrowheads="1"/>
                          </pic:cNvPicPr>
                        </pic:nvPicPr>
                        <pic:blipFill>
                          <a:blip r:embed="rId6" cstate="print"/>
                          <a:srcRect/>
                          <a:stretch>
                            <a:fillRect/>
                          </a:stretch>
                        </pic:blipFill>
                        <pic:spPr bwMode="auto">
                          <a:xfrm>
                            <a:off x="0" y="0"/>
                            <a:ext cx="781607" cy="1067560"/>
                          </a:xfrm>
                          <a:prstGeom prst="rect">
                            <a:avLst/>
                          </a:prstGeom>
                          <a:noFill/>
                          <a:ln w="9525">
                            <a:noFill/>
                            <a:miter lim="800000"/>
                            <a:headEnd/>
                            <a:tailEnd/>
                          </a:ln>
                        </pic:spPr>
                      </pic:pic>
                    </a:graphicData>
                  </a:graphic>
                </wp:inline>
              </w:drawing>
            </w:r>
          </w:p>
          <w:p w:rsidR="00AC668F" w:rsidRPr="0013653A" w:rsidRDefault="00AC668F" w:rsidP="00E0290E">
            <w:pPr>
              <w:jc w:val="both"/>
              <w:rPr>
                <w:rFonts w:ascii="Book Antiqua" w:hAnsi="Book Antiqua" w:cs="Aharoni"/>
                <w:sz w:val="20"/>
                <w:szCs w:val="20"/>
              </w:rPr>
            </w:pPr>
          </w:p>
        </w:tc>
      </w:tr>
    </w:tbl>
    <w:p w:rsidR="00961834" w:rsidRPr="003D37EE" w:rsidRDefault="00CA4B01" w:rsidP="003D37EE">
      <w:pPr>
        <w:spacing w:after="0"/>
        <w:rPr>
          <w:rFonts w:ascii="Book Antiqua" w:hAnsi="Book Antiqua"/>
        </w:rPr>
      </w:pPr>
      <w:r>
        <w:rPr>
          <w:rFonts w:ascii="Book Antiqua" w:hAnsi="Book Antiqua"/>
        </w:rPr>
        <w:t xml:space="preserve">           </w:t>
      </w:r>
    </w:p>
    <w:p w:rsidR="003D37EE" w:rsidRPr="00224C14" w:rsidRDefault="003D37EE" w:rsidP="003D37EE">
      <w:pPr>
        <w:pStyle w:val="En-tte"/>
        <w:jc w:val="center"/>
        <w:rPr>
          <w:rFonts w:ascii="Book Antiqua" w:hAnsi="Book Antiqua"/>
          <w:b/>
          <w:smallCaps/>
          <w:sz w:val="20"/>
          <w:szCs w:val="20"/>
        </w:rPr>
      </w:pPr>
      <w:r w:rsidRPr="00224C14">
        <w:rPr>
          <w:rFonts w:ascii="Book Antiqua" w:hAnsi="Book Antiqua"/>
          <w:b/>
          <w:smallCaps/>
          <w:sz w:val="20"/>
          <w:szCs w:val="20"/>
        </w:rPr>
        <w:t>Liaison CM2-6</w:t>
      </w:r>
      <w:r w:rsidRPr="00224C14">
        <w:rPr>
          <w:rFonts w:ascii="Book Antiqua" w:hAnsi="Book Antiqua"/>
          <w:b/>
          <w:smallCaps/>
          <w:sz w:val="20"/>
          <w:szCs w:val="20"/>
          <w:vertAlign w:val="superscript"/>
        </w:rPr>
        <w:t>ème</w:t>
      </w:r>
      <w:r>
        <w:rPr>
          <w:rFonts w:ascii="Book Antiqua" w:hAnsi="Book Antiqua"/>
          <w:b/>
          <w:smallCaps/>
          <w:sz w:val="20"/>
          <w:szCs w:val="20"/>
        </w:rPr>
        <w:t xml:space="preserve">  - Rentrée 201</w:t>
      </w:r>
      <w:r w:rsidR="00960D0E">
        <w:rPr>
          <w:rFonts w:ascii="Book Antiqua" w:hAnsi="Book Antiqua"/>
          <w:b/>
          <w:smallCaps/>
          <w:sz w:val="20"/>
          <w:szCs w:val="20"/>
        </w:rPr>
        <w:t>9</w:t>
      </w:r>
    </w:p>
    <w:p w:rsidR="003D37EE" w:rsidRDefault="003D37EE" w:rsidP="003D37EE">
      <w:pPr>
        <w:pStyle w:val="En-tte"/>
        <w:jc w:val="center"/>
        <w:rPr>
          <w:rFonts w:ascii="Book Antiqua" w:hAnsi="Book Antiqua"/>
          <w:b/>
          <w:smallCaps/>
          <w:sz w:val="20"/>
          <w:szCs w:val="20"/>
        </w:rPr>
      </w:pPr>
      <w:r>
        <w:rPr>
          <w:rFonts w:ascii="Book Antiqua" w:hAnsi="Book Antiqua"/>
          <w:b/>
          <w:smallCaps/>
          <w:sz w:val="20"/>
          <w:szCs w:val="20"/>
        </w:rPr>
        <w:t>Vœux de choix d’options</w:t>
      </w:r>
    </w:p>
    <w:p w:rsidR="003D37EE" w:rsidRDefault="003D37EE" w:rsidP="003D37EE">
      <w:pPr>
        <w:pStyle w:val="En-tte"/>
        <w:rPr>
          <w:rFonts w:ascii="Book Antiqua" w:hAnsi="Book Antiqua"/>
          <w:b/>
          <w:sz w:val="16"/>
          <w:szCs w:val="16"/>
        </w:rPr>
      </w:pPr>
    </w:p>
    <w:p w:rsidR="00E35C4C" w:rsidRDefault="00E35C4C" w:rsidP="003D37EE">
      <w:pPr>
        <w:pStyle w:val="En-tte"/>
        <w:rPr>
          <w:rFonts w:ascii="Book Antiqua" w:hAnsi="Book Antiqua"/>
          <w:b/>
          <w:sz w:val="16"/>
          <w:szCs w:val="16"/>
        </w:rPr>
      </w:pPr>
      <w:r>
        <w:rPr>
          <w:rFonts w:ascii="Book Antiqua" w:hAnsi="Book Antiqua"/>
          <w:b/>
          <w:sz w:val="16"/>
          <w:szCs w:val="16"/>
        </w:rPr>
        <w:t>Ecole : </w:t>
      </w:r>
      <w:r w:rsidR="00484236">
        <w:rPr>
          <w:rFonts w:ascii="Book Antiqua" w:hAnsi="Book Antiqua"/>
          <w:b/>
          <w:sz w:val="16"/>
          <w:szCs w:val="16"/>
        </w:rPr>
        <w:tab/>
        <w:t>Enseignant :</w:t>
      </w:r>
      <w:r>
        <w:rPr>
          <w:rFonts w:ascii="Book Antiqua" w:hAnsi="Book Antiqua"/>
          <w:b/>
          <w:sz w:val="16"/>
          <w:szCs w:val="16"/>
        </w:rPr>
        <w:tab/>
      </w:r>
    </w:p>
    <w:p w:rsidR="00E35C4C" w:rsidRDefault="00E35C4C" w:rsidP="003D37EE">
      <w:pPr>
        <w:pStyle w:val="En-tte"/>
        <w:rPr>
          <w:rFonts w:ascii="Book Antiqua" w:hAnsi="Book Antiqua"/>
          <w:b/>
          <w:sz w:val="16"/>
          <w:szCs w:val="16"/>
        </w:rPr>
      </w:pPr>
    </w:p>
    <w:p w:rsidR="003D37EE" w:rsidRPr="00224C14" w:rsidRDefault="00E35C4C" w:rsidP="00E35C4C">
      <w:pPr>
        <w:pStyle w:val="En-tte"/>
        <w:rPr>
          <w:rFonts w:ascii="Book Antiqua" w:hAnsi="Book Antiqua"/>
          <w:b/>
          <w:sz w:val="16"/>
          <w:szCs w:val="16"/>
        </w:rPr>
      </w:pPr>
      <w:r>
        <w:rPr>
          <w:rFonts w:ascii="Book Antiqua" w:hAnsi="Book Antiqua"/>
          <w:b/>
          <w:sz w:val="16"/>
          <w:szCs w:val="16"/>
        </w:rPr>
        <w:t>Nom </w:t>
      </w:r>
      <w:r w:rsidR="00CA4B01">
        <w:rPr>
          <w:rFonts w:ascii="Book Antiqua" w:hAnsi="Book Antiqua"/>
          <w:b/>
          <w:sz w:val="16"/>
          <w:szCs w:val="16"/>
        </w:rPr>
        <w:t xml:space="preserve">de l’élève </w:t>
      </w:r>
      <w:r>
        <w:rPr>
          <w:rFonts w:ascii="Book Antiqua" w:hAnsi="Book Antiqua"/>
          <w:b/>
          <w:sz w:val="16"/>
          <w:szCs w:val="16"/>
        </w:rPr>
        <w:t>:</w:t>
      </w:r>
      <w:r>
        <w:rPr>
          <w:rFonts w:ascii="Book Antiqua" w:hAnsi="Book Antiqua"/>
          <w:b/>
          <w:sz w:val="16"/>
          <w:szCs w:val="16"/>
        </w:rPr>
        <w:tab/>
      </w:r>
      <w:r w:rsidR="00E2003B">
        <w:rPr>
          <w:rFonts w:ascii="Book Antiqua" w:hAnsi="Book Antiqua"/>
          <w:b/>
          <w:sz w:val="16"/>
          <w:szCs w:val="16"/>
        </w:rPr>
        <w:t xml:space="preserve">Prénom : </w:t>
      </w:r>
      <w:r w:rsidR="00E2003B" w:rsidRPr="00224C14">
        <w:rPr>
          <w:rFonts w:ascii="Book Antiqua" w:hAnsi="Book Antiqua"/>
          <w:b/>
          <w:sz w:val="16"/>
          <w:szCs w:val="16"/>
        </w:rPr>
        <w:t xml:space="preserve"> </w:t>
      </w:r>
      <w:r w:rsidR="00E2003B">
        <w:rPr>
          <w:rFonts w:ascii="Book Antiqua" w:hAnsi="Book Antiqua"/>
          <w:b/>
          <w:sz w:val="16"/>
          <w:szCs w:val="16"/>
        </w:rPr>
        <w:tab/>
      </w:r>
      <w:r w:rsidR="003D37EE" w:rsidRPr="00224C14">
        <w:rPr>
          <w:rFonts w:ascii="Book Antiqua" w:hAnsi="Book Antiqua"/>
          <w:b/>
          <w:sz w:val="16"/>
          <w:szCs w:val="16"/>
        </w:rPr>
        <w:t>S</w:t>
      </w:r>
      <w:r w:rsidR="00E2003B">
        <w:rPr>
          <w:rFonts w:ascii="Book Antiqua" w:hAnsi="Book Antiqua"/>
          <w:b/>
          <w:sz w:val="16"/>
          <w:szCs w:val="16"/>
        </w:rPr>
        <w:t>exe</w:t>
      </w:r>
      <w:r w:rsidR="003D37EE" w:rsidRPr="00224C14">
        <w:rPr>
          <w:rFonts w:ascii="Book Antiqua" w:hAnsi="Book Antiqua"/>
          <w:b/>
          <w:sz w:val="16"/>
          <w:szCs w:val="16"/>
        </w:rPr>
        <w:t>:   F  ou  M</w:t>
      </w:r>
    </w:p>
    <w:p w:rsidR="00E2003B" w:rsidRDefault="00E2003B" w:rsidP="003D37EE">
      <w:pPr>
        <w:pStyle w:val="En-tte"/>
        <w:rPr>
          <w:rFonts w:ascii="Book Antiqua" w:hAnsi="Book Antiqua"/>
          <w:b/>
          <w:sz w:val="16"/>
          <w:szCs w:val="16"/>
        </w:rPr>
      </w:pPr>
    </w:p>
    <w:p w:rsidR="003D37EE" w:rsidRPr="00224C14" w:rsidRDefault="00E2003B" w:rsidP="003D37EE">
      <w:pPr>
        <w:pStyle w:val="En-tte"/>
        <w:rPr>
          <w:rFonts w:ascii="Book Antiqua" w:hAnsi="Book Antiqua"/>
          <w:b/>
          <w:sz w:val="16"/>
          <w:szCs w:val="16"/>
        </w:rPr>
      </w:pPr>
      <w:r>
        <w:rPr>
          <w:rFonts w:ascii="Book Antiqua" w:hAnsi="Book Antiqua"/>
          <w:b/>
          <w:sz w:val="16"/>
          <w:szCs w:val="16"/>
        </w:rPr>
        <w:t xml:space="preserve">Responsable légal : </w:t>
      </w:r>
      <w:r>
        <w:rPr>
          <w:rFonts w:ascii="Book Antiqua" w:hAnsi="Book Antiqua"/>
          <w:b/>
          <w:sz w:val="16"/>
          <w:szCs w:val="16"/>
        </w:rPr>
        <w:tab/>
      </w:r>
      <w:r w:rsidR="003D37EE" w:rsidRPr="00224C14">
        <w:rPr>
          <w:rFonts w:ascii="Book Antiqua" w:hAnsi="Book Antiqua"/>
          <w:b/>
          <w:sz w:val="16"/>
          <w:szCs w:val="16"/>
        </w:rPr>
        <w:t>TEL :</w:t>
      </w:r>
    </w:p>
    <w:p w:rsidR="003D37EE" w:rsidRDefault="003D37EE" w:rsidP="003D37EE">
      <w:pPr>
        <w:jc w:val="both"/>
        <w:rPr>
          <w:rFonts w:ascii="Book Antiqua" w:hAnsi="Book Antiqua"/>
          <w:sz w:val="16"/>
          <w:szCs w:val="16"/>
        </w:rPr>
      </w:pPr>
    </w:p>
    <w:p w:rsidR="005F5310" w:rsidRPr="00960D0E" w:rsidRDefault="003D37EE" w:rsidP="00E2003B">
      <w:pPr>
        <w:jc w:val="both"/>
        <w:rPr>
          <w:rFonts w:ascii="Book Antiqua" w:hAnsi="Book Antiqua"/>
          <w:sz w:val="18"/>
          <w:szCs w:val="18"/>
        </w:rPr>
      </w:pPr>
      <w:r>
        <w:rPr>
          <w:rFonts w:ascii="Book Antiqua" w:hAnsi="Book Antiqua"/>
          <w:sz w:val="18"/>
          <w:szCs w:val="18"/>
        </w:rPr>
        <w:t>Afin de permettre aux élèves de s’épanouir dans les champs aussi variés que la culture, le sport, les langues, les sciences… Le collège CASTENDET propose aux élèves de pouvoir s’inscrire dans un enseignement de complément (Créole en 6</w:t>
      </w:r>
      <w:r w:rsidRPr="003D37EE">
        <w:rPr>
          <w:rFonts w:ascii="Book Antiqua" w:hAnsi="Book Antiqua"/>
          <w:sz w:val="18"/>
          <w:szCs w:val="18"/>
          <w:vertAlign w:val="superscript"/>
        </w:rPr>
        <w:t>ème</w:t>
      </w:r>
      <w:r>
        <w:rPr>
          <w:rFonts w:ascii="Book Antiqua" w:hAnsi="Book Antiqua"/>
          <w:sz w:val="18"/>
          <w:szCs w:val="18"/>
        </w:rPr>
        <w:t xml:space="preserve"> et Latin à partir de la 5</w:t>
      </w:r>
      <w:r w:rsidRPr="003D37EE">
        <w:rPr>
          <w:rFonts w:ascii="Book Antiqua" w:hAnsi="Book Antiqua"/>
          <w:sz w:val="18"/>
          <w:szCs w:val="18"/>
          <w:vertAlign w:val="superscript"/>
        </w:rPr>
        <w:t>ème</w:t>
      </w:r>
      <w:r>
        <w:rPr>
          <w:rFonts w:ascii="Book Antiqua" w:hAnsi="Book Antiqua"/>
          <w:sz w:val="18"/>
          <w:szCs w:val="18"/>
        </w:rPr>
        <w:t xml:space="preserve">) ou optionnel. Ces options s’ajoutent aux 26 heures d’enseignement communes à tous les élèves. Le but est de permettre à l’élève de participer à l’élaboration de son parcours au collège, garder sa motivation, faire grandir un esprit sain dans un corps sain. </w:t>
      </w:r>
      <w:r w:rsidR="005F5310">
        <w:rPr>
          <w:rFonts w:ascii="Book Antiqua" w:hAnsi="Book Antiqua"/>
          <w:sz w:val="18"/>
          <w:szCs w:val="18"/>
        </w:rPr>
        <w:t xml:space="preserve">Le collège veille à l’hétérogénéité dans les classes, meilleur vecteur de réussite pour tous. </w:t>
      </w:r>
      <w:r w:rsidR="005F5310" w:rsidRPr="005F5310">
        <w:rPr>
          <w:rFonts w:ascii="Book Antiqua" w:hAnsi="Book Antiqua"/>
          <w:b/>
          <w:sz w:val="18"/>
          <w:szCs w:val="18"/>
        </w:rPr>
        <w:t xml:space="preserve">Les options sont donc réparties sur plusieurs classes et choix de l’une d’elle ne détermine donc pas la classe. </w:t>
      </w:r>
    </w:p>
    <w:p w:rsidR="005F5310" w:rsidRDefault="005F5310" w:rsidP="00E2003B">
      <w:pPr>
        <w:jc w:val="both"/>
        <w:rPr>
          <w:rFonts w:ascii="Book Antiqua" w:hAnsi="Book Antiqua"/>
          <w:sz w:val="18"/>
          <w:szCs w:val="18"/>
        </w:rPr>
      </w:pPr>
      <w:r>
        <w:rPr>
          <w:rFonts w:ascii="Book Antiqua" w:hAnsi="Book Antiqua"/>
          <w:sz w:val="18"/>
          <w:szCs w:val="18"/>
        </w:rPr>
        <w:t xml:space="preserve">Le nombre d’élèves par option est d’environ </w:t>
      </w:r>
      <w:r w:rsidR="00960D0E">
        <w:rPr>
          <w:rFonts w:ascii="Book Antiqua" w:hAnsi="Book Antiqua"/>
          <w:sz w:val="18"/>
          <w:szCs w:val="18"/>
        </w:rPr>
        <w:t xml:space="preserve">15 à </w:t>
      </w:r>
      <w:r>
        <w:rPr>
          <w:rFonts w:ascii="Book Antiqua" w:hAnsi="Book Antiqua"/>
          <w:sz w:val="18"/>
          <w:szCs w:val="18"/>
        </w:rPr>
        <w:t>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00C60101">
        <w:rPr>
          <w:rFonts w:ascii="Book Antiqua" w:hAnsi="Book Antiqua"/>
          <w:sz w:val="18"/>
          <w:szCs w:val="18"/>
        </w:rPr>
        <w:t>futsall</w:t>
      </w:r>
      <w:proofErr w:type="spellEnd"/>
      <w:r w:rsidR="00C60101">
        <w:rPr>
          <w:rFonts w:ascii="Book Antiqua" w:hAnsi="Book Antiqua"/>
          <w:sz w:val="18"/>
          <w:szCs w:val="18"/>
        </w:rPr>
        <w:t xml:space="preserve">, </w:t>
      </w:r>
      <w:proofErr w:type="spellStart"/>
      <w:r w:rsidR="00C60101">
        <w:rPr>
          <w:rFonts w:ascii="Book Antiqua" w:hAnsi="Book Antiqua"/>
          <w:sz w:val="18"/>
          <w:szCs w:val="18"/>
        </w:rPr>
        <w:t>zumba</w:t>
      </w:r>
      <w:proofErr w:type="spellEnd"/>
      <w:r w:rsidR="00C60101">
        <w:rPr>
          <w:rFonts w:ascii="Book Antiqua" w:hAnsi="Book Antiqua"/>
          <w:sz w:val="18"/>
          <w:szCs w:val="18"/>
        </w:rPr>
        <w:t>, hand</w:t>
      </w:r>
      <w:r>
        <w:rPr>
          <w:rFonts w:ascii="Book Antiqua" w:hAnsi="Book Antiqua"/>
          <w:sz w:val="18"/>
          <w:szCs w:val="18"/>
        </w:rPr>
        <w:t>, jeux de société, littérature, culture ja</w:t>
      </w:r>
      <w:r w:rsidR="00C60101">
        <w:rPr>
          <w:rFonts w:ascii="Book Antiqua" w:hAnsi="Book Antiqua"/>
          <w:sz w:val="18"/>
          <w:szCs w:val="18"/>
        </w:rPr>
        <w:t xml:space="preserve">ponaise, </w:t>
      </w:r>
      <w:proofErr w:type="spellStart"/>
      <w:r w:rsidR="00C60101">
        <w:rPr>
          <w:rFonts w:ascii="Book Antiqua" w:hAnsi="Book Antiqua"/>
          <w:sz w:val="18"/>
          <w:szCs w:val="18"/>
        </w:rPr>
        <w:t>R</w:t>
      </w:r>
      <w:r>
        <w:rPr>
          <w:rFonts w:ascii="Book Antiqua" w:hAnsi="Book Antiqua"/>
          <w:sz w:val="18"/>
          <w:szCs w:val="18"/>
        </w:rPr>
        <w:t>ubi</w:t>
      </w:r>
      <w:r w:rsidR="00051CC4">
        <w:rPr>
          <w:rFonts w:ascii="Book Antiqua" w:hAnsi="Book Antiqua"/>
          <w:sz w:val="18"/>
          <w:szCs w:val="18"/>
        </w:rPr>
        <w:t>k’s</w:t>
      </w:r>
      <w:proofErr w:type="spellEnd"/>
      <w:r w:rsidR="00051CC4">
        <w:rPr>
          <w:rFonts w:ascii="Book Antiqua" w:hAnsi="Book Antiqua"/>
          <w:sz w:val="18"/>
          <w:szCs w:val="18"/>
        </w:rPr>
        <w:t xml:space="preserve"> </w:t>
      </w:r>
      <w:r w:rsidR="00C60101">
        <w:rPr>
          <w:rFonts w:ascii="Book Antiqua" w:hAnsi="Book Antiqua"/>
          <w:sz w:val="18"/>
          <w:szCs w:val="18"/>
        </w:rPr>
        <w:t>C</w:t>
      </w:r>
      <w:r w:rsidR="00051CC4">
        <w:rPr>
          <w:rFonts w:ascii="Book Antiqua" w:hAnsi="Book Antiqua"/>
          <w:sz w:val="18"/>
          <w:szCs w:val="18"/>
        </w:rPr>
        <w:t>ube</w:t>
      </w:r>
      <w:r>
        <w:rPr>
          <w:rFonts w:ascii="Book Antiqua" w:hAnsi="Book Antiqua"/>
          <w:sz w:val="18"/>
          <w:szCs w:val="18"/>
        </w:rPr>
        <w:t>…) seront aussi proposés aux élèves</w:t>
      </w:r>
      <w:r w:rsidR="00C60101">
        <w:rPr>
          <w:rFonts w:ascii="Book Antiqua" w:hAnsi="Book Antiqua"/>
          <w:sz w:val="18"/>
          <w:szCs w:val="18"/>
        </w:rPr>
        <w:t>.</w:t>
      </w:r>
    </w:p>
    <w:p w:rsidR="003D37EE" w:rsidRPr="00635756" w:rsidRDefault="00C60101" w:rsidP="00E2003B">
      <w:pPr>
        <w:jc w:val="both"/>
        <w:rPr>
          <w:rFonts w:ascii="Book Antiqua" w:hAnsi="Book Antiqua"/>
          <w:sz w:val="18"/>
          <w:szCs w:val="18"/>
        </w:rPr>
      </w:pPr>
      <w:r>
        <w:rPr>
          <w:rFonts w:ascii="Book Antiqua" w:hAnsi="Book Antiqua"/>
          <w:sz w:val="18"/>
          <w:szCs w:val="18"/>
        </w:rPr>
        <w:t xml:space="preserve">Attention, une inscription vaut un engagement sur l’année scolaire complète, voire sur plusieurs années selon l’option. </w:t>
      </w:r>
    </w:p>
    <w:p w:rsidR="00AE025C" w:rsidRDefault="003D37EE" w:rsidP="00484236">
      <w:pPr>
        <w:ind w:left="1416" w:firstLine="708"/>
        <w:rPr>
          <w:rFonts w:ascii="Book Antiqua" w:hAnsi="Book Antiqua"/>
          <w:b/>
          <w:sz w:val="18"/>
          <w:szCs w:val="18"/>
          <w:u w:val="single"/>
        </w:rPr>
      </w:pPr>
      <w:r w:rsidRPr="00635756">
        <w:rPr>
          <w:rFonts w:ascii="Book Antiqua" w:hAnsi="Book Antiqua"/>
          <w:b/>
          <w:sz w:val="18"/>
          <w:szCs w:val="18"/>
          <w:u w:val="single"/>
        </w:rPr>
        <w:t xml:space="preserve">Ce document est à retourner </w:t>
      </w:r>
      <w:r w:rsidR="00484236">
        <w:rPr>
          <w:rFonts w:ascii="Book Antiqua" w:hAnsi="Book Antiqua"/>
          <w:b/>
          <w:sz w:val="18"/>
          <w:szCs w:val="18"/>
          <w:u w:val="single"/>
        </w:rPr>
        <w:t>à l’enseignant de CM2</w:t>
      </w:r>
    </w:p>
    <w:tbl>
      <w:tblPr>
        <w:tblStyle w:val="Grilledutableau"/>
        <w:tblW w:w="0" w:type="auto"/>
        <w:tblLook w:val="04A0"/>
      </w:tblPr>
      <w:tblGrid>
        <w:gridCol w:w="1282"/>
        <w:gridCol w:w="1436"/>
        <w:gridCol w:w="1016"/>
        <w:gridCol w:w="1336"/>
        <w:gridCol w:w="1482"/>
        <w:gridCol w:w="1359"/>
        <w:gridCol w:w="1377"/>
      </w:tblGrid>
      <w:tr w:rsidR="00960D0E" w:rsidTr="00960D0E">
        <w:tc>
          <w:tcPr>
            <w:tcW w:w="1291" w:type="dxa"/>
          </w:tcPr>
          <w:p w:rsidR="00960D0E" w:rsidRPr="0091572E" w:rsidRDefault="00960D0E" w:rsidP="0091572E">
            <w:pPr>
              <w:jc w:val="center"/>
              <w:rPr>
                <w:rFonts w:ascii="Book Antiqua" w:hAnsi="Book Antiqua"/>
                <w:b/>
                <w:sz w:val="16"/>
                <w:szCs w:val="18"/>
                <w:u w:val="single"/>
              </w:rPr>
            </w:pPr>
            <w:r w:rsidRPr="0091572E">
              <w:rPr>
                <w:rFonts w:ascii="Book Antiqua" w:hAnsi="Book Antiqua"/>
                <w:b/>
                <w:i/>
                <w:sz w:val="16"/>
                <w:szCs w:val="18"/>
              </w:rPr>
              <w:t>LCR : Créole</w:t>
            </w:r>
          </w:p>
        </w:tc>
        <w:tc>
          <w:tcPr>
            <w:tcW w:w="1440" w:type="dxa"/>
          </w:tcPr>
          <w:p w:rsidR="00960D0E" w:rsidRPr="00CA4B01" w:rsidRDefault="00960D0E" w:rsidP="001C504B">
            <w:pPr>
              <w:jc w:val="center"/>
              <w:rPr>
                <w:rFonts w:ascii="Book Antiqua" w:hAnsi="Book Antiqua"/>
                <w:b/>
                <w:i/>
                <w:sz w:val="16"/>
                <w:szCs w:val="18"/>
                <w:u w:val="single"/>
              </w:rPr>
            </w:pPr>
            <w:r w:rsidRPr="00CA4B01">
              <w:rPr>
                <w:rFonts w:ascii="Book Antiqua" w:hAnsi="Book Antiqua"/>
                <w:b/>
                <w:i/>
                <w:sz w:val="16"/>
                <w:szCs w:val="18"/>
              </w:rPr>
              <w:t>Les minis ingénieurs</w:t>
            </w:r>
          </w:p>
        </w:tc>
        <w:tc>
          <w:tcPr>
            <w:tcW w:w="980" w:type="dxa"/>
          </w:tcPr>
          <w:p w:rsidR="00960D0E" w:rsidRPr="00960D0E" w:rsidRDefault="00960D0E" w:rsidP="0091572E">
            <w:pPr>
              <w:jc w:val="center"/>
              <w:rPr>
                <w:rFonts w:ascii="Book Antiqua" w:hAnsi="Book Antiqua"/>
                <w:b/>
                <w:i/>
                <w:sz w:val="16"/>
                <w:szCs w:val="18"/>
              </w:rPr>
            </w:pPr>
            <w:r w:rsidRPr="00960D0E">
              <w:rPr>
                <w:rFonts w:ascii="Book Antiqua" w:hAnsi="Book Antiqua"/>
                <w:b/>
                <w:i/>
                <w:sz w:val="16"/>
                <w:szCs w:val="18"/>
              </w:rPr>
              <w:t>Découverte de l’Espagnol</w:t>
            </w:r>
          </w:p>
        </w:tc>
        <w:tc>
          <w:tcPr>
            <w:tcW w:w="1344" w:type="dxa"/>
          </w:tcPr>
          <w:p w:rsidR="00960D0E" w:rsidRPr="0091572E" w:rsidRDefault="00960D0E" w:rsidP="0091572E">
            <w:pPr>
              <w:jc w:val="center"/>
              <w:rPr>
                <w:rFonts w:ascii="Book Antiqua" w:hAnsi="Book Antiqua"/>
                <w:b/>
                <w:sz w:val="16"/>
                <w:szCs w:val="18"/>
                <w:u w:val="single"/>
              </w:rPr>
            </w:pPr>
            <w:r w:rsidRPr="0091572E">
              <w:rPr>
                <w:rFonts w:ascii="Book Antiqua" w:hAnsi="Book Antiqua"/>
                <w:b/>
                <w:i/>
                <w:sz w:val="16"/>
                <w:szCs w:val="18"/>
              </w:rPr>
              <w:t>Classe Théâtre</w:t>
            </w:r>
          </w:p>
        </w:tc>
        <w:tc>
          <w:tcPr>
            <w:tcW w:w="1484" w:type="dxa"/>
          </w:tcPr>
          <w:p w:rsidR="00960D0E" w:rsidRPr="0091572E" w:rsidRDefault="00960D0E" w:rsidP="0091572E">
            <w:pPr>
              <w:jc w:val="center"/>
              <w:rPr>
                <w:rFonts w:ascii="Book Antiqua" w:hAnsi="Book Antiqua"/>
                <w:b/>
                <w:i/>
                <w:sz w:val="16"/>
                <w:szCs w:val="18"/>
              </w:rPr>
            </w:pPr>
            <w:r w:rsidRPr="0091572E">
              <w:rPr>
                <w:rFonts w:ascii="Book Antiqua" w:hAnsi="Book Antiqua"/>
                <w:b/>
                <w:i/>
                <w:sz w:val="16"/>
                <w:szCs w:val="18"/>
              </w:rPr>
              <w:t>Classe CHAM</w:t>
            </w:r>
          </w:p>
          <w:p w:rsidR="00960D0E" w:rsidRPr="0091572E" w:rsidRDefault="00960D0E" w:rsidP="0091572E">
            <w:pPr>
              <w:jc w:val="center"/>
              <w:rPr>
                <w:rFonts w:ascii="Book Antiqua" w:hAnsi="Book Antiqua"/>
                <w:b/>
                <w:sz w:val="16"/>
                <w:szCs w:val="18"/>
                <w:u w:val="single"/>
              </w:rPr>
            </w:pPr>
            <w:r w:rsidRPr="0091572E">
              <w:rPr>
                <w:rFonts w:ascii="Book Antiqua" w:hAnsi="Book Antiqua"/>
                <w:b/>
                <w:i/>
                <w:sz w:val="16"/>
                <w:szCs w:val="18"/>
              </w:rPr>
              <w:t>(</w:t>
            </w:r>
            <w:r w:rsidRPr="0091572E">
              <w:rPr>
                <w:rFonts w:ascii="Book Antiqua" w:hAnsi="Book Antiqua"/>
                <w:sz w:val="16"/>
                <w:szCs w:val="18"/>
              </w:rPr>
              <w:t>Classe Musique)</w:t>
            </w:r>
          </w:p>
        </w:tc>
        <w:tc>
          <w:tcPr>
            <w:tcW w:w="1366" w:type="dxa"/>
          </w:tcPr>
          <w:p w:rsidR="00960D0E" w:rsidRPr="00CA4B01" w:rsidRDefault="00960D0E" w:rsidP="0091572E">
            <w:pPr>
              <w:jc w:val="center"/>
              <w:rPr>
                <w:rFonts w:ascii="Book Antiqua" w:hAnsi="Book Antiqua"/>
                <w:b/>
                <w:i/>
                <w:sz w:val="16"/>
                <w:szCs w:val="18"/>
              </w:rPr>
            </w:pPr>
            <w:r w:rsidRPr="00CA4B01">
              <w:rPr>
                <w:rFonts w:ascii="Book Antiqua" w:hAnsi="Book Antiqua"/>
                <w:b/>
                <w:i/>
                <w:sz w:val="16"/>
                <w:szCs w:val="18"/>
              </w:rPr>
              <w:t>Section sportive GYM</w:t>
            </w:r>
          </w:p>
        </w:tc>
        <w:tc>
          <w:tcPr>
            <w:tcW w:w="1383" w:type="dxa"/>
          </w:tcPr>
          <w:p w:rsidR="00960D0E" w:rsidRPr="00CA4B01" w:rsidRDefault="00960D0E" w:rsidP="0091572E">
            <w:pPr>
              <w:jc w:val="center"/>
              <w:rPr>
                <w:rFonts w:ascii="Book Antiqua" w:hAnsi="Book Antiqua"/>
                <w:b/>
                <w:i/>
                <w:sz w:val="16"/>
                <w:szCs w:val="18"/>
              </w:rPr>
            </w:pPr>
            <w:r w:rsidRPr="00CA4B01">
              <w:rPr>
                <w:rFonts w:ascii="Book Antiqua" w:hAnsi="Book Antiqua"/>
                <w:b/>
                <w:i/>
                <w:sz w:val="16"/>
                <w:szCs w:val="18"/>
              </w:rPr>
              <w:t>Section Sportive Rugby</w:t>
            </w:r>
          </w:p>
        </w:tc>
      </w:tr>
      <w:tr w:rsidR="00960D0E" w:rsidTr="00960D0E">
        <w:tc>
          <w:tcPr>
            <w:tcW w:w="1291" w:type="dxa"/>
          </w:tcPr>
          <w:p w:rsidR="00960D0E" w:rsidRPr="0091572E" w:rsidRDefault="00960D0E" w:rsidP="0091572E">
            <w:pPr>
              <w:jc w:val="center"/>
              <w:rPr>
                <w:rFonts w:ascii="Book Antiqua" w:hAnsi="Book Antiqua"/>
                <w:sz w:val="16"/>
                <w:szCs w:val="18"/>
              </w:rPr>
            </w:pPr>
            <w:r w:rsidRPr="0091572E">
              <w:rPr>
                <w:rFonts w:ascii="Book Antiqua" w:hAnsi="Book Antiqua"/>
                <w:sz w:val="16"/>
                <w:szCs w:val="18"/>
              </w:rPr>
              <w:t>Langue et culture régionale : créole</w:t>
            </w:r>
          </w:p>
          <w:p w:rsidR="00960D0E" w:rsidRPr="0091572E" w:rsidRDefault="00960D0E" w:rsidP="0091572E">
            <w:pPr>
              <w:jc w:val="center"/>
              <w:rPr>
                <w:rFonts w:ascii="Book Antiqua" w:hAnsi="Book Antiqua"/>
                <w:sz w:val="16"/>
                <w:szCs w:val="18"/>
              </w:rPr>
            </w:pPr>
            <w:r w:rsidRPr="0091572E">
              <w:rPr>
                <w:rFonts w:ascii="Book Antiqua" w:hAnsi="Book Antiqua"/>
                <w:sz w:val="16"/>
                <w:szCs w:val="18"/>
              </w:rPr>
              <w:t xml:space="preserve"> </w:t>
            </w:r>
          </w:p>
          <w:p w:rsidR="00960D0E" w:rsidRPr="0091572E" w:rsidRDefault="00960D0E" w:rsidP="0091572E">
            <w:pPr>
              <w:jc w:val="center"/>
              <w:rPr>
                <w:rFonts w:ascii="Book Antiqua" w:hAnsi="Book Antiqua"/>
                <w:sz w:val="16"/>
                <w:szCs w:val="18"/>
              </w:rPr>
            </w:pPr>
          </w:p>
          <w:p w:rsidR="00960D0E" w:rsidRPr="0091572E" w:rsidRDefault="00960D0E" w:rsidP="0091572E">
            <w:pPr>
              <w:jc w:val="center"/>
              <w:rPr>
                <w:rFonts w:ascii="Book Antiqua" w:hAnsi="Book Antiqua"/>
                <w:sz w:val="16"/>
                <w:szCs w:val="18"/>
              </w:rPr>
            </w:pPr>
          </w:p>
          <w:p w:rsidR="00960D0E" w:rsidRPr="0091572E" w:rsidRDefault="00960D0E" w:rsidP="0091572E">
            <w:pPr>
              <w:jc w:val="center"/>
              <w:rPr>
                <w:rFonts w:ascii="Book Antiqua" w:hAnsi="Book Antiqua"/>
                <w:sz w:val="16"/>
                <w:szCs w:val="18"/>
              </w:rPr>
            </w:pPr>
          </w:p>
          <w:p w:rsidR="00960D0E" w:rsidRPr="0091572E" w:rsidRDefault="00960D0E" w:rsidP="0091572E">
            <w:pPr>
              <w:jc w:val="center"/>
              <w:rPr>
                <w:rFonts w:ascii="Book Antiqua" w:hAnsi="Book Antiqua"/>
                <w:sz w:val="16"/>
                <w:szCs w:val="18"/>
              </w:rPr>
            </w:pPr>
          </w:p>
        </w:tc>
        <w:tc>
          <w:tcPr>
            <w:tcW w:w="1440" w:type="dxa"/>
          </w:tcPr>
          <w:p w:rsidR="00960D0E" w:rsidRPr="0091572E" w:rsidRDefault="00960D0E" w:rsidP="0091572E">
            <w:pPr>
              <w:rPr>
                <w:rFonts w:ascii="Book Antiqua" w:hAnsi="Book Antiqua"/>
                <w:sz w:val="16"/>
                <w:szCs w:val="18"/>
              </w:rPr>
            </w:pPr>
            <w:r w:rsidRPr="0091572E">
              <w:rPr>
                <w:rFonts w:ascii="Book Antiqua" w:hAnsi="Book Antiqua"/>
                <w:sz w:val="16"/>
                <w:szCs w:val="18"/>
              </w:rPr>
              <w:t>Démarche</w:t>
            </w:r>
          </w:p>
          <w:p w:rsidR="00960D0E" w:rsidRPr="0091572E" w:rsidRDefault="00960D0E" w:rsidP="0091572E">
            <w:pPr>
              <w:rPr>
                <w:rFonts w:ascii="Book Antiqua" w:hAnsi="Book Antiqua"/>
                <w:sz w:val="16"/>
                <w:szCs w:val="18"/>
              </w:rPr>
            </w:pPr>
            <w:r w:rsidRPr="0091572E">
              <w:rPr>
                <w:rFonts w:ascii="Book Antiqua" w:hAnsi="Book Antiqua"/>
                <w:sz w:val="16"/>
                <w:szCs w:val="18"/>
              </w:rPr>
              <w:t>d’investigation</w:t>
            </w:r>
          </w:p>
          <w:p w:rsidR="00960D0E" w:rsidRPr="0091572E" w:rsidRDefault="00960D0E" w:rsidP="0091572E">
            <w:pPr>
              <w:rPr>
                <w:rFonts w:ascii="Book Antiqua" w:hAnsi="Book Antiqua"/>
                <w:sz w:val="16"/>
                <w:szCs w:val="18"/>
              </w:rPr>
            </w:pPr>
            <w:r w:rsidRPr="0091572E">
              <w:rPr>
                <w:rFonts w:ascii="Book Antiqua" w:hAnsi="Book Antiqua"/>
                <w:sz w:val="16"/>
                <w:szCs w:val="18"/>
              </w:rPr>
              <w:t>En sciences et mathématiques</w:t>
            </w:r>
          </w:p>
          <w:p w:rsidR="00960D0E" w:rsidRPr="0091572E" w:rsidRDefault="00960D0E" w:rsidP="0091572E">
            <w:pPr>
              <w:rPr>
                <w:rFonts w:ascii="Book Antiqua" w:hAnsi="Book Antiqua"/>
                <w:sz w:val="16"/>
                <w:szCs w:val="18"/>
              </w:rPr>
            </w:pPr>
            <w:r w:rsidRPr="0091572E">
              <w:rPr>
                <w:rFonts w:ascii="Book Antiqua" w:hAnsi="Book Antiqua"/>
                <w:sz w:val="16"/>
                <w:szCs w:val="18"/>
              </w:rPr>
              <w:t>Travail en groupes</w:t>
            </w:r>
          </w:p>
          <w:p w:rsidR="00960D0E" w:rsidRPr="0091572E" w:rsidRDefault="00CA4B01" w:rsidP="0091572E">
            <w:pPr>
              <w:rPr>
                <w:rFonts w:ascii="Book Antiqua" w:hAnsi="Book Antiqua"/>
                <w:sz w:val="16"/>
                <w:szCs w:val="18"/>
              </w:rPr>
            </w:pPr>
            <w:r>
              <w:rPr>
                <w:rFonts w:ascii="Book Antiqua" w:hAnsi="Book Antiqua"/>
                <w:sz w:val="16"/>
                <w:szCs w:val="18"/>
              </w:rPr>
              <w:t>Utilisation du numérique</w:t>
            </w:r>
          </w:p>
          <w:p w:rsidR="00960D0E" w:rsidRPr="0091572E" w:rsidRDefault="00960D0E" w:rsidP="0091572E">
            <w:pPr>
              <w:jc w:val="center"/>
              <w:rPr>
                <w:rFonts w:ascii="Book Antiqua" w:hAnsi="Book Antiqua"/>
                <w:b/>
                <w:sz w:val="16"/>
                <w:szCs w:val="18"/>
                <w:u w:val="single"/>
              </w:rPr>
            </w:pPr>
          </w:p>
        </w:tc>
        <w:tc>
          <w:tcPr>
            <w:tcW w:w="980" w:type="dxa"/>
          </w:tcPr>
          <w:p w:rsidR="00960D0E" w:rsidRDefault="00960D0E" w:rsidP="0091572E">
            <w:pPr>
              <w:rPr>
                <w:rFonts w:ascii="Book Antiqua" w:hAnsi="Book Antiqua"/>
                <w:sz w:val="16"/>
                <w:szCs w:val="18"/>
              </w:rPr>
            </w:pPr>
            <w:r>
              <w:rPr>
                <w:rFonts w:ascii="Book Antiqua" w:hAnsi="Book Antiqua"/>
                <w:sz w:val="16"/>
                <w:szCs w:val="18"/>
              </w:rPr>
              <w:t xml:space="preserve">Langue et culture hispanique et sud américaine </w:t>
            </w:r>
          </w:p>
          <w:p w:rsidR="00960D0E" w:rsidRPr="0091572E" w:rsidRDefault="00960D0E" w:rsidP="0091572E">
            <w:pPr>
              <w:rPr>
                <w:rFonts w:ascii="Book Antiqua" w:hAnsi="Book Antiqua"/>
                <w:sz w:val="16"/>
                <w:szCs w:val="18"/>
              </w:rPr>
            </w:pPr>
          </w:p>
        </w:tc>
        <w:tc>
          <w:tcPr>
            <w:tcW w:w="1344" w:type="dxa"/>
          </w:tcPr>
          <w:p w:rsidR="00960D0E" w:rsidRPr="0091572E" w:rsidRDefault="00960D0E" w:rsidP="0091572E">
            <w:pPr>
              <w:rPr>
                <w:rFonts w:ascii="Book Antiqua" w:hAnsi="Book Antiqua"/>
                <w:sz w:val="16"/>
                <w:szCs w:val="18"/>
              </w:rPr>
            </w:pPr>
            <w:r w:rsidRPr="0091572E">
              <w:rPr>
                <w:rFonts w:ascii="Book Antiqua" w:hAnsi="Book Antiqua"/>
                <w:sz w:val="16"/>
                <w:szCs w:val="18"/>
              </w:rPr>
              <w:t>Projet Théâtre avec partenaires locaux </w:t>
            </w:r>
          </w:p>
          <w:p w:rsidR="00960D0E" w:rsidRPr="0091572E" w:rsidRDefault="00960D0E" w:rsidP="0091572E">
            <w:pPr>
              <w:rPr>
                <w:rFonts w:ascii="Book Antiqua" w:hAnsi="Book Antiqua"/>
                <w:sz w:val="16"/>
                <w:szCs w:val="18"/>
              </w:rPr>
            </w:pPr>
            <w:r w:rsidRPr="0091572E">
              <w:rPr>
                <w:rFonts w:ascii="Book Antiqua" w:hAnsi="Book Antiqua"/>
                <w:sz w:val="16"/>
                <w:szCs w:val="18"/>
              </w:rPr>
              <w:t>engagement sur 4 ans</w:t>
            </w:r>
          </w:p>
          <w:p w:rsidR="00960D0E" w:rsidRPr="0091572E" w:rsidRDefault="00960D0E" w:rsidP="0091572E">
            <w:pPr>
              <w:rPr>
                <w:rFonts w:ascii="Book Antiqua" w:hAnsi="Book Antiqua"/>
                <w:sz w:val="16"/>
                <w:szCs w:val="18"/>
              </w:rPr>
            </w:pPr>
          </w:p>
          <w:p w:rsidR="00960D0E" w:rsidRPr="0091572E" w:rsidRDefault="00960D0E" w:rsidP="0091572E">
            <w:pPr>
              <w:rPr>
                <w:rFonts w:ascii="Book Antiqua" w:hAnsi="Book Antiqua"/>
                <w:sz w:val="16"/>
                <w:szCs w:val="18"/>
              </w:rPr>
            </w:pPr>
          </w:p>
          <w:p w:rsidR="00960D0E" w:rsidRPr="0091572E" w:rsidRDefault="00960D0E" w:rsidP="0091572E">
            <w:pPr>
              <w:rPr>
                <w:rFonts w:ascii="Book Antiqua" w:hAnsi="Book Antiqua"/>
                <w:sz w:val="16"/>
                <w:szCs w:val="18"/>
              </w:rPr>
            </w:pPr>
          </w:p>
          <w:p w:rsidR="00960D0E" w:rsidRPr="0091572E" w:rsidRDefault="00960D0E" w:rsidP="0091572E">
            <w:pPr>
              <w:jc w:val="center"/>
              <w:rPr>
                <w:rFonts w:ascii="Book Antiqua" w:hAnsi="Book Antiqua"/>
                <w:b/>
                <w:sz w:val="16"/>
                <w:szCs w:val="18"/>
                <w:u w:val="single"/>
              </w:rPr>
            </w:pPr>
          </w:p>
        </w:tc>
        <w:tc>
          <w:tcPr>
            <w:tcW w:w="1484" w:type="dxa"/>
          </w:tcPr>
          <w:p w:rsidR="00960D0E" w:rsidRDefault="00960D0E" w:rsidP="0091572E">
            <w:pPr>
              <w:rPr>
                <w:rFonts w:ascii="Book Antiqua" w:hAnsi="Book Antiqua"/>
                <w:sz w:val="16"/>
                <w:szCs w:val="18"/>
              </w:rPr>
            </w:pPr>
            <w:r w:rsidRPr="0091572E">
              <w:rPr>
                <w:rFonts w:ascii="Book Antiqua" w:hAnsi="Book Antiqua"/>
                <w:sz w:val="16"/>
                <w:szCs w:val="18"/>
              </w:rPr>
              <w:t>Pratique du chant  choral,  participation obligatoire à la chorale, des « </w:t>
            </w:r>
            <w:proofErr w:type="spellStart"/>
            <w:r w:rsidRPr="0091572E">
              <w:rPr>
                <w:rFonts w:ascii="Book Antiqua" w:hAnsi="Book Antiqua"/>
                <w:sz w:val="16"/>
                <w:szCs w:val="18"/>
              </w:rPr>
              <w:t>masterclasses</w:t>
            </w:r>
            <w:proofErr w:type="spellEnd"/>
            <w:r w:rsidRPr="0091572E">
              <w:rPr>
                <w:rFonts w:ascii="Book Antiqua" w:hAnsi="Book Antiqua"/>
                <w:sz w:val="16"/>
                <w:szCs w:val="18"/>
              </w:rPr>
              <w:t> » avec des professionnels au cours de l’année</w:t>
            </w:r>
            <w:r w:rsidR="00CA4B01">
              <w:rPr>
                <w:rFonts w:ascii="Book Antiqua" w:hAnsi="Book Antiqua"/>
                <w:sz w:val="16"/>
                <w:szCs w:val="18"/>
              </w:rPr>
              <w:t xml:space="preserve">. </w:t>
            </w:r>
          </w:p>
          <w:p w:rsidR="00CA4B01" w:rsidRPr="0091572E" w:rsidRDefault="00CA4B01" w:rsidP="0091572E">
            <w:pPr>
              <w:rPr>
                <w:rFonts w:ascii="Book Antiqua" w:hAnsi="Book Antiqua"/>
                <w:sz w:val="16"/>
                <w:szCs w:val="18"/>
              </w:rPr>
            </w:pPr>
            <w:r>
              <w:rPr>
                <w:rFonts w:ascii="Book Antiqua" w:hAnsi="Book Antiqua"/>
                <w:sz w:val="16"/>
                <w:szCs w:val="18"/>
              </w:rPr>
              <w:t>Plusieurs représentations en fin d’année.</w:t>
            </w:r>
          </w:p>
          <w:p w:rsidR="00960D0E" w:rsidRPr="0091572E" w:rsidRDefault="00960D0E" w:rsidP="0091572E">
            <w:pPr>
              <w:jc w:val="center"/>
              <w:rPr>
                <w:rFonts w:ascii="Book Antiqua" w:hAnsi="Book Antiqua"/>
                <w:b/>
                <w:sz w:val="16"/>
                <w:szCs w:val="18"/>
                <w:u w:val="single"/>
              </w:rPr>
            </w:pPr>
          </w:p>
        </w:tc>
        <w:tc>
          <w:tcPr>
            <w:tcW w:w="1366" w:type="dxa"/>
          </w:tcPr>
          <w:p w:rsidR="00960D0E" w:rsidRDefault="00960D0E" w:rsidP="0091572E">
            <w:pPr>
              <w:jc w:val="center"/>
              <w:rPr>
                <w:rFonts w:ascii="Book Antiqua" w:hAnsi="Book Antiqua"/>
                <w:sz w:val="16"/>
                <w:szCs w:val="18"/>
              </w:rPr>
            </w:pPr>
            <w:r w:rsidRPr="0091572E">
              <w:rPr>
                <w:rFonts w:ascii="Book Antiqua" w:hAnsi="Book Antiqua"/>
                <w:sz w:val="16"/>
                <w:szCs w:val="18"/>
              </w:rPr>
              <w:t>Pratique intensive de la gym : 2 séances de 2h (mardi et vendredi après-midi), inscription obligatoire à l’UNSS et participation aux compétitions</w:t>
            </w:r>
          </w:p>
          <w:p w:rsidR="00960D0E" w:rsidRDefault="00960D0E" w:rsidP="0091572E">
            <w:pPr>
              <w:jc w:val="center"/>
              <w:rPr>
                <w:rFonts w:ascii="Book Antiqua" w:hAnsi="Book Antiqua"/>
                <w:sz w:val="16"/>
                <w:szCs w:val="18"/>
              </w:rPr>
            </w:pPr>
          </w:p>
          <w:p w:rsidR="00960D0E" w:rsidRPr="0091572E" w:rsidRDefault="00960D0E" w:rsidP="0091572E">
            <w:pPr>
              <w:jc w:val="center"/>
              <w:rPr>
                <w:rFonts w:ascii="Book Antiqua" w:hAnsi="Book Antiqua"/>
                <w:sz w:val="16"/>
                <w:szCs w:val="18"/>
              </w:rPr>
            </w:pPr>
          </w:p>
        </w:tc>
        <w:tc>
          <w:tcPr>
            <w:tcW w:w="1383" w:type="dxa"/>
          </w:tcPr>
          <w:p w:rsidR="00960D0E" w:rsidRDefault="00960D0E" w:rsidP="00E35C4C">
            <w:pPr>
              <w:jc w:val="center"/>
              <w:rPr>
                <w:rFonts w:ascii="Book Antiqua" w:hAnsi="Book Antiqua"/>
                <w:sz w:val="16"/>
                <w:szCs w:val="18"/>
              </w:rPr>
            </w:pPr>
            <w:r w:rsidRPr="0091572E">
              <w:rPr>
                <w:rFonts w:ascii="Book Antiqua" w:hAnsi="Book Antiqua"/>
                <w:sz w:val="16"/>
                <w:szCs w:val="18"/>
              </w:rPr>
              <w:t xml:space="preserve">Pratique intensive du rugby: 2 séances de 2h (mardi et vendredi après-midi), inscription obligatoire à l’UNSS, participation aux compétitions, partenariat avec un club </w:t>
            </w:r>
          </w:p>
          <w:p w:rsidR="00960D0E" w:rsidRPr="0091572E" w:rsidRDefault="00960D0E" w:rsidP="00E35C4C">
            <w:pPr>
              <w:jc w:val="center"/>
              <w:rPr>
                <w:rFonts w:ascii="Book Antiqua" w:hAnsi="Book Antiqua"/>
                <w:b/>
                <w:sz w:val="16"/>
                <w:szCs w:val="18"/>
                <w:u w:val="single"/>
              </w:rPr>
            </w:pPr>
            <w:r>
              <w:rPr>
                <w:rFonts w:ascii="Book Antiqua" w:hAnsi="Book Antiqua"/>
                <w:sz w:val="16"/>
                <w:szCs w:val="18"/>
              </w:rPr>
              <w:t>Débutants acceptés</w:t>
            </w:r>
          </w:p>
        </w:tc>
      </w:tr>
      <w:tr w:rsidR="00960D0E" w:rsidTr="00960D0E">
        <w:tc>
          <w:tcPr>
            <w:tcW w:w="1291" w:type="dxa"/>
          </w:tcPr>
          <w:p w:rsidR="00960D0E" w:rsidRDefault="00960D0E" w:rsidP="0091572E">
            <w:pPr>
              <w:jc w:val="center"/>
              <w:rPr>
                <w:rFonts w:ascii="Book Antiqua" w:hAnsi="Book Antiqua"/>
                <w:b/>
                <w:sz w:val="18"/>
                <w:szCs w:val="18"/>
                <w:u w:val="single"/>
              </w:rPr>
            </w:pPr>
            <w:r w:rsidRPr="0091572E">
              <w:rPr>
                <w:rFonts w:ascii="Book Antiqua" w:hAnsi="Book Antiqua"/>
                <w:sz w:val="16"/>
                <w:szCs w:val="18"/>
              </w:rPr>
              <w:t>+ 2</w:t>
            </w:r>
            <w:r>
              <w:rPr>
                <w:rFonts w:ascii="Book Antiqua" w:hAnsi="Book Antiqua"/>
                <w:sz w:val="16"/>
                <w:szCs w:val="18"/>
              </w:rPr>
              <w:t xml:space="preserve"> </w:t>
            </w:r>
            <w:r w:rsidRPr="0091572E">
              <w:rPr>
                <w:rFonts w:ascii="Book Antiqua" w:hAnsi="Book Antiqua"/>
                <w:sz w:val="16"/>
                <w:szCs w:val="18"/>
              </w:rPr>
              <w:t>heures/s</w:t>
            </w:r>
          </w:p>
        </w:tc>
        <w:tc>
          <w:tcPr>
            <w:tcW w:w="1440" w:type="dxa"/>
          </w:tcPr>
          <w:p w:rsidR="00960D0E" w:rsidRPr="00E35C4C" w:rsidRDefault="00960D0E" w:rsidP="0091572E">
            <w:pPr>
              <w:jc w:val="center"/>
              <w:rPr>
                <w:rFonts w:ascii="Book Antiqua" w:hAnsi="Book Antiqua"/>
                <w:sz w:val="18"/>
                <w:szCs w:val="18"/>
                <w:u w:val="single"/>
              </w:rPr>
            </w:pPr>
            <w:r w:rsidRPr="00E35C4C">
              <w:rPr>
                <w:rFonts w:ascii="Book Antiqua" w:hAnsi="Book Antiqua"/>
                <w:sz w:val="16"/>
                <w:szCs w:val="18"/>
              </w:rPr>
              <w:t>+ 1 heure/s</w:t>
            </w:r>
          </w:p>
        </w:tc>
        <w:tc>
          <w:tcPr>
            <w:tcW w:w="980" w:type="dxa"/>
          </w:tcPr>
          <w:p w:rsidR="00960D0E" w:rsidRPr="00E35C4C" w:rsidRDefault="00960D0E" w:rsidP="0091572E">
            <w:pPr>
              <w:jc w:val="center"/>
              <w:rPr>
                <w:rFonts w:ascii="Book Antiqua" w:hAnsi="Book Antiqua"/>
                <w:sz w:val="16"/>
                <w:szCs w:val="18"/>
              </w:rPr>
            </w:pPr>
            <w:r>
              <w:rPr>
                <w:rFonts w:ascii="Book Antiqua" w:hAnsi="Book Antiqua"/>
                <w:sz w:val="16"/>
                <w:szCs w:val="18"/>
              </w:rPr>
              <w:t>+ 2h/s</w:t>
            </w:r>
          </w:p>
        </w:tc>
        <w:tc>
          <w:tcPr>
            <w:tcW w:w="1344" w:type="dxa"/>
          </w:tcPr>
          <w:p w:rsidR="00960D0E" w:rsidRPr="00E35C4C" w:rsidRDefault="00960D0E" w:rsidP="0091572E">
            <w:pPr>
              <w:jc w:val="center"/>
              <w:rPr>
                <w:rFonts w:ascii="Book Antiqua" w:hAnsi="Book Antiqua"/>
                <w:sz w:val="18"/>
                <w:szCs w:val="18"/>
                <w:u w:val="single"/>
              </w:rPr>
            </w:pPr>
            <w:r w:rsidRPr="00E35C4C">
              <w:rPr>
                <w:rFonts w:ascii="Book Antiqua" w:hAnsi="Book Antiqua"/>
                <w:sz w:val="16"/>
                <w:szCs w:val="18"/>
              </w:rPr>
              <w:t>+ 2</w:t>
            </w:r>
            <w:r>
              <w:rPr>
                <w:rFonts w:ascii="Book Antiqua" w:hAnsi="Book Antiqua"/>
                <w:sz w:val="16"/>
                <w:szCs w:val="18"/>
              </w:rPr>
              <w:t xml:space="preserve"> </w:t>
            </w:r>
            <w:r w:rsidRPr="00E35C4C">
              <w:rPr>
                <w:rFonts w:ascii="Book Antiqua" w:hAnsi="Book Antiqua"/>
                <w:sz w:val="16"/>
                <w:szCs w:val="18"/>
              </w:rPr>
              <w:t>heures/s</w:t>
            </w:r>
          </w:p>
        </w:tc>
        <w:tc>
          <w:tcPr>
            <w:tcW w:w="1484" w:type="dxa"/>
          </w:tcPr>
          <w:p w:rsidR="00960D0E" w:rsidRDefault="00960D0E" w:rsidP="0091572E">
            <w:pPr>
              <w:jc w:val="center"/>
              <w:rPr>
                <w:rFonts w:ascii="Book Antiqua" w:hAnsi="Book Antiqua"/>
                <w:b/>
                <w:sz w:val="18"/>
                <w:szCs w:val="18"/>
                <w:u w:val="single"/>
              </w:rPr>
            </w:pPr>
            <w:r w:rsidRPr="0091572E">
              <w:rPr>
                <w:rFonts w:ascii="Book Antiqua" w:hAnsi="Book Antiqua"/>
                <w:sz w:val="16"/>
                <w:szCs w:val="18"/>
              </w:rPr>
              <w:t>+ 2</w:t>
            </w:r>
            <w:r>
              <w:rPr>
                <w:rFonts w:ascii="Book Antiqua" w:hAnsi="Book Antiqua"/>
                <w:sz w:val="16"/>
                <w:szCs w:val="18"/>
              </w:rPr>
              <w:t xml:space="preserve"> </w:t>
            </w:r>
            <w:r w:rsidRPr="0091572E">
              <w:rPr>
                <w:rFonts w:ascii="Book Antiqua" w:hAnsi="Book Antiqua"/>
                <w:sz w:val="16"/>
                <w:szCs w:val="18"/>
              </w:rPr>
              <w:t>heures/s</w:t>
            </w:r>
          </w:p>
        </w:tc>
        <w:tc>
          <w:tcPr>
            <w:tcW w:w="1366" w:type="dxa"/>
          </w:tcPr>
          <w:p w:rsidR="00960D0E" w:rsidRPr="00E35C4C" w:rsidRDefault="00960D0E" w:rsidP="005516A2">
            <w:pPr>
              <w:jc w:val="center"/>
              <w:rPr>
                <w:rFonts w:ascii="Book Antiqua" w:hAnsi="Book Antiqua"/>
                <w:sz w:val="18"/>
                <w:szCs w:val="18"/>
                <w:u w:val="single"/>
              </w:rPr>
            </w:pPr>
            <w:r w:rsidRPr="00E35C4C">
              <w:rPr>
                <w:rFonts w:ascii="Book Antiqua" w:hAnsi="Book Antiqua"/>
                <w:sz w:val="16"/>
                <w:szCs w:val="18"/>
              </w:rPr>
              <w:t xml:space="preserve">+ </w:t>
            </w:r>
            <w:r>
              <w:rPr>
                <w:rFonts w:ascii="Book Antiqua" w:hAnsi="Book Antiqua"/>
                <w:sz w:val="16"/>
                <w:szCs w:val="18"/>
              </w:rPr>
              <w:t>4</w:t>
            </w:r>
            <w:r w:rsidRPr="00E35C4C">
              <w:rPr>
                <w:rFonts w:ascii="Book Antiqua" w:hAnsi="Book Antiqua"/>
                <w:sz w:val="16"/>
                <w:szCs w:val="18"/>
              </w:rPr>
              <w:t xml:space="preserve"> heure</w:t>
            </w:r>
            <w:r>
              <w:rPr>
                <w:rFonts w:ascii="Book Antiqua" w:hAnsi="Book Antiqua"/>
                <w:sz w:val="16"/>
                <w:szCs w:val="18"/>
              </w:rPr>
              <w:t>s</w:t>
            </w:r>
            <w:r w:rsidRPr="00E35C4C">
              <w:rPr>
                <w:rFonts w:ascii="Book Antiqua" w:hAnsi="Book Antiqua"/>
                <w:sz w:val="16"/>
                <w:szCs w:val="18"/>
              </w:rPr>
              <w:t>/s</w:t>
            </w:r>
            <w:r>
              <w:rPr>
                <w:rFonts w:ascii="Book Antiqua" w:hAnsi="Book Antiqua"/>
                <w:sz w:val="16"/>
                <w:szCs w:val="18"/>
              </w:rPr>
              <w:t xml:space="preserve"> </w:t>
            </w:r>
          </w:p>
        </w:tc>
        <w:tc>
          <w:tcPr>
            <w:tcW w:w="1383" w:type="dxa"/>
          </w:tcPr>
          <w:p w:rsidR="00960D0E" w:rsidRDefault="00960D0E" w:rsidP="005516A2">
            <w:pPr>
              <w:jc w:val="center"/>
              <w:rPr>
                <w:rFonts w:ascii="Book Antiqua" w:hAnsi="Book Antiqua"/>
                <w:b/>
                <w:sz w:val="18"/>
                <w:szCs w:val="18"/>
                <w:u w:val="single"/>
              </w:rPr>
            </w:pPr>
            <w:r w:rsidRPr="00E35C4C">
              <w:rPr>
                <w:rFonts w:ascii="Book Antiqua" w:hAnsi="Book Antiqua"/>
                <w:sz w:val="16"/>
                <w:szCs w:val="18"/>
              </w:rPr>
              <w:t xml:space="preserve">+ </w:t>
            </w:r>
            <w:r>
              <w:rPr>
                <w:rFonts w:ascii="Book Antiqua" w:hAnsi="Book Antiqua"/>
                <w:sz w:val="16"/>
                <w:szCs w:val="18"/>
              </w:rPr>
              <w:t>4</w:t>
            </w:r>
            <w:r w:rsidRPr="00E35C4C">
              <w:rPr>
                <w:rFonts w:ascii="Book Antiqua" w:hAnsi="Book Antiqua"/>
                <w:sz w:val="16"/>
                <w:szCs w:val="18"/>
              </w:rPr>
              <w:t xml:space="preserve"> heure</w:t>
            </w:r>
            <w:r>
              <w:rPr>
                <w:rFonts w:ascii="Book Antiqua" w:hAnsi="Book Antiqua"/>
                <w:sz w:val="16"/>
                <w:szCs w:val="18"/>
              </w:rPr>
              <w:t>s</w:t>
            </w:r>
            <w:r w:rsidRPr="00E35C4C">
              <w:rPr>
                <w:rFonts w:ascii="Book Antiqua" w:hAnsi="Book Antiqua"/>
                <w:sz w:val="16"/>
                <w:szCs w:val="18"/>
              </w:rPr>
              <w:t>/s</w:t>
            </w:r>
          </w:p>
        </w:tc>
      </w:tr>
      <w:tr w:rsidR="00960D0E" w:rsidTr="00960D0E">
        <w:tc>
          <w:tcPr>
            <w:tcW w:w="1291" w:type="dxa"/>
          </w:tcPr>
          <w:p w:rsidR="00960D0E" w:rsidRPr="00E35C4C" w:rsidRDefault="00960D0E" w:rsidP="00E35C4C">
            <w:pPr>
              <w:rPr>
                <w:rFonts w:ascii="Book Antiqua" w:hAnsi="Book Antiqua"/>
                <w:sz w:val="18"/>
                <w:szCs w:val="18"/>
              </w:rPr>
            </w:pPr>
            <w:r w:rsidRPr="00E35C4C">
              <w:rPr>
                <w:rFonts w:ascii="Book Antiqua" w:hAnsi="Book Antiqua"/>
                <w:sz w:val="18"/>
                <w:szCs w:val="18"/>
              </w:rPr>
              <w:t xml:space="preserve">Choix n° </w:t>
            </w:r>
          </w:p>
        </w:tc>
        <w:tc>
          <w:tcPr>
            <w:tcW w:w="1440" w:type="dxa"/>
          </w:tcPr>
          <w:p w:rsidR="00960D0E" w:rsidRDefault="00960D0E" w:rsidP="00E35C4C">
            <w:pPr>
              <w:rPr>
                <w:rFonts w:ascii="Book Antiqua" w:hAnsi="Book Antiqua"/>
                <w:b/>
                <w:sz w:val="18"/>
                <w:szCs w:val="18"/>
                <w:u w:val="single"/>
              </w:rPr>
            </w:pPr>
            <w:r w:rsidRPr="00E35C4C">
              <w:rPr>
                <w:rFonts w:ascii="Book Antiqua" w:hAnsi="Book Antiqua"/>
                <w:sz w:val="18"/>
                <w:szCs w:val="18"/>
              </w:rPr>
              <w:t>Choix n°</w:t>
            </w:r>
          </w:p>
        </w:tc>
        <w:tc>
          <w:tcPr>
            <w:tcW w:w="980" w:type="dxa"/>
          </w:tcPr>
          <w:p w:rsidR="00960D0E" w:rsidRPr="00E35C4C" w:rsidRDefault="00960D0E" w:rsidP="00E35C4C">
            <w:pPr>
              <w:rPr>
                <w:rFonts w:ascii="Book Antiqua" w:hAnsi="Book Antiqua"/>
                <w:sz w:val="18"/>
                <w:szCs w:val="18"/>
              </w:rPr>
            </w:pPr>
          </w:p>
        </w:tc>
        <w:tc>
          <w:tcPr>
            <w:tcW w:w="1344" w:type="dxa"/>
          </w:tcPr>
          <w:p w:rsidR="00960D0E" w:rsidRDefault="00960D0E" w:rsidP="00E35C4C">
            <w:pPr>
              <w:rPr>
                <w:rFonts w:ascii="Book Antiqua" w:hAnsi="Book Antiqua"/>
                <w:b/>
                <w:sz w:val="18"/>
                <w:szCs w:val="18"/>
                <w:u w:val="single"/>
              </w:rPr>
            </w:pPr>
            <w:r w:rsidRPr="00E35C4C">
              <w:rPr>
                <w:rFonts w:ascii="Book Antiqua" w:hAnsi="Book Antiqua"/>
                <w:sz w:val="18"/>
                <w:szCs w:val="18"/>
              </w:rPr>
              <w:t>Choix n°</w:t>
            </w:r>
          </w:p>
        </w:tc>
        <w:tc>
          <w:tcPr>
            <w:tcW w:w="1484" w:type="dxa"/>
          </w:tcPr>
          <w:p w:rsidR="00960D0E" w:rsidRDefault="00960D0E" w:rsidP="00E35C4C">
            <w:pPr>
              <w:rPr>
                <w:rFonts w:ascii="Book Antiqua" w:hAnsi="Book Antiqua"/>
                <w:b/>
                <w:sz w:val="18"/>
                <w:szCs w:val="18"/>
                <w:u w:val="single"/>
              </w:rPr>
            </w:pPr>
            <w:r w:rsidRPr="00E35C4C">
              <w:rPr>
                <w:rFonts w:ascii="Book Antiqua" w:hAnsi="Book Antiqua"/>
                <w:sz w:val="18"/>
                <w:szCs w:val="18"/>
              </w:rPr>
              <w:t>Choix n°</w:t>
            </w:r>
          </w:p>
        </w:tc>
        <w:tc>
          <w:tcPr>
            <w:tcW w:w="1366" w:type="dxa"/>
          </w:tcPr>
          <w:p w:rsidR="00960D0E" w:rsidRDefault="00960D0E" w:rsidP="00E35C4C">
            <w:pPr>
              <w:rPr>
                <w:rFonts w:ascii="Book Antiqua" w:hAnsi="Book Antiqua"/>
                <w:b/>
                <w:sz w:val="18"/>
                <w:szCs w:val="18"/>
                <w:u w:val="single"/>
              </w:rPr>
            </w:pPr>
            <w:r w:rsidRPr="00E35C4C">
              <w:rPr>
                <w:rFonts w:ascii="Book Antiqua" w:hAnsi="Book Antiqua"/>
                <w:sz w:val="18"/>
                <w:szCs w:val="18"/>
              </w:rPr>
              <w:t>Choix n°</w:t>
            </w:r>
          </w:p>
        </w:tc>
        <w:tc>
          <w:tcPr>
            <w:tcW w:w="1383" w:type="dxa"/>
          </w:tcPr>
          <w:p w:rsidR="00960D0E" w:rsidRDefault="00960D0E" w:rsidP="00E35C4C">
            <w:pPr>
              <w:rPr>
                <w:rFonts w:ascii="Book Antiqua" w:hAnsi="Book Antiqua"/>
                <w:b/>
                <w:sz w:val="18"/>
                <w:szCs w:val="18"/>
                <w:u w:val="single"/>
              </w:rPr>
            </w:pPr>
            <w:r w:rsidRPr="00E35C4C">
              <w:rPr>
                <w:rFonts w:ascii="Book Antiqua" w:hAnsi="Book Antiqua"/>
                <w:sz w:val="18"/>
                <w:szCs w:val="18"/>
              </w:rPr>
              <w:t>Choix n°</w:t>
            </w:r>
          </w:p>
        </w:tc>
      </w:tr>
    </w:tbl>
    <w:p w:rsidR="00961834" w:rsidRPr="00E2003B" w:rsidRDefault="003D37EE" w:rsidP="00E2003B">
      <w:pPr>
        <w:rPr>
          <w:rFonts w:ascii="Book Antiqua" w:hAnsi="Book Antiqua"/>
          <w:sz w:val="18"/>
          <w:szCs w:val="18"/>
        </w:rPr>
      </w:pPr>
      <w:r>
        <w:rPr>
          <w:rFonts w:ascii="Book Antiqua" w:hAnsi="Book Antiqua"/>
          <w:sz w:val="18"/>
          <w:szCs w:val="18"/>
        </w:rPr>
        <w:t>Le</w:t>
      </w:r>
      <w:r w:rsidR="00E2003B">
        <w:rPr>
          <w:rFonts w:ascii="Book Antiqua" w:hAnsi="Book Antiqua"/>
          <w:sz w:val="18"/>
          <w:szCs w:val="18"/>
        </w:rPr>
        <w:t xml:space="preserve">      </w:t>
      </w:r>
      <w:r>
        <w:rPr>
          <w:rFonts w:ascii="Book Antiqua" w:hAnsi="Book Antiqua"/>
          <w:sz w:val="18"/>
          <w:szCs w:val="18"/>
        </w:rPr>
        <w:t xml:space="preserve"> /</w:t>
      </w:r>
      <w:r w:rsidR="00E2003B">
        <w:rPr>
          <w:rFonts w:ascii="Book Antiqua" w:hAnsi="Book Antiqua"/>
          <w:sz w:val="18"/>
          <w:szCs w:val="18"/>
        </w:rPr>
        <w:t xml:space="preserve">     </w:t>
      </w:r>
      <w:r>
        <w:rPr>
          <w:rFonts w:ascii="Book Antiqua" w:hAnsi="Book Antiqua"/>
          <w:sz w:val="18"/>
          <w:szCs w:val="18"/>
        </w:rPr>
        <w:t>/</w:t>
      </w:r>
      <w:r w:rsidR="00E2003B">
        <w:rPr>
          <w:rFonts w:ascii="Book Antiqua" w:hAnsi="Book Antiqua"/>
          <w:sz w:val="18"/>
          <w:szCs w:val="18"/>
        </w:rPr>
        <w:t xml:space="preserve"> </w:t>
      </w:r>
      <w:r>
        <w:rPr>
          <w:rFonts w:ascii="Book Antiqua" w:hAnsi="Book Antiqua"/>
          <w:sz w:val="18"/>
          <w:szCs w:val="18"/>
        </w:rPr>
        <w:t>201</w:t>
      </w:r>
      <w:r w:rsidR="00CA4B01">
        <w:rPr>
          <w:rFonts w:ascii="Book Antiqua" w:hAnsi="Book Antiqua"/>
          <w:sz w:val="18"/>
          <w:szCs w:val="18"/>
        </w:rPr>
        <w:t>9</w:t>
      </w:r>
      <w:r>
        <w:rPr>
          <w:rFonts w:ascii="Book Antiqua" w:hAnsi="Book Antiqua"/>
          <w:sz w:val="18"/>
          <w:szCs w:val="18"/>
        </w:rPr>
        <w:t xml:space="preserve">                       </w:t>
      </w:r>
      <w:r w:rsidR="00E2003B">
        <w:rPr>
          <w:rFonts w:ascii="Book Antiqua" w:hAnsi="Book Antiqua"/>
          <w:sz w:val="18"/>
          <w:szCs w:val="18"/>
        </w:rPr>
        <w:tab/>
      </w:r>
      <w:r>
        <w:rPr>
          <w:rFonts w:ascii="Book Antiqua" w:hAnsi="Book Antiqua"/>
          <w:sz w:val="18"/>
          <w:szCs w:val="18"/>
        </w:rPr>
        <w:t xml:space="preserve">  </w:t>
      </w:r>
      <w:r w:rsidRPr="00CC7976">
        <w:rPr>
          <w:rFonts w:ascii="Book Antiqua" w:hAnsi="Book Antiqua"/>
          <w:b/>
          <w:sz w:val="18"/>
          <w:szCs w:val="18"/>
          <w:u w:val="single"/>
        </w:rPr>
        <w:t>Signature du responsable légal </w:t>
      </w:r>
      <w:r w:rsidRPr="00493435">
        <w:rPr>
          <w:rFonts w:ascii="Book Antiqua" w:hAnsi="Book Antiqua"/>
          <w:b/>
          <w:sz w:val="18"/>
          <w:szCs w:val="18"/>
        </w:rPr>
        <w:t xml:space="preserve">:                    </w:t>
      </w:r>
      <w:r>
        <w:rPr>
          <w:rFonts w:ascii="Book Antiqua" w:hAnsi="Book Antiqua"/>
          <w:b/>
          <w:sz w:val="18"/>
          <w:szCs w:val="18"/>
        </w:rPr>
        <w:t xml:space="preserve">      </w:t>
      </w:r>
      <w:r w:rsidR="00961834" w:rsidRPr="00E2003B">
        <w:rPr>
          <w:rFonts w:ascii="Georgia" w:hAnsi="Georgia"/>
        </w:rPr>
        <w:tab/>
      </w:r>
      <w:r w:rsidR="00961834" w:rsidRPr="00E2003B">
        <w:rPr>
          <w:rFonts w:ascii="Georgia" w:hAnsi="Georgia"/>
        </w:rPr>
        <w:tab/>
      </w:r>
      <w:r w:rsidR="00961834" w:rsidRPr="00E2003B">
        <w:rPr>
          <w:rFonts w:ascii="Georgia" w:hAnsi="Georgia"/>
        </w:rPr>
        <w:tab/>
      </w:r>
      <w:r w:rsidR="00961834" w:rsidRPr="00E2003B">
        <w:rPr>
          <w:rFonts w:ascii="Georgia" w:hAnsi="Georgia"/>
        </w:rPr>
        <w:tab/>
      </w:r>
      <w:r w:rsidR="00961834" w:rsidRPr="00E2003B">
        <w:rPr>
          <w:rFonts w:ascii="Georgia" w:hAnsi="Georgia"/>
        </w:rPr>
        <w:tab/>
      </w:r>
      <w:r w:rsidR="00961834" w:rsidRPr="00E2003B">
        <w:rPr>
          <w:rFonts w:ascii="Georgia" w:hAnsi="Georgia"/>
        </w:rPr>
        <w:tab/>
      </w:r>
    </w:p>
    <w:sectPr w:rsidR="00961834" w:rsidRPr="00E2003B"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E3074"/>
    <w:multiLevelType w:val="hybridMultilevel"/>
    <w:tmpl w:val="04548322"/>
    <w:lvl w:ilvl="0" w:tplc="DF2AEF2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1CA76FE"/>
    <w:multiLevelType w:val="hybridMultilevel"/>
    <w:tmpl w:val="C24A2798"/>
    <w:lvl w:ilvl="0" w:tplc="BD5AC422">
      <w:numFmt w:val="bullet"/>
      <w:lvlText w:val="-"/>
      <w:lvlJc w:val="left"/>
      <w:pPr>
        <w:ind w:left="1080" w:hanging="360"/>
      </w:pPr>
      <w:rPr>
        <w:rFonts w:ascii="Book Antiqua" w:eastAsia="Times New Roman" w:hAnsi="Book Antiqua"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nsid w:val="37823C24"/>
    <w:multiLevelType w:val="hybridMultilevel"/>
    <w:tmpl w:val="CB5077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7B55647"/>
    <w:multiLevelType w:val="hybridMultilevel"/>
    <w:tmpl w:val="554E08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C3204E3"/>
    <w:multiLevelType w:val="hybridMultilevel"/>
    <w:tmpl w:val="E7ECD8E6"/>
    <w:lvl w:ilvl="0" w:tplc="FEAA553A">
      <w:start w:val="2017"/>
      <w:numFmt w:val="bullet"/>
      <w:lvlText w:val="-"/>
      <w:lvlJc w:val="left"/>
      <w:pPr>
        <w:ind w:left="1065" w:hanging="360"/>
      </w:pPr>
      <w:rPr>
        <w:rFonts w:ascii="Book Antiqua" w:eastAsiaTheme="minorHAnsi" w:hAnsi="Book Antiqua"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nsid w:val="4DE21168"/>
    <w:multiLevelType w:val="hybridMultilevel"/>
    <w:tmpl w:val="EA4E3EC0"/>
    <w:lvl w:ilvl="0" w:tplc="725814BC">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AC668F"/>
    <w:rsid w:val="00051CC4"/>
    <w:rsid w:val="0006251F"/>
    <w:rsid w:val="00065C42"/>
    <w:rsid w:val="00074CA0"/>
    <w:rsid w:val="000A300C"/>
    <w:rsid w:val="000B1453"/>
    <w:rsid w:val="000B24F7"/>
    <w:rsid w:val="000D6862"/>
    <w:rsid w:val="000D7CCD"/>
    <w:rsid w:val="0013189A"/>
    <w:rsid w:val="00140D21"/>
    <w:rsid w:val="001449EA"/>
    <w:rsid w:val="001C2C7B"/>
    <w:rsid w:val="001C504B"/>
    <w:rsid w:val="001D1786"/>
    <w:rsid w:val="001E1E37"/>
    <w:rsid w:val="001F2CA4"/>
    <w:rsid w:val="002538B0"/>
    <w:rsid w:val="00257653"/>
    <w:rsid w:val="0027447B"/>
    <w:rsid w:val="002B1A74"/>
    <w:rsid w:val="002B6806"/>
    <w:rsid w:val="002C305E"/>
    <w:rsid w:val="00301E51"/>
    <w:rsid w:val="0030217C"/>
    <w:rsid w:val="00303739"/>
    <w:rsid w:val="00335865"/>
    <w:rsid w:val="00337956"/>
    <w:rsid w:val="00342BEB"/>
    <w:rsid w:val="003A53DF"/>
    <w:rsid w:val="003B47E0"/>
    <w:rsid w:val="003D37EE"/>
    <w:rsid w:val="00427861"/>
    <w:rsid w:val="00433A66"/>
    <w:rsid w:val="00484236"/>
    <w:rsid w:val="005516A2"/>
    <w:rsid w:val="00563634"/>
    <w:rsid w:val="005648D3"/>
    <w:rsid w:val="005902D7"/>
    <w:rsid w:val="005E0737"/>
    <w:rsid w:val="005E7B81"/>
    <w:rsid w:val="005F5310"/>
    <w:rsid w:val="00617AFE"/>
    <w:rsid w:val="0062349E"/>
    <w:rsid w:val="00655305"/>
    <w:rsid w:val="006637AD"/>
    <w:rsid w:val="006B2D23"/>
    <w:rsid w:val="006C3F4E"/>
    <w:rsid w:val="00713F4C"/>
    <w:rsid w:val="00721B6F"/>
    <w:rsid w:val="007522F2"/>
    <w:rsid w:val="00774B21"/>
    <w:rsid w:val="007A5993"/>
    <w:rsid w:val="007A7D8A"/>
    <w:rsid w:val="007B6D0A"/>
    <w:rsid w:val="00806D46"/>
    <w:rsid w:val="0081003B"/>
    <w:rsid w:val="00825E3F"/>
    <w:rsid w:val="008321B2"/>
    <w:rsid w:val="0086551C"/>
    <w:rsid w:val="008762C3"/>
    <w:rsid w:val="00877EE7"/>
    <w:rsid w:val="00900B55"/>
    <w:rsid w:val="0091572E"/>
    <w:rsid w:val="009368C1"/>
    <w:rsid w:val="0094065C"/>
    <w:rsid w:val="00954020"/>
    <w:rsid w:val="00960D0E"/>
    <w:rsid w:val="00961834"/>
    <w:rsid w:val="00A235BC"/>
    <w:rsid w:val="00A2782A"/>
    <w:rsid w:val="00A41B0A"/>
    <w:rsid w:val="00AC44B9"/>
    <w:rsid w:val="00AC668F"/>
    <w:rsid w:val="00AE025C"/>
    <w:rsid w:val="00AE5FD8"/>
    <w:rsid w:val="00AF2780"/>
    <w:rsid w:val="00B034EB"/>
    <w:rsid w:val="00B75285"/>
    <w:rsid w:val="00B7647D"/>
    <w:rsid w:val="00B82CB5"/>
    <w:rsid w:val="00C168E0"/>
    <w:rsid w:val="00C366E6"/>
    <w:rsid w:val="00C60101"/>
    <w:rsid w:val="00C74A0C"/>
    <w:rsid w:val="00CA4B01"/>
    <w:rsid w:val="00D2303F"/>
    <w:rsid w:val="00D40BB5"/>
    <w:rsid w:val="00D5677A"/>
    <w:rsid w:val="00D6460B"/>
    <w:rsid w:val="00D81EC8"/>
    <w:rsid w:val="00DB5944"/>
    <w:rsid w:val="00DC1767"/>
    <w:rsid w:val="00DD0216"/>
    <w:rsid w:val="00DD3E49"/>
    <w:rsid w:val="00E2003B"/>
    <w:rsid w:val="00E35C4C"/>
    <w:rsid w:val="00E616C2"/>
    <w:rsid w:val="00E85E4E"/>
    <w:rsid w:val="00EC4700"/>
    <w:rsid w:val="00F80394"/>
    <w:rsid w:val="00F84684"/>
    <w:rsid w:val="00F86C91"/>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68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C66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AC66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C668F"/>
    <w:rPr>
      <w:rFonts w:ascii="Tahoma" w:hAnsi="Tahoma" w:cs="Tahoma"/>
      <w:sz w:val="16"/>
      <w:szCs w:val="16"/>
    </w:rPr>
  </w:style>
  <w:style w:type="paragraph" w:styleId="Paragraphedeliste">
    <w:name w:val="List Paragraph"/>
    <w:basedOn w:val="Normal"/>
    <w:uiPriority w:val="34"/>
    <w:qFormat/>
    <w:rsid w:val="00AC668F"/>
    <w:pPr>
      <w:spacing w:after="160" w:line="259" w:lineRule="auto"/>
      <w:ind w:left="720"/>
      <w:contextualSpacing/>
    </w:pPr>
  </w:style>
  <w:style w:type="character" w:styleId="Lienhypertexte">
    <w:name w:val="Hyperlink"/>
    <w:basedOn w:val="Policepardfaut"/>
    <w:uiPriority w:val="99"/>
    <w:unhideWhenUsed/>
    <w:rsid w:val="00AC668F"/>
    <w:rPr>
      <w:color w:val="0000FF" w:themeColor="hyperlink"/>
      <w:u w:val="single"/>
    </w:rPr>
  </w:style>
  <w:style w:type="paragraph" w:styleId="En-tte">
    <w:name w:val="header"/>
    <w:basedOn w:val="Normal"/>
    <w:link w:val="En-tteCar"/>
    <w:rsid w:val="003D37EE"/>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D37EE"/>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428</Words>
  <Characters>2360</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3</cp:revision>
  <cp:lastPrinted>2018-05-29T13:38:00Z</cp:lastPrinted>
  <dcterms:created xsi:type="dcterms:W3CDTF">2019-06-05T13:26:00Z</dcterms:created>
  <dcterms:modified xsi:type="dcterms:W3CDTF">2019-06-07T12:06:00Z</dcterms:modified>
</cp:coreProperties>
</file>