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413" w:rsidRDefault="006957D7">
      <w:r>
        <w:rPr>
          <w:noProof/>
          <w:lang w:eastAsia="fr-FR"/>
        </w:rPr>
        <w:drawing>
          <wp:anchor distT="0" distB="0" distL="114300" distR="114300" simplePos="0" relativeHeight="251664384" behindDoc="1" locked="0" layoutInCell="1" allowOverlap="1">
            <wp:simplePos x="0" y="0"/>
            <wp:positionH relativeFrom="column">
              <wp:posOffset>2456180</wp:posOffset>
            </wp:positionH>
            <wp:positionV relativeFrom="paragraph">
              <wp:posOffset>-176530</wp:posOffset>
            </wp:positionV>
            <wp:extent cx="1204595" cy="1784985"/>
            <wp:effectExtent l="19050" t="0" r="0" b="0"/>
            <wp:wrapTight wrapText="bothSides">
              <wp:wrapPolygon edited="0">
                <wp:start x="-342" y="0"/>
                <wp:lineTo x="-342" y="21439"/>
                <wp:lineTo x="21520" y="21439"/>
                <wp:lineTo x="21520" y="0"/>
                <wp:lineTo x="-342" y="0"/>
              </wp:wrapPolygon>
            </wp:wrapTight>
            <wp:docPr id="7" name="Image 4" descr="Résultat de recherche d'images pour &quot;histoire d'une mouette et du chat qui lui apprit à voler&quot;"/>
            <wp:cNvGraphicFramePr/>
            <a:graphic xmlns:a="http://schemas.openxmlformats.org/drawingml/2006/main">
              <a:graphicData uri="http://schemas.openxmlformats.org/drawingml/2006/picture">
                <pic:pic xmlns:pic="http://schemas.openxmlformats.org/drawingml/2006/picture">
                  <pic:nvPicPr>
                    <pic:cNvPr id="11" name="Image 10" descr="Résultat de recherche d'images pour &quot;histoire d'une mouette et du chat qui lui apprit à voler&quot;"/>
                    <pic:cNvPicPr/>
                  </pic:nvPicPr>
                  <pic:blipFill>
                    <a:blip r:embed="rId4" cstate="print"/>
                    <a:srcRect/>
                    <a:stretch>
                      <a:fillRect/>
                    </a:stretch>
                  </pic:blipFill>
                  <pic:spPr bwMode="auto">
                    <a:xfrm>
                      <a:off x="0" y="0"/>
                      <a:ext cx="1204595" cy="1784985"/>
                    </a:xfrm>
                    <a:prstGeom prst="rect">
                      <a:avLst/>
                    </a:prstGeom>
                    <a:noFill/>
                    <a:ln w="28575">
                      <a:noFill/>
                      <a:miter lim="800000"/>
                      <a:headEnd/>
                      <a:tailEnd/>
                    </a:ln>
                  </pic:spPr>
                </pic:pic>
              </a:graphicData>
            </a:graphic>
          </wp:anchor>
        </w:drawing>
      </w:r>
    </w:p>
    <w:p w:rsidR="00166413" w:rsidRDefault="00166413"/>
    <w:p w:rsidR="00166413" w:rsidRPr="00166413" w:rsidRDefault="00166413" w:rsidP="00166413"/>
    <w:p w:rsidR="00166413" w:rsidRPr="00166413" w:rsidRDefault="00166413" w:rsidP="00166413"/>
    <w:p w:rsidR="00166413" w:rsidRPr="00166413" w:rsidRDefault="00166413" w:rsidP="00166413"/>
    <w:p w:rsidR="00166413" w:rsidRPr="00166413" w:rsidRDefault="006957D7" w:rsidP="00166413">
      <w:r>
        <w:rPr>
          <w:noProof/>
          <w:lang w:eastAsia="fr-FR"/>
        </w:rPr>
        <w:pict>
          <v:shapetype id="_x0000_t202" coordsize="21600,21600" o:spt="202" path="m,l,21600r21600,l21600,xe">
            <v:stroke joinstyle="miter"/>
            <v:path gradientshapeok="t" o:connecttype="rect"/>
          </v:shapetype>
          <v:shape id="_x0000_s1027" type="#_x0000_t202" style="position:absolute;margin-left:-3.75pt;margin-top:7.7pt;width:507.75pt;height:26.35pt;z-index:251666432">
            <v:textbox>
              <w:txbxContent>
                <w:p w:rsidR="00166413" w:rsidRPr="00190F51" w:rsidRDefault="00166413" w:rsidP="005E56BA">
                  <w:pPr>
                    <w:shd w:val="clear" w:color="auto" w:fill="FFFFFF"/>
                    <w:spacing w:after="100" w:afterAutospacing="1" w:line="240" w:lineRule="auto"/>
                    <w:contextualSpacing/>
                    <w:jc w:val="center"/>
                    <w:outlineLvl w:val="0"/>
                    <w:rPr>
                      <w:rFonts w:ascii="Times New Roman" w:eastAsia="Times New Roman" w:hAnsi="Times New Roman" w:cs="Times New Roman"/>
                      <w:bCs/>
                      <w:color w:val="111111"/>
                      <w:kern w:val="36"/>
                      <w:sz w:val="24"/>
                      <w:szCs w:val="24"/>
                      <w:lang w:eastAsia="fr-FR"/>
                    </w:rPr>
                  </w:pPr>
                  <w:proofErr w:type="spellStart"/>
                  <w:r w:rsidRPr="00166413">
                    <w:rPr>
                      <w:rFonts w:ascii="Times New Roman" w:eastAsia="Times New Roman" w:hAnsi="Times New Roman" w:cs="Times New Roman"/>
                      <w:bCs/>
                      <w:color w:val="111111"/>
                      <w:kern w:val="36"/>
                      <w:sz w:val="24"/>
                      <w:szCs w:val="24"/>
                      <w:lang w:eastAsia="fr-FR"/>
                    </w:rPr>
                    <w:t>Sepulveda</w:t>
                  </w:r>
                  <w:proofErr w:type="spellEnd"/>
                  <w:r>
                    <w:rPr>
                      <w:rFonts w:ascii="Times New Roman" w:eastAsia="Times New Roman" w:hAnsi="Times New Roman" w:cs="Times New Roman"/>
                      <w:bCs/>
                      <w:color w:val="111111"/>
                      <w:kern w:val="36"/>
                      <w:sz w:val="24"/>
                      <w:szCs w:val="24"/>
                      <w:lang w:eastAsia="fr-FR"/>
                    </w:rPr>
                    <w:t>,</w:t>
                  </w:r>
                  <w:r w:rsidRPr="00166413">
                    <w:rPr>
                      <w:rFonts w:ascii="Times New Roman" w:eastAsia="Times New Roman" w:hAnsi="Times New Roman" w:cs="Times New Roman"/>
                      <w:bCs/>
                      <w:color w:val="111111"/>
                      <w:kern w:val="36"/>
                      <w:sz w:val="24"/>
                      <w:szCs w:val="24"/>
                      <w:lang w:eastAsia="fr-FR"/>
                    </w:rPr>
                    <w:t xml:space="preserve"> </w:t>
                  </w:r>
                  <w:hyperlink r:id="rId5" w:history="1">
                    <w:proofErr w:type="gramStart"/>
                    <w:r w:rsidRPr="00166413">
                      <w:rPr>
                        <w:rFonts w:ascii="Times New Roman" w:eastAsia="Times New Roman" w:hAnsi="Times New Roman" w:cs="Times New Roman"/>
                        <w:bCs/>
                        <w:color w:val="111111"/>
                        <w:kern w:val="36"/>
                        <w:sz w:val="24"/>
                        <w:szCs w:val="24"/>
                        <w:lang w:eastAsia="fr-FR"/>
                      </w:rPr>
                      <w:t xml:space="preserve">Luis </w:t>
                    </w:r>
                    <w:proofErr w:type="gramEnd"/>
                  </w:hyperlink>
                  <w:r>
                    <w:rPr>
                      <w:rFonts w:ascii="Times New Roman" w:eastAsia="Times New Roman" w:hAnsi="Times New Roman" w:cs="Times New Roman"/>
                      <w:bCs/>
                      <w:color w:val="111111"/>
                      <w:kern w:val="36"/>
                      <w:sz w:val="24"/>
                      <w:szCs w:val="24"/>
                      <w:lang w:eastAsia="fr-FR"/>
                    </w:rPr>
                    <w:t>.</w:t>
                  </w:r>
                  <w:r w:rsidRPr="00166413">
                    <w:rPr>
                      <w:rFonts w:ascii="Times New Roman" w:eastAsia="Times New Roman" w:hAnsi="Times New Roman" w:cs="Times New Roman"/>
                      <w:bCs/>
                      <w:color w:val="111111"/>
                      <w:kern w:val="36"/>
                      <w:sz w:val="24"/>
                      <w:szCs w:val="24"/>
                      <w:lang w:eastAsia="fr-FR"/>
                    </w:rPr>
                    <w:t xml:space="preserve"> </w:t>
                  </w:r>
                  <w:r w:rsidRPr="00166413">
                    <w:rPr>
                      <w:rFonts w:ascii="Times New Roman" w:eastAsia="Times New Roman" w:hAnsi="Times New Roman" w:cs="Times New Roman"/>
                      <w:b/>
                      <w:bCs/>
                      <w:color w:val="111111"/>
                      <w:kern w:val="36"/>
                      <w:sz w:val="24"/>
                      <w:szCs w:val="24"/>
                      <w:lang w:eastAsia="fr-FR"/>
                    </w:rPr>
                    <w:t>Histoire d'une mouette et du chat qui lui apprit à voler</w:t>
                  </w:r>
                  <w:r>
                    <w:rPr>
                      <w:rFonts w:ascii="Times New Roman" w:eastAsia="Times New Roman" w:hAnsi="Times New Roman" w:cs="Times New Roman"/>
                      <w:bCs/>
                      <w:color w:val="111111"/>
                      <w:kern w:val="36"/>
                      <w:sz w:val="24"/>
                      <w:szCs w:val="24"/>
                      <w:lang w:eastAsia="fr-FR"/>
                    </w:rPr>
                    <w:t>. Métailié,</w:t>
                  </w:r>
                  <w:r w:rsidRPr="00166413">
                    <w:rPr>
                      <w:rFonts w:ascii="Times New Roman" w:eastAsia="Times New Roman" w:hAnsi="Times New Roman" w:cs="Times New Roman"/>
                      <w:bCs/>
                      <w:color w:val="111111"/>
                      <w:kern w:val="36"/>
                      <w:sz w:val="24"/>
                      <w:szCs w:val="24"/>
                      <w:lang w:eastAsia="fr-FR"/>
                    </w:rPr>
                    <w:t xml:space="preserve"> 2012</w:t>
                  </w:r>
                  <w:r>
                    <w:rPr>
                      <w:rFonts w:ascii="Times New Roman" w:eastAsia="Times New Roman" w:hAnsi="Times New Roman" w:cs="Times New Roman"/>
                      <w:bCs/>
                      <w:color w:val="111111"/>
                      <w:kern w:val="36"/>
                      <w:sz w:val="24"/>
                      <w:szCs w:val="24"/>
                      <w:lang w:eastAsia="fr-FR"/>
                    </w:rPr>
                    <w:t>. 126 p.</w:t>
                  </w:r>
                </w:p>
                <w:p w:rsidR="00166413" w:rsidRDefault="00166413"/>
              </w:txbxContent>
            </v:textbox>
          </v:shape>
        </w:pict>
      </w:r>
    </w:p>
    <w:p w:rsidR="00166413" w:rsidRPr="00166413" w:rsidRDefault="00166413" w:rsidP="00166413"/>
    <w:p w:rsidR="00166413" w:rsidRPr="00166413" w:rsidRDefault="006957D7" w:rsidP="00166413">
      <w:r>
        <w:rPr>
          <w:noProof/>
          <w:lang w:eastAsia="fr-FR"/>
        </w:rPr>
        <w:pict>
          <v:shape id="_x0000_s1026" type="#_x0000_t202" style="position:absolute;margin-left:-22.95pt;margin-top:8.7pt;width:570.15pt;height:68.05pt;z-index:251665408">
            <v:textbox>
              <w:txbxContent>
                <w:p w:rsidR="006957D7" w:rsidRPr="00190F51" w:rsidRDefault="006957D7" w:rsidP="0096288A">
                  <w:pPr>
                    <w:shd w:val="clear" w:color="auto" w:fill="FFFFFF"/>
                    <w:spacing w:after="0" w:line="240" w:lineRule="auto"/>
                    <w:contextualSpacing/>
                    <w:jc w:val="both"/>
                    <w:rPr>
                      <w:rFonts w:ascii="Times New Roman" w:eastAsia="Times New Roman" w:hAnsi="Times New Roman" w:cs="Times New Roman"/>
                      <w:bCs/>
                      <w:color w:val="111111"/>
                      <w:kern w:val="36"/>
                      <w:sz w:val="24"/>
                      <w:szCs w:val="24"/>
                      <w:lang w:eastAsia="fr-FR"/>
                    </w:rPr>
                  </w:pPr>
                  <w:proofErr w:type="spellStart"/>
                  <w:r w:rsidRPr="006957D7">
                    <w:rPr>
                      <w:rFonts w:ascii="Times New Roman" w:hAnsi="Times New Roman" w:cs="Times New Roman"/>
                      <w:color w:val="333333"/>
                      <w:sz w:val="24"/>
                      <w:szCs w:val="24"/>
                      <w:shd w:val="clear" w:color="auto" w:fill="FFFFFF"/>
                    </w:rPr>
                    <w:t>Zorbas</w:t>
                  </w:r>
                  <w:proofErr w:type="spellEnd"/>
                  <w:r w:rsidRPr="006957D7">
                    <w:rPr>
                      <w:rFonts w:ascii="Times New Roman" w:hAnsi="Times New Roman" w:cs="Times New Roman"/>
                      <w:color w:val="333333"/>
                      <w:sz w:val="24"/>
                      <w:szCs w:val="24"/>
                      <w:shd w:val="clear" w:color="auto" w:fill="FFFFFF"/>
                    </w:rPr>
                    <w:t xml:space="preserve"> le chat grand noir et gros a promis à la mouette qui est</w:t>
                  </w:r>
                  <w:r w:rsidRPr="006957D7">
                    <w:rPr>
                      <w:rStyle w:val="apple-converted-space"/>
                      <w:rFonts w:ascii="Times New Roman" w:hAnsi="Times New Roman" w:cs="Times New Roman"/>
                      <w:color w:val="333333"/>
                      <w:sz w:val="24"/>
                      <w:szCs w:val="24"/>
                      <w:shd w:val="clear" w:color="auto" w:fill="FFFFFF"/>
                    </w:rPr>
                    <w:t> </w:t>
                  </w:r>
                  <w:r w:rsidRPr="006957D7">
                    <w:rPr>
                      <w:rFonts w:ascii="Times New Roman" w:hAnsi="Times New Roman" w:cs="Times New Roman"/>
                      <w:color w:val="333333"/>
                      <w:sz w:val="24"/>
                      <w:szCs w:val="24"/>
                      <w:shd w:val="clear" w:color="auto" w:fill="FFFFFF"/>
                    </w:rPr>
                    <w:t xml:space="preserve">venue mourir sur son balcon de couver son dernier </w:t>
                  </w:r>
                  <w:r w:rsidR="0096288A" w:rsidRPr="006957D7">
                    <w:rPr>
                      <w:rFonts w:ascii="Times New Roman" w:hAnsi="Times New Roman" w:cs="Times New Roman"/>
                      <w:color w:val="333333"/>
                      <w:sz w:val="24"/>
                      <w:szCs w:val="24"/>
                      <w:shd w:val="clear" w:color="auto" w:fill="FFFFFF"/>
                    </w:rPr>
                    <w:t>œuf</w:t>
                  </w:r>
                  <w:r w:rsidRPr="006957D7">
                    <w:rPr>
                      <w:rFonts w:ascii="Times New Roman" w:hAnsi="Times New Roman" w:cs="Times New Roman"/>
                      <w:color w:val="333333"/>
                      <w:sz w:val="24"/>
                      <w:szCs w:val="24"/>
                      <w:shd w:val="clear" w:color="auto" w:fill="FFFFFF"/>
                    </w:rPr>
                    <w:t>, de</w:t>
                  </w:r>
                  <w:r w:rsidRPr="006957D7">
                    <w:rPr>
                      <w:rStyle w:val="apple-converted-space"/>
                      <w:rFonts w:ascii="Times New Roman" w:hAnsi="Times New Roman" w:cs="Times New Roman"/>
                      <w:color w:val="333333"/>
                      <w:sz w:val="24"/>
                      <w:szCs w:val="24"/>
                      <w:shd w:val="clear" w:color="auto" w:fill="FFFFFF"/>
                    </w:rPr>
                    <w:t> </w:t>
                  </w:r>
                  <w:r w:rsidRPr="006957D7">
                    <w:rPr>
                      <w:rFonts w:ascii="Times New Roman" w:hAnsi="Times New Roman" w:cs="Times New Roman"/>
                      <w:color w:val="333333"/>
                      <w:sz w:val="24"/>
                      <w:szCs w:val="24"/>
                      <w:shd w:val="clear" w:color="auto" w:fill="FFFFFF"/>
                    </w:rPr>
                    <w:t>protéger le poussin et de lui apprendre à voler. Tous les chats</w:t>
                  </w:r>
                  <w:r w:rsidRPr="006957D7">
                    <w:rPr>
                      <w:rStyle w:val="apple-converted-space"/>
                      <w:rFonts w:ascii="Times New Roman" w:hAnsi="Times New Roman" w:cs="Times New Roman"/>
                      <w:color w:val="333333"/>
                      <w:sz w:val="24"/>
                      <w:szCs w:val="24"/>
                      <w:shd w:val="clear" w:color="auto" w:fill="FFFFFF"/>
                    </w:rPr>
                    <w:t> </w:t>
                  </w:r>
                  <w:r w:rsidRPr="006957D7">
                    <w:rPr>
                      <w:rFonts w:ascii="Times New Roman" w:hAnsi="Times New Roman" w:cs="Times New Roman"/>
                      <w:color w:val="333333"/>
                      <w:sz w:val="24"/>
                      <w:szCs w:val="24"/>
                      <w:shd w:val="clear" w:color="auto" w:fill="FFFFFF"/>
                    </w:rPr>
                    <w:t>du port de Hambourg vont se mobiliser pour l'aider à tenir ces</w:t>
                  </w:r>
                  <w:r w:rsidRPr="006957D7">
                    <w:rPr>
                      <w:rStyle w:val="apple-converted-space"/>
                      <w:rFonts w:ascii="Times New Roman" w:hAnsi="Times New Roman" w:cs="Times New Roman"/>
                      <w:color w:val="333333"/>
                      <w:sz w:val="24"/>
                      <w:szCs w:val="24"/>
                      <w:shd w:val="clear" w:color="auto" w:fill="FFFFFF"/>
                    </w:rPr>
                    <w:t> </w:t>
                  </w:r>
                  <w:r w:rsidRPr="006957D7">
                    <w:rPr>
                      <w:rFonts w:ascii="Times New Roman" w:hAnsi="Times New Roman" w:cs="Times New Roman"/>
                      <w:color w:val="333333"/>
                      <w:sz w:val="24"/>
                      <w:szCs w:val="24"/>
                      <w:shd w:val="clear" w:color="auto" w:fill="FFFFFF"/>
                    </w:rPr>
                    <w:t>promesses insolites. A travers les aventures rocambolesques et</w:t>
                  </w:r>
                  <w:r w:rsidRPr="006957D7">
                    <w:rPr>
                      <w:rStyle w:val="apple-converted-space"/>
                      <w:rFonts w:ascii="Times New Roman" w:hAnsi="Times New Roman" w:cs="Times New Roman"/>
                      <w:color w:val="333333"/>
                      <w:sz w:val="24"/>
                      <w:szCs w:val="24"/>
                      <w:shd w:val="clear" w:color="auto" w:fill="FFFFFF"/>
                    </w:rPr>
                    <w:t> </w:t>
                  </w:r>
                  <w:r w:rsidRPr="006957D7">
                    <w:rPr>
                      <w:rFonts w:ascii="Times New Roman" w:hAnsi="Times New Roman" w:cs="Times New Roman"/>
                      <w:color w:val="333333"/>
                      <w:sz w:val="24"/>
                      <w:szCs w:val="24"/>
                      <w:shd w:val="clear" w:color="auto" w:fill="FFFFFF"/>
                    </w:rPr>
                    <w:t xml:space="preserve">drôles de </w:t>
                  </w:r>
                  <w:proofErr w:type="spellStart"/>
                  <w:r w:rsidRPr="006957D7">
                    <w:rPr>
                      <w:rFonts w:ascii="Times New Roman" w:hAnsi="Times New Roman" w:cs="Times New Roman"/>
                      <w:color w:val="333333"/>
                      <w:sz w:val="24"/>
                      <w:szCs w:val="24"/>
                      <w:shd w:val="clear" w:color="auto" w:fill="FFFFFF"/>
                    </w:rPr>
                    <w:t>Zorbas</w:t>
                  </w:r>
                  <w:proofErr w:type="spellEnd"/>
                  <w:r w:rsidRPr="006957D7">
                    <w:rPr>
                      <w:rFonts w:ascii="Times New Roman" w:hAnsi="Times New Roman" w:cs="Times New Roman"/>
                      <w:color w:val="333333"/>
                      <w:sz w:val="24"/>
                      <w:szCs w:val="24"/>
                      <w:shd w:val="clear" w:color="auto" w:fill="FFFFFF"/>
                    </w:rPr>
                    <w:t xml:space="preserve"> et </w:t>
                  </w:r>
                  <w:proofErr w:type="spellStart"/>
                  <w:r w:rsidRPr="006957D7">
                    <w:rPr>
                      <w:rFonts w:ascii="Times New Roman" w:hAnsi="Times New Roman" w:cs="Times New Roman"/>
                      <w:color w:val="333333"/>
                      <w:sz w:val="24"/>
                      <w:szCs w:val="24"/>
                      <w:shd w:val="clear" w:color="auto" w:fill="FFFFFF"/>
                    </w:rPr>
                    <w:t>Afortunada</w:t>
                  </w:r>
                  <w:proofErr w:type="spellEnd"/>
                  <w:r w:rsidRPr="006957D7">
                    <w:rPr>
                      <w:rFonts w:ascii="Times New Roman" w:hAnsi="Times New Roman" w:cs="Times New Roman"/>
                      <w:color w:val="333333"/>
                      <w:sz w:val="24"/>
                      <w:szCs w:val="24"/>
                      <w:shd w:val="clear" w:color="auto" w:fill="FFFFFF"/>
                    </w:rPr>
                    <w:t>, on découvre la solidarité, la</w:t>
                  </w:r>
                  <w:r w:rsidRPr="006957D7">
                    <w:rPr>
                      <w:rStyle w:val="apple-converted-space"/>
                      <w:rFonts w:ascii="Times New Roman" w:hAnsi="Times New Roman" w:cs="Times New Roman"/>
                      <w:color w:val="333333"/>
                      <w:sz w:val="24"/>
                      <w:szCs w:val="24"/>
                      <w:shd w:val="clear" w:color="auto" w:fill="FFFFFF"/>
                    </w:rPr>
                    <w:t> </w:t>
                  </w:r>
                  <w:r w:rsidRPr="006957D7">
                    <w:rPr>
                      <w:rFonts w:ascii="Times New Roman" w:hAnsi="Times New Roman" w:cs="Times New Roman"/>
                      <w:color w:val="333333"/>
                      <w:sz w:val="24"/>
                      <w:szCs w:val="24"/>
                      <w:shd w:val="clear" w:color="auto" w:fill="FFFFFF"/>
                    </w:rPr>
                    <w:t>tendresse, la nature et à la poésie.</w:t>
                  </w:r>
                </w:p>
                <w:p w:rsidR="00190F51" w:rsidRDefault="00190F51"/>
              </w:txbxContent>
            </v:textbox>
          </v:shape>
        </w:pict>
      </w:r>
    </w:p>
    <w:p w:rsidR="00166413" w:rsidRPr="00166413" w:rsidRDefault="00166413" w:rsidP="00166413"/>
    <w:p w:rsidR="00166413" w:rsidRPr="00166413" w:rsidRDefault="00166413" w:rsidP="00166413"/>
    <w:p w:rsidR="00166413" w:rsidRPr="00166413" w:rsidRDefault="006957D7" w:rsidP="00166413">
      <w:r>
        <w:rPr>
          <w:noProof/>
          <w:lang w:eastAsia="fr-FR"/>
        </w:rPr>
        <w:drawing>
          <wp:anchor distT="0" distB="0" distL="114300" distR="114300" simplePos="0" relativeHeight="251663360" behindDoc="1" locked="0" layoutInCell="1" allowOverlap="1">
            <wp:simplePos x="0" y="0"/>
            <wp:positionH relativeFrom="column">
              <wp:posOffset>2529205</wp:posOffset>
            </wp:positionH>
            <wp:positionV relativeFrom="paragraph">
              <wp:posOffset>192405</wp:posOffset>
            </wp:positionV>
            <wp:extent cx="1276350" cy="1663065"/>
            <wp:effectExtent l="19050" t="0" r="0" b="0"/>
            <wp:wrapTight wrapText="bothSides">
              <wp:wrapPolygon edited="0">
                <wp:start x="-322" y="0"/>
                <wp:lineTo x="-322" y="21278"/>
                <wp:lineTo x="21600" y="21278"/>
                <wp:lineTo x="21600" y="0"/>
                <wp:lineTo x="-322" y="0"/>
              </wp:wrapPolygon>
            </wp:wrapTight>
            <wp:docPr id="8" name="Image 1" descr="Résultat de recherche d'images pour &quot;l'oeil du loup&quot;"/>
            <wp:cNvGraphicFramePr/>
            <a:graphic xmlns:a="http://schemas.openxmlformats.org/drawingml/2006/main">
              <a:graphicData uri="http://schemas.openxmlformats.org/drawingml/2006/picture">
                <pic:pic xmlns:pic="http://schemas.openxmlformats.org/drawingml/2006/picture">
                  <pic:nvPicPr>
                    <pic:cNvPr id="10" name="Espace réservé du contenu 3" descr="Résultat de recherche d'images pour &quot;l'oeil du loup&quot;"/>
                    <pic:cNvPicPr>
                      <a:picLocks/>
                    </pic:cNvPicPr>
                  </pic:nvPicPr>
                  <pic:blipFill>
                    <a:blip r:embed="rId6" cstate="print"/>
                    <a:srcRect/>
                    <a:stretch>
                      <a:fillRect/>
                    </a:stretch>
                  </pic:blipFill>
                  <pic:spPr bwMode="auto">
                    <a:xfrm>
                      <a:off x="0" y="0"/>
                      <a:ext cx="1276350" cy="1663065"/>
                    </a:xfrm>
                    <a:prstGeom prst="rect">
                      <a:avLst/>
                    </a:prstGeom>
                    <a:noFill/>
                    <a:ln w="28575">
                      <a:noFill/>
                      <a:miter lim="800000"/>
                      <a:headEnd/>
                      <a:tailEnd/>
                    </a:ln>
                  </pic:spPr>
                </pic:pic>
              </a:graphicData>
            </a:graphic>
          </wp:anchor>
        </w:drawing>
      </w:r>
    </w:p>
    <w:p w:rsidR="00166413" w:rsidRDefault="00166413" w:rsidP="00166413"/>
    <w:p w:rsidR="00CB133A" w:rsidRDefault="00166413" w:rsidP="00166413">
      <w:pPr>
        <w:tabs>
          <w:tab w:val="left" w:pos="3801"/>
        </w:tabs>
      </w:pPr>
      <w:r>
        <w:tab/>
      </w: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6957D7" w:rsidP="00166413">
      <w:pPr>
        <w:tabs>
          <w:tab w:val="left" w:pos="3801"/>
        </w:tabs>
      </w:pPr>
      <w:r>
        <w:rPr>
          <w:noProof/>
          <w:lang w:eastAsia="fr-FR"/>
        </w:rPr>
        <w:pict>
          <v:shape id="_x0000_s1029" type="#_x0000_t202" style="position:absolute;margin-left:129pt;margin-top:10.1pt;width:279.75pt;height:25.35pt;z-index:251668480">
            <v:textbox>
              <w:txbxContent>
                <w:p w:rsidR="006957D7" w:rsidRPr="00190F51" w:rsidRDefault="006957D7" w:rsidP="005E56BA">
                  <w:pPr>
                    <w:shd w:val="clear" w:color="auto" w:fill="FFFFFF"/>
                    <w:spacing w:after="100" w:afterAutospacing="1" w:line="240" w:lineRule="auto"/>
                    <w:contextualSpacing/>
                    <w:jc w:val="center"/>
                    <w:outlineLvl w:val="0"/>
                    <w:rPr>
                      <w:rFonts w:ascii="Times New Roman" w:eastAsia="Times New Roman" w:hAnsi="Times New Roman" w:cs="Times New Roman"/>
                      <w:bCs/>
                      <w:color w:val="111111"/>
                      <w:kern w:val="36"/>
                      <w:sz w:val="24"/>
                      <w:szCs w:val="24"/>
                      <w:lang w:eastAsia="fr-FR"/>
                    </w:rPr>
                  </w:pPr>
                  <w:r>
                    <w:rPr>
                      <w:rFonts w:ascii="Times New Roman" w:eastAsia="Times New Roman" w:hAnsi="Times New Roman" w:cs="Times New Roman"/>
                      <w:bCs/>
                      <w:color w:val="111111"/>
                      <w:kern w:val="36"/>
                      <w:sz w:val="24"/>
                      <w:szCs w:val="24"/>
                      <w:lang w:eastAsia="fr-FR"/>
                    </w:rPr>
                    <w:t xml:space="preserve">Pennac, Daniel. </w:t>
                  </w:r>
                  <w:r w:rsidRPr="006957D7">
                    <w:rPr>
                      <w:rFonts w:ascii="Times New Roman" w:eastAsia="Times New Roman" w:hAnsi="Times New Roman" w:cs="Times New Roman"/>
                      <w:b/>
                      <w:bCs/>
                      <w:color w:val="111111"/>
                      <w:kern w:val="36"/>
                      <w:sz w:val="24"/>
                      <w:szCs w:val="24"/>
                      <w:lang w:eastAsia="fr-FR"/>
                    </w:rPr>
                    <w:t>L’œil du loup</w:t>
                  </w:r>
                  <w:r>
                    <w:rPr>
                      <w:rFonts w:ascii="Times New Roman" w:eastAsia="Times New Roman" w:hAnsi="Times New Roman" w:cs="Times New Roman"/>
                      <w:bCs/>
                      <w:color w:val="111111"/>
                      <w:kern w:val="36"/>
                      <w:sz w:val="24"/>
                      <w:szCs w:val="24"/>
                      <w:lang w:eastAsia="fr-FR"/>
                    </w:rPr>
                    <w:t xml:space="preserve">. Nathan, 2003. </w:t>
                  </w:r>
                  <w:r w:rsidR="0096288A">
                    <w:rPr>
                      <w:rFonts w:ascii="Times New Roman" w:eastAsia="Times New Roman" w:hAnsi="Times New Roman" w:cs="Times New Roman"/>
                      <w:bCs/>
                      <w:color w:val="111111"/>
                      <w:kern w:val="36"/>
                      <w:sz w:val="24"/>
                      <w:szCs w:val="24"/>
                      <w:lang w:eastAsia="fr-FR"/>
                    </w:rPr>
                    <w:t>93 p.</w:t>
                  </w:r>
                </w:p>
                <w:p w:rsidR="006957D7" w:rsidRDefault="006957D7" w:rsidP="006957D7"/>
              </w:txbxContent>
            </v:textbox>
          </v:shape>
        </w:pict>
      </w:r>
    </w:p>
    <w:p w:rsidR="00166413" w:rsidRDefault="00166413" w:rsidP="00166413">
      <w:pPr>
        <w:tabs>
          <w:tab w:val="left" w:pos="3801"/>
        </w:tabs>
      </w:pPr>
    </w:p>
    <w:p w:rsidR="00166413" w:rsidRDefault="006957D7" w:rsidP="00166413">
      <w:pPr>
        <w:tabs>
          <w:tab w:val="left" w:pos="3801"/>
        </w:tabs>
      </w:pPr>
      <w:r>
        <w:rPr>
          <w:noProof/>
          <w:lang w:eastAsia="fr-FR"/>
        </w:rPr>
        <w:pict>
          <v:shape id="_x0000_s1028" type="#_x0000_t202" style="position:absolute;margin-left:-22.95pt;margin-top:24.8pt;width:570.15pt;height:68.05pt;z-index:251667456">
            <v:textbox>
              <w:txbxContent>
                <w:p w:rsidR="006957D7" w:rsidRPr="0096288A" w:rsidRDefault="0096288A" w:rsidP="0096288A">
                  <w:pPr>
                    <w:jc w:val="both"/>
                    <w:rPr>
                      <w:rFonts w:ascii="Times New Roman" w:eastAsia="Times New Roman" w:hAnsi="Times New Roman" w:cs="Times New Roman"/>
                      <w:bCs/>
                      <w:color w:val="111111"/>
                      <w:kern w:val="36"/>
                      <w:sz w:val="24"/>
                      <w:szCs w:val="24"/>
                      <w:lang w:eastAsia="fr-FR"/>
                    </w:rPr>
                  </w:pPr>
                  <w:r w:rsidRPr="0096288A">
                    <w:rPr>
                      <w:rFonts w:ascii="Times New Roman" w:eastAsia="Times New Roman" w:hAnsi="Times New Roman" w:cs="Times New Roman"/>
                      <w:bCs/>
                      <w:color w:val="111111"/>
                      <w:kern w:val="36"/>
                      <w:sz w:val="24"/>
                      <w:szCs w:val="24"/>
                      <w:lang w:eastAsia="fr-FR"/>
                    </w:rPr>
                    <w:t>Dans un zoo, un enfant et un vieux loup borgne se fixent, œil dans l'œil. Toute la vie du loup défile au fond de son œil : une vie sauvage en Alaska, une espèce menacée par les hommes. L'œil de l'enfant raconte la vie d'un petit Africain qui a parcouru toute l'Afrique pour survivre, et qui possède un don précieux celui de conter des histoires qui font rire et rêver.</w:t>
                  </w:r>
                </w:p>
              </w:txbxContent>
            </v:textbox>
          </v:shape>
        </w:pict>
      </w: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6957D7" w:rsidP="00166413">
      <w:pPr>
        <w:tabs>
          <w:tab w:val="left" w:pos="3801"/>
        </w:tabs>
      </w:pPr>
      <w:r>
        <w:rPr>
          <w:noProof/>
          <w:lang w:eastAsia="fr-FR"/>
        </w:rPr>
        <w:lastRenderedPageBreak/>
        <w:drawing>
          <wp:anchor distT="0" distB="0" distL="114300" distR="114300" simplePos="0" relativeHeight="251662336" behindDoc="1" locked="0" layoutInCell="1" allowOverlap="1">
            <wp:simplePos x="0" y="0"/>
            <wp:positionH relativeFrom="column">
              <wp:posOffset>2621280</wp:posOffset>
            </wp:positionH>
            <wp:positionV relativeFrom="paragraph">
              <wp:posOffset>-328930</wp:posOffset>
            </wp:positionV>
            <wp:extent cx="1206500" cy="1954530"/>
            <wp:effectExtent l="19050" t="0" r="0" b="0"/>
            <wp:wrapTight wrapText="bothSides">
              <wp:wrapPolygon edited="0">
                <wp:start x="-341" y="0"/>
                <wp:lineTo x="-341" y="21474"/>
                <wp:lineTo x="21486" y="21474"/>
                <wp:lineTo x="21486" y="0"/>
                <wp:lineTo x="-341" y="0"/>
              </wp:wrapPolygon>
            </wp:wrapTight>
            <wp:docPr id="9" name="Image 6" descr="Résultat de recherche d'images pour &quot;la rivière à l'envers&quot;"/>
            <wp:cNvGraphicFramePr/>
            <a:graphic xmlns:a="http://schemas.openxmlformats.org/drawingml/2006/main">
              <a:graphicData uri="http://schemas.openxmlformats.org/drawingml/2006/picture">
                <pic:pic xmlns:pic="http://schemas.openxmlformats.org/drawingml/2006/picture">
                  <pic:nvPicPr>
                    <pic:cNvPr id="1026" name="Picture 2" descr="Résultat de recherche d'images pour &quot;la rivière à l'envers&quot;"/>
                    <pic:cNvPicPr>
                      <a:picLocks noChangeAspect="1" noChangeArrowheads="1"/>
                    </pic:cNvPicPr>
                  </pic:nvPicPr>
                  <pic:blipFill>
                    <a:blip r:embed="rId7" cstate="print"/>
                    <a:srcRect/>
                    <a:stretch>
                      <a:fillRect/>
                    </a:stretch>
                  </pic:blipFill>
                  <pic:spPr bwMode="auto">
                    <a:xfrm>
                      <a:off x="0" y="0"/>
                      <a:ext cx="1206500" cy="1954530"/>
                    </a:xfrm>
                    <a:prstGeom prst="rect">
                      <a:avLst/>
                    </a:prstGeom>
                    <a:noFill/>
                    <a:ln w="28575">
                      <a:noFill/>
                    </a:ln>
                  </pic:spPr>
                </pic:pic>
              </a:graphicData>
            </a:graphic>
          </wp:anchor>
        </w:drawing>
      </w: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6957D7" w:rsidP="00166413">
      <w:pPr>
        <w:tabs>
          <w:tab w:val="left" w:pos="3801"/>
        </w:tabs>
      </w:pPr>
      <w:r>
        <w:rPr>
          <w:noProof/>
          <w:lang w:eastAsia="fr-FR"/>
        </w:rPr>
        <w:pict>
          <v:shape id="_x0000_s1031" type="#_x0000_t202" style="position:absolute;margin-left:43.5pt;margin-top:18.05pt;width:433.5pt;height:21pt;z-index:251670528">
            <v:textbox>
              <w:txbxContent>
                <w:p w:rsidR="006957D7" w:rsidRPr="00190F51" w:rsidRDefault="0096288A" w:rsidP="005E56BA">
                  <w:pPr>
                    <w:shd w:val="clear" w:color="auto" w:fill="FFFFFF"/>
                    <w:spacing w:after="100" w:afterAutospacing="1" w:line="240" w:lineRule="auto"/>
                    <w:contextualSpacing/>
                    <w:jc w:val="center"/>
                    <w:outlineLvl w:val="0"/>
                    <w:rPr>
                      <w:rFonts w:ascii="Times New Roman" w:eastAsia="Times New Roman" w:hAnsi="Times New Roman" w:cs="Times New Roman"/>
                      <w:bCs/>
                      <w:color w:val="111111"/>
                      <w:kern w:val="36"/>
                      <w:sz w:val="24"/>
                      <w:szCs w:val="24"/>
                      <w:lang w:eastAsia="fr-FR"/>
                    </w:rPr>
                  </w:pPr>
                  <w:proofErr w:type="spellStart"/>
                  <w:r>
                    <w:rPr>
                      <w:rFonts w:ascii="Times New Roman" w:eastAsia="Times New Roman" w:hAnsi="Times New Roman" w:cs="Times New Roman"/>
                      <w:bCs/>
                      <w:color w:val="111111"/>
                      <w:kern w:val="36"/>
                      <w:sz w:val="24"/>
                      <w:szCs w:val="24"/>
                      <w:lang w:eastAsia="fr-FR"/>
                    </w:rPr>
                    <w:t>Mourlevat</w:t>
                  </w:r>
                  <w:proofErr w:type="spellEnd"/>
                  <w:r>
                    <w:rPr>
                      <w:rFonts w:ascii="Times New Roman" w:eastAsia="Times New Roman" w:hAnsi="Times New Roman" w:cs="Times New Roman"/>
                      <w:bCs/>
                      <w:color w:val="111111"/>
                      <w:kern w:val="36"/>
                      <w:sz w:val="24"/>
                      <w:szCs w:val="24"/>
                      <w:lang w:eastAsia="fr-FR"/>
                    </w:rPr>
                    <w:t xml:space="preserve">, Jean-Claude. </w:t>
                  </w:r>
                  <w:r w:rsidRPr="0096288A">
                    <w:rPr>
                      <w:rFonts w:ascii="Times New Roman" w:eastAsia="Times New Roman" w:hAnsi="Times New Roman" w:cs="Times New Roman"/>
                      <w:b/>
                      <w:bCs/>
                      <w:color w:val="111111"/>
                      <w:kern w:val="36"/>
                      <w:sz w:val="24"/>
                      <w:szCs w:val="24"/>
                      <w:lang w:eastAsia="fr-FR"/>
                    </w:rPr>
                    <w:t xml:space="preserve">La rivière à l’envers – 1. </w:t>
                  </w:r>
                  <w:proofErr w:type="spellStart"/>
                  <w:r w:rsidRPr="0096288A">
                    <w:rPr>
                      <w:rFonts w:ascii="Times New Roman" w:eastAsia="Times New Roman" w:hAnsi="Times New Roman" w:cs="Times New Roman"/>
                      <w:b/>
                      <w:bCs/>
                      <w:color w:val="111111"/>
                      <w:kern w:val="36"/>
                      <w:sz w:val="24"/>
                      <w:szCs w:val="24"/>
                      <w:lang w:eastAsia="fr-FR"/>
                    </w:rPr>
                    <w:t>Tomek</w:t>
                  </w:r>
                  <w:proofErr w:type="spellEnd"/>
                  <w:r w:rsidRPr="0096288A">
                    <w:rPr>
                      <w:rFonts w:ascii="Times New Roman" w:eastAsia="Times New Roman" w:hAnsi="Times New Roman" w:cs="Times New Roman"/>
                      <w:b/>
                      <w:bCs/>
                      <w:color w:val="111111"/>
                      <w:kern w:val="36"/>
                      <w:sz w:val="24"/>
                      <w:szCs w:val="24"/>
                      <w:lang w:eastAsia="fr-FR"/>
                    </w:rPr>
                    <w:t>.</w:t>
                  </w:r>
                  <w:r>
                    <w:rPr>
                      <w:rFonts w:ascii="Times New Roman" w:eastAsia="Times New Roman" w:hAnsi="Times New Roman" w:cs="Times New Roman"/>
                      <w:bCs/>
                      <w:color w:val="111111"/>
                      <w:kern w:val="36"/>
                      <w:sz w:val="24"/>
                      <w:szCs w:val="24"/>
                      <w:lang w:eastAsia="fr-FR"/>
                    </w:rPr>
                    <w:t xml:space="preserve"> Pocket Jeunesse, 2009. 192 p.</w:t>
                  </w:r>
                </w:p>
                <w:p w:rsidR="006957D7" w:rsidRDefault="006957D7" w:rsidP="006957D7"/>
              </w:txbxContent>
            </v:textbox>
          </v:shape>
        </w:pict>
      </w:r>
    </w:p>
    <w:p w:rsidR="00166413" w:rsidRDefault="00166413" w:rsidP="00166413">
      <w:pPr>
        <w:tabs>
          <w:tab w:val="left" w:pos="3801"/>
        </w:tabs>
      </w:pPr>
    </w:p>
    <w:p w:rsidR="00166413" w:rsidRDefault="00166413" w:rsidP="00166413">
      <w:pPr>
        <w:tabs>
          <w:tab w:val="left" w:pos="3801"/>
        </w:tabs>
      </w:pPr>
    </w:p>
    <w:p w:rsidR="00166413" w:rsidRDefault="006957D7" w:rsidP="00166413">
      <w:pPr>
        <w:tabs>
          <w:tab w:val="left" w:pos="3801"/>
        </w:tabs>
      </w:pPr>
      <w:r>
        <w:rPr>
          <w:noProof/>
          <w:lang w:eastAsia="fr-FR"/>
        </w:rPr>
        <w:pict>
          <v:shape id="_x0000_s1034" type="#_x0000_t202" style="position:absolute;margin-left:-28.75pt;margin-top:16.15pt;width:570.15pt;height:68.05pt;z-index:251673600">
            <v:textbox>
              <w:txbxContent>
                <w:p w:rsidR="0096288A" w:rsidRPr="0096288A" w:rsidRDefault="0096288A" w:rsidP="0096288A">
                  <w:pPr>
                    <w:pStyle w:val="NormalWeb"/>
                    <w:shd w:val="clear" w:color="auto" w:fill="FFFFFF"/>
                    <w:spacing w:before="0" w:beforeAutospacing="0" w:after="360" w:afterAutospacing="0"/>
                    <w:rPr>
                      <w:bCs/>
                      <w:color w:val="111111"/>
                      <w:kern w:val="36"/>
                    </w:rPr>
                  </w:pPr>
                  <w:proofErr w:type="spellStart"/>
                  <w:r w:rsidRPr="0096288A">
                    <w:rPr>
                      <w:bCs/>
                      <w:color w:val="111111"/>
                      <w:kern w:val="36"/>
                    </w:rPr>
                    <w:t>Tomek</w:t>
                  </w:r>
                  <w:proofErr w:type="spellEnd"/>
                  <w:r w:rsidRPr="0096288A">
                    <w:rPr>
                      <w:bCs/>
                      <w:color w:val="111111"/>
                      <w:kern w:val="36"/>
                    </w:rPr>
                    <w:t xml:space="preserve"> est un enfant de 13 ans qui a l’épicerie du village. Par une soirée d’automne une fille qui s’appelle Hannah lui demande </w:t>
                  </w:r>
                  <w:r w:rsidR="00E33D78" w:rsidRPr="0096288A">
                    <w:rPr>
                      <w:bCs/>
                      <w:color w:val="111111"/>
                      <w:kern w:val="36"/>
                    </w:rPr>
                    <w:t>s’il</w:t>
                  </w:r>
                  <w:r w:rsidRPr="0096288A">
                    <w:rPr>
                      <w:bCs/>
                      <w:color w:val="111111"/>
                      <w:kern w:val="36"/>
                    </w:rPr>
                    <w:t xml:space="preserve"> a de l’eau de la rivière </w:t>
                  </w:r>
                  <w:proofErr w:type="spellStart"/>
                  <w:r w:rsidRPr="0096288A">
                    <w:rPr>
                      <w:bCs/>
                      <w:color w:val="111111"/>
                      <w:kern w:val="36"/>
                    </w:rPr>
                    <w:t>Qjar</w:t>
                  </w:r>
                  <w:proofErr w:type="spellEnd"/>
                  <w:r w:rsidRPr="0096288A">
                    <w:rPr>
                      <w:bCs/>
                      <w:color w:val="111111"/>
                      <w:kern w:val="36"/>
                    </w:rPr>
                    <w:t xml:space="preserve">. Elle dit que si l’on en boit, on devient immortel. </w:t>
                  </w:r>
                  <w:proofErr w:type="spellStart"/>
                  <w:r w:rsidRPr="0096288A">
                    <w:rPr>
                      <w:bCs/>
                      <w:color w:val="111111"/>
                      <w:kern w:val="36"/>
                    </w:rPr>
                    <w:t>Tomek</w:t>
                  </w:r>
                  <w:proofErr w:type="spellEnd"/>
                  <w:r w:rsidRPr="0096288A">
                    <w:rPr>
                      <w:bCs/>
                      <w:color w:val="111111"/>
                      <w:kern w:val="36"/>
                    </w:rPr>
                    <w:t xml:space="preserve"> a un grand-père très âgé qui risque de mourir de vieillesse. </w:t>
                  </w:r>
                  <w:proofErr w:type="spellStart"/>
                  <w:r w:rsidRPr="0096288A">
                    <w:rPr>
                      <w:bCs/>
                      <w:color w:val="111111"/>
                      <w:kern w:val="36"/>
                    </w:rPr>
                    <w:t>Tomek</w:t>
                  </w:r>
                  <w:proofErr w:type="spellEnd"/>
                  <w:r w:rsidRPr="0096288A">
                    <w:rPr>
                      <w:bCs/>
                      <w:color w:val="111111"/>
                      <w:kern w:val="36"/>
                    </w:rPr>
                    <w:t xml:space="preserve"> part à l’aventure trouver cette eau fantastique.</w:t>
                  </w:r>
                </w:p>
                <w:p w:rsidR="006957D7" w:rsidRDefault="006957D7" w:rsidP="006957D7"/>
              </w:txbxContent>
            </v:textbox>
          </v:shape>
        </w:pict>
      </w: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E33D78" w:rsidP="00166413">
      <w:pPr>
        <w:tabs>
          <w:tab w:val="left" w:pos="3801"/>
        </w:tabs>
      </w:pPr>
      <w:r>
        <w:rPr>
          <w:noProof/>
          <w:lang w:eastAsia="fr-FR"/>
        </w:rPr>
        <w:drawing>
          <wp:anchor distT="0" distB="0" distL="114300" distR="114300" simplePos="0" relativeHeight="251661312" behindDoc="1" locked="0" layoutInCell="1" allowOverlap="1">
            <wp:simplePos x="0" y="0"/>
            <wp:positionH relativeFrom="column">
              <wp:posOffset>2637790</wp:posOffset>
            </wp:positionH>
            <wp:positionV relativeFrom="paragraph">
              <wp:posOffset>76200</wp:posOffset>
            </wp:positionV>
            <wp:extent cx="1685925" cy="2171700"/>
            <wp:effectExtent l="19050" t="0" r="9525" b="0"/>
            <wp:wrapTight wrapText="bothSides">
              <wp:wrapPolygon edited="0">
                <wp:start x="-244" y="0"/>
                <wp:lineTo x="-244" y="21411"/>
                <wp:lineTo x="21722" y="21411"/>
                <wp:lineTo x="21722" y="0"/>
                <wp:lineTo x="-244" y="0"/>
              </wp:wrapPolygon>
            </wp:wrapTight>
            <wp:docPr id="10" name="Image 3" descr="Résultat de recherche d'images pour &quot;lou! 1&quot;"/>
            <wp:cNvGraphicFramePr/>
            <a:graphic xmlns:a="http://schemas.openxmlformats.org/drawingml/2006/main">
              <a:graphicData uri="http://schemas.openxmlformats.org/drawingml/2006/picture">
                <pic:pic xmlns:pic="http://schemas.openxmlformats.org/drawingml/2006/picture">
                  <pic:nvPicPr>
                    <pic:cNvPr id="6" name="Image 5" descr="Résultat de recherche d'images pour &quot;lou! 1&quot;"/>
                    <pic:cNvPicPr/>
                  </pic:nvPicPr>
                  <pic:blipFill>
                    <a:blip r:embed="rId8" cstate="print"/>
                    <a:srcRect/>
                    <a:stretch>
                      <a:fillRect/>
                    </a:stretch>
                  </pic:blipFill>
                  <pic:spPr bwMode="auto">
                    <a:xfrm>
                      <a:off x="0" y="0"/>
                      <a:ext cx="1685925" cy="2171700"/>
                    </a:xfrm>
                    <a:prstGeom prst="rect">
                      <a:avLst/>
                    </a:prstGeom>
                    <a:noFill/>
                    <a:ln w="28575">
                      <a:noFill/>
                      <a:miter lim="800000"/>
                      <a:headEnd/>
                      <a:tailEnd/>
                    </a:ln>
                  </pic:spPr>
                </pic:pic>
              </a:graphicData>
            </a:graphic>
          </wp:anchor>
        </w:drawing>
      </w: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166413" w:rsidP="00166413">
      <w:pPr>
        <w:tabs>
          <w:tab w:val="left" w:pos="3801"/>
        </w:tabs>
      </w:pPr>
    </w:p>
    <w:p w:rsidR="00166413" w:rsidRDefault="006957D7" w:rsidP="00166413">
      <w:pPr>
        <w:tabs>
          <w:tab w:val="left" w:pos="3801"/>
        </w:tabs>
      </w:pPr>
      <w:r>
        <w:rPr>
          <w:noProof/>
          <w:lang w:eastAsia="fr-FR"/>
        </w:rPr>
        <w:pict>
          <v:shape id="_x0000_s1030" type="#_x0000_t202" style="position:absolute;margin-left:87pt;margin-top:8.8pt;width:328.5pt;height:24pt;z-index:251669504">
            <v:textbox>
              <w:txbxContent>
                <w:p w:rsidR="006957D7" w:rsidRPr="00190F51" w:rsidRDefault="00E33D78" w:rsidP="005E56BA">
                  <w:pPr>
                    <w:shd w:val="clear" w:color="auto" w:fill="FFFFFF"/>
                    <w:spacing w:after="100" w:afterAutospacing="1" w:line="240" w:lineRule="auto"/>
                    <w:contextualSpacing/>
                    <w:jc w:val="center"/>
                    <w:outlineLvl w:val="0"/>
                    <w:rPr>
                      <w:rFonts w:ascii="Times New Roman" w:eastAsia="Times New Roman" w:hAnsi="Times New Roman" w:cs="Times New Roman"/>
                      <w:bCs/>
                      <w:color w:val="111111"/>
                      <w:kern w:val="36"/>
                      <w:sz w:val="24"/>
                      <w:szCs w:val="24"/>
                      <w:lang w:eastAsia="fr-FR"/>
                    </w:rPr>
                  </w:pPr>
                  <w:proofErr w:type="spellStart"/>
                  <w:r>
                    <w:rPr>
                      <w:rFonts w:ascii="Times New Roman" w:eastAsia="Times New Roman" w:hAnsi="Times New Roman" w:cs="Times New Roman"/>
                      <w:bCs/>
                      <w:color w:val="111111"/>
                      <w:kern w:val="36"/>
                      <w:sz w:val="24"/>
                      <w:szCs w:val="24"/>
                      <w:lang w:eastAsia="fr-FR"/>
                    </w:rPr>
                    <w:t>Neel</w:t>
                  </w:r>
                  <w:proofErr w:type="spellEnd"/>
                  <w:r>
                    <w:rPr>
                      <w:rFonts w:ascii="Times New Roman" w:eastAsia="Times New Roman" w:hAnsi="Times New Roman" w:cs="Times New Roman"/>
                      <w:bCs/>
                      <w:color w:val="111111"/>
                      <w:kern w:val="36"/>
                      <w:sz w:val="24"/>
                      <w:szCs w:val="24"/>
                      <w:lang w:eastAsia="fr-FR"/>
                    </w:rPr>
                    <w:t xml:space="preserve">, Julien. </w:t>
                  </w:r>
                  <w:r w:rsidRPr="00E33D78">
                    <w:rPr>
                      <w:rFonts w:ascii="Times New Roman" w:eastAsia="Times New Roman" w:hAnsi="Times New Roman" w:cs="Times New Roman"/>
                      <w:b/>
                      <w:bCs/>
                      <w:color w:val="111111"/>
                      <w:kern w:val="36"/>
                      <w:sz w:val="24"/>
                      <w:szCs w:val="24"/>
                      <w:lang w:eastAsia="fr-FR"/>
                    </w:rPr>
                    <w:t>Lou ! Journal Infime.</w:t>
                  </w:r>
                  <w:r>
                    <w:rPr>
                      <w:rFonts w:ascii="Times New Roman" w:eastAsia="Times New Roman" w:hAnsi="Times New Roman" w:cs="Times New Roman"/>
                      <w:bCs/>
                      <w:color w:val="111111"/>
                      <w:kern w:val="36"/>
                      <w:sz w:val="24"/>
                      <w:szCs w:val="24"/>
                      <w:lang w:eastAsia="fr-FR"/>
                    </w:rPr>
                    <w:t xml:space="preserve"> </w:t>
                  </w:r>
                  <w:proofErr w:type="spellStart"/>
                  <w:r>
                    <w:rPr>
                      <w:rFonts w:ascii="Times New Roman" w:eastAsia="Times New Roman" w:hAnsi="Times New Roman" w:cs="Times New Roman"/>
                      <w:bCs/>
                      <w:color w:val="111111"/>
                      <w:kern w:val="36"/>
                      <w:sz w:val="24"/>
                      <w:szCs w:val="24"/>
                      <w:lang w:eastAsia="fr-FR"/>
                    </w:rPr>
                    <w:t>Glénat</w:t>
                  </w:r>
                  <w:proofErr w:type="spellEnd"/>
                  <w:r>
                    <w:rPr>
                      <w:rFonts w:ascii="Times New Roman" w:eastAsia="Times New Roman" w:hAnsi="Times New Roman" w:cs="Times New Roman"/>
                      <w:bCs/>
                      <w:color w:val="111111"/>
                      <w:kern w:val="36"/>
                      <w:sz w:val="24"/>
                      <w:szCs w:val="24"/>
                      <w:lang w:eastAsia="fr-FR"/>
                    </w:rPr>
                    <w:t xml:space="preserve"> BD, 2004. 48 p.</w:t>
                  </w:r>
                </w:p>
                <w:p w:rsidR="006957D7" w:rsidRDefault="006957D7" w:rsidP="006957D7"/>
              </w:txbxContent>
            </v:textbox>
          </v:shape>
        </w:pict>
      </w:r>
    </w:p>
    <w:p w:rsidR="00166413" w:rsidRDefault="00166413" w:rsidP="00166413">
      <w:pPr>
        <w:tabs>
          <w:tab w:val="left" w:pos="3801"/>
        </w:tabs>
      </w:pPr>
    </w:p>
    <w:p w:rsidR="00166413" w:rsidRDefault="00166413" w:rsidP="00166413">
      <w:pPr>
        <w:tabs>
          <w:tab w:val="left" w:pos="3801"/>
        </w:tabs>
      </w:pPr>
    </w:p>
    <w:p w:rsidR="00166413" w:rsidRDefault="006957D7" w:rsidP="00166413">
      <w:pPr>
        <w:tabs>
          <w:tab w:val="left" w:pos="3801"/>
        </w:tabs>
      </w:pPr>
      <w:r>
        <w:rPr>
          <w:noProof/>
          <w:lang w:eastAsia="fr-FR"/>
        </w:rPr>
        <w:pict>
          <v:shape id="_x0000_s1035" type="#_x0000_t202" style="position:absolute;margin-left:-16.15pt;margin-top:7pt;width:570.15pt;height:103.85pt;z-index:251674624">
            <v:textbox>
              <w:txbxContent>
                <w:p w:rsidR="006957D7" w:rsidRPr="00E33D78" w:rsidRDefault="00E33D78" w:rsidP="006957D7">
                  <w:pPr>
                    <w:rPr>
                      <w:rFonts w:ascii="Times New Roman" w:eastAsia="Times New Roman" w:hAnsi="Times New Roman" w:cs="Times New Roman"/>
                      <w:bCs/>
                      <w:color w:val="111111"/>
                      <w:kern w:val="36"/>
                      <w:sz w:val="24"/>
                      <w:szCs w:val="24"/>
                      <w:lang w:eastAsia="fr-FR"/>
                    </w:rPr>
                  </w:pPr>
                  <w:r w:rsidRPr="00E33D78">
                    <w:rPr>
                      <w:rFonts w:ascii="Times New Roman" w:eastAsia="Times New Roman" w:hAnsi="Times New Roman" w:cs="Times New Roman"/>
                      <w:bCs/>
                      <w:color w:val="111111"/>
                      <w:kern w:val="36"/>
                      <w:sz w:val="24"/>
                      <w:szCs w:val="24"/>
                      <w:lang w:eastAsia="fr-FR"/>
                    </w:rPr>
                    <w:t>Lou est une petite fille qui ne connaît pas son papa, qui vit seule avec sa maman et le petit chat qu'elles ont adopté. Toutes les deux ont une grande complicité, elles jouent à la console, dînent dans des pizzerias... Lou est amoureuse de son voisin d'en face mais, bien sûr, n'ose pas lui avouer... C'est une petite fille très à la mode avec des dons de styliste. Sa meilleure copine s'appelle Mina, et ensemble elles partagent beaucoup de choses. Lou se dit aussi que Richard, qui vient d'emménager sur son palier, pourrait très bien plaire à sa mère. D'ailleurs, elle va se débrouiller pour les faire se rencontrer</w:t>
                  </w:r>
                </w:p>
              </w:txbxContent>
            </v:textbox>
          </v:shape>
        </w:pict>
      </w:r>
    </w:p>
    <w:p w:rsidR="006957D7" w:rsidRDefault="006957D7" w:rsidP="00166413">
      <w:pPr>
        <w:tabs>
          <w:tab w:val="left" w:pos="3801"/>
        </w:tabs>
      </w:pPr>
    </w:p>
    <w:p w:rsidR="006957D7" w:rsidRDefault="006957D7" w:rsidP="00166413">
      <w:pPr>
        <w:tabs>
          <w:tab w:val="left" w:pos="3801"/>
        </w:tabs>
      </w:pPr>
    </w:p>
    <w:p w:rsidR="006957D7" w:rsidRDefault="006957D7" w:rsidP="00166413">
      <w:pPr>
        <w:tabs>
          <w:tab w:val="left" w:pos="3801"/>
        </w:tabs>
      </w:pPr>
    </w:p>
    <w:p w:rsidR="006957D7" w:rsidRDefault="006957D7" w:rsidP="00166413">
      <w:pPr>
        <w:tabs>
          <w:tab w:val="left" w:pos="3801"/>
        </w:tabs>
      </w:pPr>
    </w:p>
    <w:p w:rsidR="006957D7" w:rsidRDefault="006957D7" w:rsidP="00166413">
      <w:pPr>
        <w:tabs>
          <w:tab w:val="left" w:pos="3801"/>
        </w:tabs>
      </w:pPr>
    </w:p>
    <w:p w:rsidR="006957D7" w:rsidRDefault="006957D7" w:rsidP="00166413">
      <w:pPr>
        <w:tabs>
          <w:tab w:val="left" w:pos="3801"/>
        </w:tabs>
      </w:pPr>
    </w:p>
    <w:p w:rsidR="006957D7" w:rsidRDefault="006957D7" w:rsidP="00166413">
      <w:pPr>
        <w:tabs>
          <w:tab w:val="left" w:pos="3801"/>
        </w:tabs>
      </w:pPr>
      <w:r>
        <w:rPr>
          <w:noProof/>
          <w:lang w:eastAsia="fr-FR"/>
        </w:rPr>
        <w:lastRenderedPageBreak/>
        <w:drawing>
          <wp:anchor distT="0" distB="0" distL="114300" distR="114300" simplePos="0" relativeHeight="251659264" behindDoc="1" locked="0" layoutInCell="1" allowOverlap="1">
            <wp:simplePos x="0" y="0"/>
            <wp:positionH relativeFrom="column">
              <wp:posOffset>2190750</wp:posOffset>
            </wp:positionH>
            <wp:positionV relativeFrom="paragraph">
              <wp:posOffset>47625</wp:posOffset>
            </wp:positionV>
            <wp:extent cx="1485900" cy="2019300"/>
            <wp:effectExtent l="19050" t="0" r="0" b="0"/>
            <wp:wrapTight wrapText="bothSides">
              <wp:wrapPolygon edited="0">
                <wp:start x="-277" y="0"/>
                <wp:lineTo x="-277" y="21396"/>
                <wp:lineTo x="21600" y="21396"/>
                <wp:lineTo x="21600" y="0"/>
                <wp:lineTo x="-277" y="0"/>
              </wp:wrapPolygon>
            </wp:wrapTight>
            <wp:docPr id="11" name="Image 2" descr="Résultat de recherche d'images pour &quot;35 kilos d'espoir&quot;"/>
            <wp:cNvGraphicFramePr/>
            <a:graphic xmlns:a="http://schemas.openxmlformats.org/drawingml/2006/main">
              <a:graphicData uri="http://schemas.openxmlformats.org/drawingml/2006/picture">
                <pic:pic xmlns:pic="http://schemas.openxmlformats.org/drawingml/2006/picture">
                  <pic:nvPicPr>
                    <pic:cNvPr id="5" name="Image 4" descr="Résultat de recherche d'images pour &quot;35 kilos d'espoir&quot;"/>
                    <pic:cNvPicPr/>
                  </pic:nvPicPr>
                  <pic:blipFill>
                    <a:blip r:embed="rId9" cstate="print"/>
                    <a:srcRect/>
                    <a:stretch>
                      <a:fillRect/>
                    </a:stretch>
                  </pic:blipFill>
                  <pic:spPr bwMode="auto">
                    <a:xfrm>
                      <a:off x="0" y="0"/>
                      <a:ext cx="1485900" cy="2019300"/>
                    </a:xfrm>
                    <a:prstGeom prst="rect">
                      <a:avLst/>
                    </a:prstGeom>
                    <a:noFill/>
                    <a:ln w="28575">
                      <a:noFill/>
                      <a:miter lim="800000"/>
                      <a:headEnd/>
                      <a:tailEnd/>
                    </a:ln>
                  </pic:spPr>
                </pic:pic>
              </a:graphicData>
            </a:graphic>
          </wp:anchor>
        </w:drawing>
      </w:r>
    </w:p>
    <w:p w:rsidR="006957D7" w:rsidRDefault="006957D7" w:rsidP="00166413">
      <w:pPr>
        <w:tabs>
          <w:tab w:val="left" w:pos="3801"/>
        </w:tabs>
      </w:pPr>
    </w:p>
    <w:p w:rsidR="006957D7" w:rsidRDefault="006957D7" w:rsidP="00166413">
      <w:pPr>
        <w:tabs>
          <w:tab w:val="left" w:pos="3801"/>
        </w:tabs>
      </w:pPr>
    </w:p>
    <w:p w:rsidR="00166413" w:rsidRPr="00166413" w:rsidRDefault="005E56BA" w:rsidP="00166413">
      <w:pPr>
        <w:tabs>
          <w:tab w:val="left" w:pos="3801"/>
        </w:tabs>
      </w:pPr>
      <w:r>
        <w:rPr>
          <w:noProof/>
          <w:lang w:eastAsia="fr-FR"/>
        </w:rPr>
        <w:pict>
          <v:shape id="_x0000_s1032" type="#_x0000_t202" style="position:absolute;margin-left:87pt;margin-top:453.7pt;width:313.5pt;height:24.2pt;z-index:251671552">
            <v:textbox>
              <w:txbxContent>
                <w:p w:rsidR="006957D7" w:rsidRPr="00190F51" w:rsidRDefault="00E93F97" w:rsidP="005E56BA">
                  <w:pPr>
                    <w:shd w:val="clear" w:color="auto" w:fill="FFFFFF"/>
                    <w:spacing w:after="100" w:afterAutospacing="1" w:line="240" w:lineRule="auto"/>
                    <w:contextualSpacing/>
                    <w:jc w:val="center"/>
                    <w:outlineLvl w:val="0"/>
                    <w:rPr>
                      <w:rFonts w:ascii="Times New Roman" w:eastAsia="Times New Roman" w:hAnsi="Times New Roman" w:cs="Times New Roman"/>
                      <w:bCs/>
                      <w:color w:val="111111"/>
                      <w:kern w:val="36"/>
                      <w:sz w:val="24"/>
                      <w:szCs w:val="24"/>
                      <w:lang w:eastAsia="fr-FR"/>
                    </w:rPr>
                  </w:pPr>
                  <w:r>
                    <w:rPr>
                      <w:rFonts w:ascii="Times New Roman" w:eastAsia="Times New Roman" w:hAnsi="Times New Roman" w:cs="Times New Roman"/>
                      <w:bCs/>
                      <w:color w:val="111111"/>
                      <w:kern w:val="36"/>
                      <w:sz w:val="24"/>
                      <w:szCs w:val="24"/>
                      <w:lang w:eastAsia="fr-FR"/>
                    </w:rPr>
                    <w:t xml:space="preserve">Dahl, </w:t>
                  </w:r>
                  <w:proofErr w:type="spellStart"/>
                  <w:r>
                    <w:rPr>
                      <w:rFonts w:ascii="Times New Roman" w:eastAsia="Times New Roman" w:hAnsi="Times New Roman" w:cs="Times New Roman"/>
                      <w:bCs/>
                      <w:color w:val="111111"/>
                      <w:kern w:val="36"/>
                      <w:sz w:val="24"/>
                      <w:szCs w:val="24"/>
                      <w:lang w:eastAsia="fr-FR"/>
                    </w:rPr>
                    <w:t>Roald</w:t>
                  </w:r>
                  <w:proofErr w:type="spellEnd"/>
                  <w:r>
                    <w:rPr>
                      <w:rFonts w:ascii="Times New Roman" w:eastAsia="Times New Roman" w:hAnsi="Times New Roman" w:cs="Times New Roman"/>
                      <w:bCs/>
                      <w:color w:val="111111"/>
                      <w:kern w:val="36"/>
                      <w:sz w:val="24"/>
                      <w:szCs w:val="24"/>
                      <w:lang w:eastAsia="fr-FR"/>
                    </w:rPr>
                    <w:t xml:space="preserve">. </w:t>
                  </w:r>
                  <w:proofErr w:type="spellStart"/>
                  <w:r w:rsidRPr="005E56BA">
                    <w:rPr>
                      <w:rFonts w:ascii="Times New Roman" w:eastAsia="Times New Roman" w:hAnsi="Times New Roman" w:cs="Times New Roman"/>
                      <w:b/>
                      <w:bCs/>
                      <w:color w:val="111111"/>
                      <w:kern w:val="36"/>
                      <w:sz w:val="24"/>
                      <w:szCs w:val="24"/>
                      <w:lang w:eastAsia="fr-FR"/>
                    </w:rPr>
                    <w:t>Mathilda</w:t>
                  </w:r>
                  <w:proofErr w:type="spellEnd"/>
                  <w:r w:rsidRPr="005E56BA">
                    <w:rPr>
                      <w:rFonts w:ascii="Times New Roman" w:eastAsia="Times New Roman" w:hAnsi="Times New Roman" w:cs="Times New Roman"/>
                      <w:b/>
                      <w:bCs/>
                      <w:color w:val="111111"/>
                      <w:kern w:val="36"/>
                      <w:sz w:val="24"/>
                      <w:szCs w:val="24"/>
                      <w:lang w:eastAsia="fr-FR"/>
                    </w:rPr>
                    <w:t>.</w:t>
                  </w:r>
                  <w:r>
                    <w:rPr>
                      <w:rFonts w:ascii="Times New Roman" w:eastAsia="Times New Roman" w:hAnsi="Times New Roman" w:cs="Times New Roman"/>
                      <w:bCs/>
                      <w:color w:val="111111"/>
                      <w:kern w:val="36"/>
                      <w:sz w:val="24"/>
                      <w:szCs w:val="24"/>
                      <w:lang w:eastAsia="fr-FR"/>
                    </w:rPr>
                    <w:t xml:space="preserve"> </w:t>
                  </w:r>
                  <w:proofErr w:type="spellStart"/>
                  <w:r w:rsidR="005E56BA">
                    <w:rPr>
                      <w:rFonts w:ascii="Times New Roman" w:eastAsia="Times New Roman" w:hAnsi="Times New Roman" w:cs="Times New Roman"/>
                      <w:bCs/>
                      <w:color w:val="111111"/>
                      <w:kern w:val="36"/>
                      <w:sz w:val="24"/>
                      <w:szCs w:val="24"/>
                      <w:lang w:eastAsia="fr-FR"/>
                    </w:rPr>
                    <w:t>Galimard</w:t>
                  </w:r>
                  <w:proofErr w:type="spellEnd"/>
                  <w:r w:rsidR="005E56BA">
                    <w:rPr>
                      <w:rFonts w:ascii="Times New Roman" w:eastAsia="Times New Roman" w:hAnsi="Times New Roman" w:cs="Times New Roman"/>
                      <w:bCs/>
                      <w:color w:val="111111"/>
                      <w:kern w:val="36"/>
                      <w:sz w:val="24"/>
                      <w:szCs w:val="24"/>
                      <w:lang w:eastAsia="fr-FR"/>
                    </w:rPr>
                    <w:t xml:space="preserve"> Jeunesse, 2007. 250 p.</w:t>
                  </w:r>
                </w:p>
                <w:p w:rsidR="006957D7" w:rsidRDefault="006957D7" w:rsidP="006957D7"/>
              </w:txbxContent>
            </v:textbox>
          </v:shape>
        </w:pict>
      </w:r>
      <w:r>
        <w:rPr>
          <w:noProof/>
          <w:lang w:eastAsia="fr-FR"/>
        </w:rPr>
        <w:pict>
          <v:shape id="_x0000_s1033" type="#_x0000_t202" style="position:absolute;margin-left:87pt;margin-top:111.1pt;width:337.5pt;height:23.3pt;z-index:251672576">
            <v:textbox>
              <w:txbxContent>
                <w:p w:rsidR="006957D7" w:rsidRPr="00E93F97" w:rsidRDefault="00E33D78" w:rsidP="005E56BA">
                  <w:pPr>
                    <w:jc w:val="center"/>
                    <w:rPr>
                      <w:rFonts w:ascii="Times New Roman" w:hAnsi="Times New Roman" w:cs="Times New Roman"/>
                    </w:rPr>
                  </w:pPr>
                  <w:proofErr w:type="spellStart"/>
                  <w:r w:rsidRPr="00E93F97">
                    <w:rPr>
                      <w:rFonts w:ascii="Times New Roman" w:hAnsi="Times New Roman" w:cs="Times New Roman"/>
                    </w:rPr>
                    <w:t>Gavalda</w:t>
                  </w:r>
                  <w:proofErr w:type="spellEnd"/>
                  <w:r w:rsidRPr="00E93F97">
                    <w:rPr>
                      <w:rFonts w:ascii="Times New Roman" w:hAnsi="Times New Roman" w:cs="Times New Roman"/>
                    </w:rPr>
                    <w:t xml:space="preserve">, Anna. </w:t>
                  </w:r>
                  <w:r w:rsidRPr="00E93F97">
                    <w:rPr>
                      <w:rFonts w:ascii="Times New Roman" w:hAnsi="Times New Roman" w:cs="Times New Roman"/>
                      <w:b/>
                    </w:rPr>
                    <w:t>35 kilos d’espoir.</w:t>
                  </w:r>
                  <w:r w:rsidRPr="00E93F97">
                    <w:rPr>
                      <w:rFonts w:ascii="Times New Roman" w:hAnsi="Times New Roman" w:cs="Times New Roman"/>
                    </w:rPr>
                    <w:t xml:space="preserve"> Bayard Jeunesse, 2012. 110 p.</w:t>
                  </w:r>
                </w:p>
              </w:txbxContent>
            </v:textbox>
          </v:shape>
        </w:pict>
      </w:r>
      <w:r w:rsidR="00E93F97">
        <w:rPr>
          <w:noProof/>
          <w:lang w:eastAsia="fr-FR"/>
        </w:rPr>
        <w:pict>
          <v:shape id="_x0000_s1037" type="#_x0000_t202" style="position:absolute;margin-left:-24.45pt;margin-top:530.7pt;width:570.15pt;height:84.45pt;z-index:251676672">
            <v:textbox>
              <w:txbxContent>
                <w:p w:rsidR="006957D7" w:rsidRPr="00E93F97" w:rsidRDefault="00E93F97" w:rsidP="006957D7">
                  <w:pPr>
                    <w:rPr>
                      <w:rFonts w:ascii="Times New Roman" w:eastAsia="Times New Roman" w:hAnsi="Times New Roman" w:cs="Times New Roman"/>
                      <w:bCs/>
                      <w:color w:val="111111"/>
                      <w:kern w:val="36"/>
                      <w:sz w:val="24"/>
                      <w:szCs w:val="24"/>
                      <w:lang w:eastAsia="fr-FR"/>
                    </w:rPr>
                  </w:pPr>
                  <w:r w:rsidRPr="00E93F97">
                    <w:rPr>
                      <w:rFonts w:ascii="Times New Roman" w:eastAsia="Times New Roman" w:hAnsi="Times New Roman" w:cs="Times New Roman"/>
                      <w:bCs/>
                      <w:color w:val="111111"/>
                      <w:kern w:val="36"/>
                      <w:sz w:val="24"/>
                      <w:szCs w:val="24"/>
                      <w:lang w:eastAsia="fr-FR"/>
                    </w:rPr>
                    <w:t xml:space="preserve">Avant même d'avoir cinq ans, Matilda sait lire et écrire, connaît tout Dickens, tout Hemingway, a dévoré Kipling et Steinbeck. Pourtant son exercice est loin d'être facile entre une mère indifférente, abrutie par la télévision et un père d'une franche malhonnêteté. Sans oublier Mlle </w:t>
                  </w:r>
                  <w:proofErr w:type="spellStart"/>
                  <w:r w:rsidRPr="00E93F97">
                    <w:rPr>
                      <w:rFonts w:ascii="Times New Roman" w:eastAsia="Times New Roman" w:hAnsi="Times New Roman" w:cs="Times New Roman"/>
                      <w:bCs/>
                      <w:color w:val="111111"/>
                      <w:kern w:val="36"/>
                      <w:sz w:val="24"/>
                      <w:szCs w:val="24"/>
                      <w:lang w:eastAsia="fr-FR"/>
                    </w:rPr>
                    <w:t>Legourdin</w:t>
                  </w:r>
                  <w:proofErr w:type="spellEnd"/>
                  <w:r w:rsidRPr="00E93F97">
                    <w:rPr>
                      <w:rFonts w:ascii="Times New Roman" w:eastAsia="Times New Roman" w:hAnsi="Times New Roman" w:cs="Times New Roman"/>
                      <w:bCs/>
                      <w:color w:val="111111"/>
                      <w:kern w:val="36"/>
                      <w:sz w:val="24"/>
                      <w:szCs w:val="24"/>
                      <w:lang w:eastAsia="fr-FR"/>
                    </w:rPr>
                    <w:t xml:space="preserve">, la directrice de l'école, personnage redoutable qui voue à tous les enfants une haine implacable. Sous la plume tendre et acerbe de </w:t>
                  </w:r>
                  <w:proofErr w:type="spellStart"/>
                  <w:r w:rsidRPr="00E93F97">
                    <w:rPr>
                      <w:rFonts w:ascii="Times New Roman" w:eastAsia="Times New Roman" w:hAnsi="Times New Roman" w:cs="Times New Roman"/>
                      <w:bCs/>
                      <w:color w:val="111111"/>
                      <w:kern w:val="36"/>
                      <w:sz w:val="24"/>
                      <w:szCs w:val="24"/>
                      <w:lang w:eastAsia="fr-FR"/>
                    </w:rPr>
                    <w:t>Roald</w:t>
                  </w:r>
                  <w:proofErr w:type="spellEnd"/>
                  <w:r w:rsidRPr="00E93F97">
                    <w:rPr>
                      <w:rFonts w:ascii="Times New Roman" w:eastAsia="Times New Roman" w:hAnsi="Times New Roman" w:cs="Times New Roman"/>
                      <w:bCs/>
                      <w:color w:val="111111"/>
                      <w:kern w:val="36"/>
                      <w:sz w:val="24"/>
                      <w:szCs w:val="24"/>
                      <w:lang w:eastAsia="fr-FR"/>
                    </w:rPr>
                    <w:t xml:space="preserve"> Dahl, les événements vont se précipiter, étranges, terribles, hilarants...</w:t>
                  </w:r>
                </w:p>
              </w:txbxContent>
            </v:textbox>
          </v:shape>
        </w:pict>
      </w:r>
      <w:r w:rsidR="00E33D78">
        <w:rPr>
          <w:noProof/>
          <w:lang w:eastAsia="fr-FR"/>
        </w:rPr>
        <w:pict>
          <v:shape id="_x0000_s1036" type="#_x0000_t202" style="position:absolute;margin-left:-24.45pt;margin-top:185.6pt;width:570.15pt;height:68.05pt;z-index:251675648">
            <v:textbox>
              <w:txbxContent>
                <w:p w:rsidR="006957D7" w:rsidRPr="00E93F97" w:rsidRDefault="00E33D78" w:rsidP="006957D7">
                  <w:pPr>
                    <w:rPr>
                      <w:rFonts w:ascii="Times New Roman" w:hAnsi="Times New Roman" w:cs="Times New Roman"/>
                      <w:sz w:val="24"/>
                      <w:szCs w:val="24"/>
                    </w:rPr>
                  </w:pPr>
                  <w:r w:rsidRPr="00E93F97">
                    <w:rPr>
                      <w:rFonts w:ascii="Times New Roman" w:hAnsi="Times New Roman" w:cs="Times New Roman"/>
                      <w:sz w:val="24"/>
                      <w:szCs w:val="24"/>
                    </w:rPr>
                    <w:t xml:space="preserve">Grégoire déteste tellement l'école qu'en sixième, il a déjà </w:t>
                  </w:r>
                  <w:proofErr w:type="gramStart"/>
                  <w:r w:rsidRPr="00E93F97">
                    <w:rPr>
                      <w:rFonts w:ascii="Times New Roman" w:hAnsi="Times New Roman" w:cs="Times New Roman"/>
                      <w:sz w:val="24"/>
                      <w:szCs w:val="24"/>
                    </w:rPr>
                    <w:t>redoublé</w:t>
                  </w:r>
                  <w:proofErr w:type="gramEnd"/>
                  <w:r w:rsidRPr="00E93F97">
                    <w:rPr>
                      <w:rFonts w:ascii="Times New Roman" w:hAnsi="Times New Roman" w:cs="Times New Roman"/>
                      <w:sz w:val="24"/>
                      <w:szCs w:val="24"/>
                    </w:rPr>
                    <w:t xml:space="preserve"> deux fois. Le seul endroit qu'il aime, son refuge, c'est le cabanon de son grand-père Léon, avec qui il passe des heures à bricoler. Pourtant, quand Grégoire est renvoyé du collège, cette fois, Léon est furieux. Il renonce à consoler son petit-fils et lui refuse sa protection. Il est peut-être temps pour Grégoire d'accepter de</w:t>
                  </w:r>
                  <w:r w:rsidRPr="00E93F97">
                    <w:rPr>
                      <w:rFonts w:ascii="Times New Roman" w:hAnsi="Times New Roman" w:cs="Times New Roman"/>
                      <w:color w:val="333333"/>
                      <w:sz w:val="24"/>
                      <w:szCs w:val="24"/>
                      <w:shd w:val="clear" w:color="auto" w:fill="FFFFFF"/>
                    </w:rPr>
                    <w:t xml:space="preserve"> grandir...</w:t>
                  </w:r>
                </w:p>
              </w:txbxContent>
            </v:textbox>
          </v:shape>
        </w:pict>
      </w:r>
      <w:r w:rsidR="006957D7">
        <w:rPr>
          <w:noProof/>
          <w:lang w:eastAsia="fr-FR"/>
        </w:rPr>
        <w:drawing>
          <wp:anchor distT="0" distB="0" distL="114300" distR="114300" simplePos="0" relativeHeight="251660288" behindDoc="1" locked="0" layoutInCell="1" allowOverlap="1">
            <wp:simplePos x="0" y="0"/>
            <wp:positionH relativeFrom="column">
              <wp:posOffset>2606675</wp:posOffset>
            </wp:positionH>
            <wp:positionV relativeFrom="paragraph">
              <wp:posOffset>3779520</wp:posOffset>
            </wp:positionV>
            <wp:extent cx="1215390" cy="1765935"/>
            <wp:effectExtent l="95250" t="57150" r="80010" b="43815"/>
            <wp:wrapTight wrapText="bothSides">
              <wp:wrapPolygon edited="0">
                <wp:start x="-863" y="14"/>
                <wp:lineTo x="-828" y="14992"/>
                <wp:lineTo x="-201" y="21973"/>
                <wp:lineTo x="11996" y="21641"/>
                <wp:lineTo x="12028" y="21873"/>
                <wp:lineTo x="17116" y="21773"/>
                <wp:lineTo x="19138" y="21640"/>
                <wp:lineTo x="22171" y="21441"/>
                <wp:lineTo x="22508" y="21419"/>
                <wp:lineTo x="22476" y="21187"/>
                <wp:lineTo x="22107" y="20977"/>
                <wp:lineTo x="21962" y="17476"/>
                <wp:lineTo x="21930" y="17244"/>
                <wp:lineTo x="22122" y="13720"/>
                <wp:lineTo x="22090" y="13488"/>
                <wp:lineTo x="21944" y="9987"/>
                <wp:lineTo x="21912" y="9755"/>
                <wp:lineTo x="22104" y="6231"/>
                <wp:lineTo x="22072" y="5999"/>
                <wp:lineTo x="21927" y="2498"/>
                <wp:lineTo x="21541" y="-286"/>
                <wp:lineTo x="2507" y="-207"/>
                <wp:lineTo x="-863" y="14"/>
              </wp:wrapPolygon>
            </wp:wrapTight>
            <wp:docPr id="12" name="Image 5" descr="Résultat de recherche d'images pour &quot;matilda roald dahl&quot;"/>
            <wp:cNvGraphicFramePr/>
            <a:graphic xmlns:a="http://schemas.openxmlformats.org/drawingml/2006/main">
              <a:graphicData uri="http://schemas.openxmlformats.org/drawingml/2006/picture">
                <pic:pic xmlns:pic="http://schemas.openxmlformats.org/drawingml/2006/picture">
                  <pic:nvPicPr>
                    <pic:cNvPr id="8" name="Image 7" descr="Résultat de recherche d'images pour &quot;matilda roald dahl&quot;"/>
                    <pic:cNvPicPr/>
                  </pic:nvPicPr>
                  <pic:blipFill>
                    <a:blip r:embed="rId10" cstate="print"/>
                    <a:srcRect l="16177" r="16176"/>
                    <a:stretch>
                      <a:fillRect/>
                    </a:stretch>
                  </pic:blipFill>
                  <pic:spPr bwMode="auto">
                    <a:xfrm rot="326872">
                      <a:off x="0" y="0"/>
                      <a:ext cx="1215390" cy="1765935"/>
                    </a:xfrm>
                    <a:prstGeom prst="rect">
                      <a:avLst/>
                    </a:prstGeom>
                    <a:noFill/>
                    <a:ln w="28575">
                      <a:noFill/>
                      <a:miter lim="800000"/>
                      <a:headEnd/>
                      <a:tailEnd/>
                    </a:ln>
                  </pic:spPr>
                </pic:pic>
              </a:graphicData>
            </a:graphic>
          </wp:anchor>
        </w:drawing>
      </w:r>
    </w:p>
    <w:sectPr w:rsidR="00166413" w:rsidRPr="00166413" w:rsidSect="006957D7">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2"/>
  <w:proofState w:spelling="clean" w:grammar="clean"/>
  <w:defaultTabStop w:val="708"/>
  <w:hyphenationZone w:val="425"/>
  <w:drawingGridHorizontalSpacing w:val="110"/>
  <w:displayHorizontalDrawingGridEvery w:val="2"/>
  <w:characterSpacingControl w:val="doNotCompress"/>
  <w:compat/>
  <w:rsids>
    <w:rsidRoot w:val="00190F51"/>
    <w:rsid w:val="00166413"/>
    <w:rsid w:val="00190F51"/>
    <w:rsid w:val="005E56BA"/>
    <w:rsid w:val="006957D7"/>
    <w:rsid w:val="00922D3A"/>
    <w:rsid w:val="0096288A"/>
    <w:rsid w:val="00CB133A"/>
    <w:rsid w:val="00E33D78"/>
    <w:rsid w:val="00E93F97"/>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33A"/>
  </w:style>
  <w:style w:type="paragraph" w:styleId="Titre1">
    <w:name w:val="heading 1"/>
    <w:basedOn w:val="Normal"/>
    <w:link w:val="Titre1Car"/>
    <w:uiPriority w:val="9"/>
    <w:qFormat/>
    <w:rsid w:val="00190F5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90F51"/>
    <w:rPr>
      <w:rFonts w:ascii="Times New Roman" w:eastAsia="Times New Roman" w:hAnsi="Times New Roman" w:cs="Times New Roman"/>
      <w:b/>
      <w:bCs/>
      <w:kern w:val="36"/>
      <w:sz w:val="48"/>
      <w:szCs w:val="48"/>
      <w:lang w:eastAsia="fr-FR"/>
    </w:rPr>
  </w:style>
  <w:style w:type="character" w:customStyle="1" w:styleId="a-size-large">
    <w:name w:val="a-size-large"/>
    <w:basedOn w:val="Policepardfaut"/>
    <w:rsid w:val="00190F51"/>
  </w:style>
  <w:style w:type="character" w:customStyle="1" w:styleId="apple-converted-space">
    <w:name w:val="apple-converted-space"/>
    <w:basedOn w:val="Policepardfaut"/>
    <w:rsid w:val="00190F51"/>
  </w:style>
  <w:style w:type="character" w:customStyle="1" w:styleId="a-size-medium">
    <w:name w:val="a-size-medium"/>
    <w:basedOn w:val="Policepardfaut"/>
    <w:rsid w:val="00190F51"/>
  </w:style>
  <w:style w:type="character" w:customStyle="1" w:styleId="author">
    <w:name w:val="author"/>
    <w:basedOn w:val="Policepardfaut"/>
    <w:rsid w:val="00190F51"/>
  </w:style>
  <w:style w:type="character" w:customStyle="1" w:styleId="a-declarative">
    <w:name w:val="a-declarative"/>
    <w:basedOn w:val="Policepardfaut"/>
    <w:rsid w:val="00190F51"/>
  </w:style>
  <w:style w:type="character" w:styleId="Lienhypertexte">
    <w:name w:val="Hyperlink"/>
    <w:basedOn w:val="Policepardfaut"/>
    <w:uiPriority w:val="99"/>
    <w:semiHidden/>
    <w:unhideWhenUsed/>
    <w:rsid w:val="00190F51"/>
    <w:rPr>
      <w:color w:val="0000FF"/>
      <w:u w:val="single"/>
    </w:rPr>
  </w:style>
  <w:style w:type="character" w:customStyle="1" w:styleId="a-color-secondary">
    <w:name w:val="a-color-secondary"/>
    <w:basedOn w:val="Policepardfaut"/>
    <w:rsid w:val="00190F51"/>
  </w:style>
  <w:style w:type="paragraph" w:styleId="NormalWeb">
    <w:name w:val="Normal (Web)"/>
    <w:basedOn w:val="Normal"/>
    <w:uiPriority w:val="99"/>
    <w:semiHidden/>
    <w:unhideWhenUsed/>
    <w:rsid w:val="0096288A"/>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divs>
    <w:div w:id="373428582">
      <w:bodyDiv w:val="1"/>
      <w:marLeft w:val="0"/>
      <w:marRight w:val="0"/>
      <w:marTop w:val="0"/>
      <w:marBottom w:val="0"/>
      <w:divBdr>
        <w:top w:val="none" w:sz="0" w:space="0" w:color="auto"/>
        <w:left w:val="none" w:sz="0" w:space="0" w:color="auto"/>
        <w:bottom w:val="none" w:sz="0" w:space="0" w:color="auto"/>
        <w:right w:val="none" w:sz="0" w:space="0" w:color="auto"/>
      </w:divBdr>
      <w:divsChild>
        <w:div w:id="257562193">
          <w:marLeft w:val="0"/>
          <w:marRight w:val="0"/>
          <w:marTop w:val="0"/>
          <w:marBottom w:val="285"/>
          <w:divBdr>
            <w:top w:val="none" w:sz="0" w:space="0" w:color="auto"/>
            <w:left w:val="none" w:sz="0" w:space="0" w:color="auto"/>
            <w:bottom w:val="none" w:sz="0" w:space="0" w:color="auto"/>
            <w:right w:val="none" w:sz="0" w:space="0" w:color="auto"/>
          </w:divBdr>
        </w:div>
        <w:div w:id="841580337">
          <w:marLeft w:val="0"/>
          <w:marRight w:val="0"/>
          <w:marTop w:val="0"/>
          <w:marBottom w:val="0"/>
          <w:divBdr>
            <w:top w:val="none" w:sz="0" w:space="0" w:color="auto"/>
            <w:left w:val="none" w:sz="0" w:space="0" w:color="auto"/>
            <w:bottom w:val="none" w:sz="0" w:space="0" w:color="auto"/>
            <w:right w:val="none" w:sz="0" w:space="0" w:color="auto"/>
          </w:divBdr>
        </w:div>
      </w:divsChild>
    </w:div>
    <w:div w:id="1777409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fontTable" Target="fontTable.xml"/><Relationship Id="rId5" Type="http://schemas.openxmlformats.org/officeDocument/2006/relationships/hyperlink" Target="https://www.amazon.fr/Luis-Sepulveda/e/B000AQ4JC4/ref=dp_byline_cont_book_1" TargetMode="External"/><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3</Pages>
  <Words>12</Words>
  <Characters>71</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cdi</dc:creator>
  <cp:lastModifiedBy>cdi</cp:lastModifiedBy>
  <cp:revision>1</cp:revision>
  <dcterms:created xsi:type="dcterms:W3CDTF">2016-11-15T12:12:00Z</dcterms:created>
  <dcterms:modified xsi:type="dcterms:W3CDTF">2016-11-15T13:27:00Z</dcterms:modified>
</cp:coreProperties>
</file>