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60B2" w:rsidRDefault="00A060B2" w:rsidP="00826400">
      <w:pPr>
        <w:jc w:val="center"/>
        <w:rPr>
          <w:rFonts w:ascii="Arial Narrow" w:hAnsi="Arial Narrow"/>
          <w:b/>
          <w:bCs/>
          <w:sz w:val="22"/>
          <w:szCs w:val="22"/>
        </w:rPr>
      </w:pPr>
      <w:r w:rsidRPr="00921B1D">
        <w:rPr>
          <w:rFonts w:ascii="Arial Narrow" w:hAnsi="Arial Narrow"/>
          <w:b/>
          <w:bCs/>
          <w:sz w:val="22"/>
          <w:szCs w:val="22"/>
        </w:rPr>
        <w:t xml:space="preserve">Comment assurer la continuité des apprentissages </w:t>
      </w:r>
      <w:r w:rsidR="00AF02BC" w:rsidRPr="00921B1D">
        <w:rPr>
          <w:rFonts w:ascii="Arial Narrow" w:hAnsi="Arial Narrow"/>
          <w:b/>
          <w:bCs/>
          <w:sz w:val="22"/>
          <w:szCs w:val="22"/>
        </w:rPr>
        <w:t xml:space="preserve">en SVT </w:t>
      </w:r>
      <w:r w:rsidRPr="00921B1D">
        <w:rPr>
          <w:rFonts w:ascii="Arial Narrow" w:hAnsi="Arial Narrow"/>
          <w:b/>
          <w:bCs/>
          <w:sz w:val="22"/>
          <w:szCs w:val="22"/>
        </w:rPr>
        <w:t>pendant cette période de crise sanitaire ?</w:t>
      </w:r>
    </w:p>
    <w:p w:rsidR="00EA3024" w:rsidRDefault="00EA3024" w:rsidP="00826400">
      <w:pPr>
        <w:jc w:val="center"/>
        <w:rPr>
          <w:rFonts w:ascii="Arial Narrow" w:hAnsi="Arial Narrow"/>
          <w:b/>
          <w:bCs/>
          <w:sz w:val="22"/>
          <w:szCs w:val="22"/>
        </w:rPr>
      </w:pPr>
      <w:r w:rsidRPr="00921B1D">
        <w:rPr>
          <w:rFonts w:ascii="Arial Narrow" w:hAnsi="Arial Narrow"/>
          <w:b/>
          <w:bCs/>
          <w:sz w:val="22"/>
          <w:szCs w:val="22"/>
        </w:rPr>
        <w:t xml:space="preserve">Complément du 27 mars à la première note envoyée le 20 mars </w:t>
      </w:r>
    </w:p>
    <w:p w:rsidR="00396296" w:rsidRDefault="00396296" w:rsidP="00826400">
      <w:pPr>
        <w:jc w:val="center"/>
        <w:rPr>
          <w:rFonts w:ascii="Arial Narrow" w:hAnsi="Arial Narrow"/>
          <w:b/>
          <w:bCs/>
          <w:sz w:val="22"/>
          <w:szCs w:val="22"/>
        </w:rPr>
      </w:pPr>
    </w:p>
    <w:p w:rsidR="00396296" w:rsidRPr="00396296" w:rsidRDefault="00396296" w:rsidP="00396296">
      <w:pPr>
        <w:jc w:val="center"/>
        <w:rPr>
          <w:rFonts w:ascii="Arial Narrow" w:hAnsi="Arial Narrow"/>
          <w:b/>
          <w:bCs/>
          <w:color w:val="0070C0"/>
          <w:sz w:val="22"/>
          <w:szCs w:val="22"/>
        </w:rPr>
      </w:pPr>
      <w:r w:rsidRPr="00396296">
        <w:rPr>
          <w:rFonts w:ascii="Arial Narrow" w:hAnsi="Arial Narrow"/>
          <w:b/>
          <w:bCs/>
          <w:color w:val="0070C0"/>
          <w:sz w:val="22"/>
          <w:szCs w:val="22"/>
        </w:rPr>
        <w:t>Note n° 2 : organisation du travail de l’élève.</w:t>
      </w:r>
    </w:p>
    <w:p w:rsidR="003C498F" w:rsidRPr="00921B1D" w:rsidRDefault="003C498F" w:rsidP="00826400">
      <w:pPr>
        <w:jc w:val="center"/>
        <w:rPr>
          <w:rFonts w:ascii="Arial Narrow" w:hAnsi="Arial Narrow"/>
          <w:b/>
          <w:bCs/>
          <w:sz w:val="22"/>
          <w:szCs w:val="22"/>
        </w:rPr>
      </w:pPr>
    </w:p>
    <w:p w:rsidR="007413DE" w:rsidRPr="00921B1D" w:rsidRDefault="007413DE">
      <w:pPr>
        <w:rPr>
          <w:rFonts w:ascii="Arial Narrow" w:hAnsi="Arial Narrow"/>
          <w:sz w:val="22"/>
          <w:szCs w:val="22"/>
        </w:rPr>
      </w:pPr>
    </w:p>
    <w:p w:rsidR="00EA3024" w:rsidRPr="00921B1D" w:rsidRDefault="00EA3024" w:rsidP="00FA6F5C">
      <w:pPr>
        <w:jc w:val="both"/>
        <w:rPr>
          <w:rFonts w:ascii="Arial Narrow" w:hAnsi="Arial Narrow"/>
          <w:sz w:val="22"/>
          <w:szCs w:val="22"/>
        </w:rPr>
      </w:pPr>
      <w:r w:rsidRPr="00921B1D">
        <w:rPr>
          <w:rFonts w:ascii="Arial Narrow" w:hAnsi="Arial Narrow"/>
          <w:sz w:val="22"/>
          <w:szCs w:val="22"/>
        </w:rPr>
        <w:t>Cette note se concentre essentiellement sur l'organisation du travail de l'élève pendant la période d'enseignement à distance.</w:t>
      </w:r>
    </w:p>
    <w:p w:rsidR="00EA3024" w:rsidRPr="00921B1D" w:rsidRDefault="00A81F9D" w:rsidP="00FA6F5C">
      <w:pPr>
        <w:jc w:val="both"/>
        <w:rPr>
          <w:rFonts w:ascii="Arial Narrow" w:hAnsi="Arial Narrow"/>
          <w:sz w:val="22"/>
          <w:szCs w:val="22"/>
        </w:rPr>
      </w:pPr>
      <w:r>
        <w:rPr>
          <w:rFonts w:ascii="Arial Narrow" w:hAnsi="Arial Narrow"/>
          <w:sz w:val="22"/>
          <w:szCs w:val="22"/>
        </w:rPr>
        <w:t>C</w:t>
      </w:r>
      <w:r w:rsidR="00DB01A9">
        <w:rPr>
          <w:rFonts w:ascii="Arial Narrow" w:hAnsi="Arial Narrow"/>
          <w:sz w:val="22"/>
          <w:szCs w:val="22"/>
        </w:rPr>
        <w:t xml:space="preserve">es propositions n’ont </w:t>
      </w:r>
      <w:r w:rsidR="00EA3024" w:rsidRPr="00921B1D">
        <w:rPr>
          <w:rFonts w:ascii="Arial Narrow" w:hAnsi="Arial Narrow"/>
          <w:sz w:val="22"/>
          <w:szCs w:val="22"/>
        </w:rPr>
        <w:t>pas vocation à se substituer à une organisation qui fonctionne bien mais à proposer des pistes lorsque l'organisation pour l'élève n'est pas suffisamment installée ou</w:t>
      </w:r>
      <w:r w:rsidR="003C498F" w:rsidRPr="00921B1D">
        <w:rPr>
          <w:rFonts w:ascii="Arial Narrow" w:hAnsi="Arial Narrow"/>
          <w:sz w:val="22"/>
          <w:szCs w:val="22"/>
        </w:rPr>
        <w:t>,</w:t>
      </w:r>
      <w:r w:rsidR="00EA3024" w:rsidRPr="00921B1D">
        <w:rPr>
          <w:rFonts w:ascii="Arial Narrow" w:hAnsi="Arial Narrow"/>
          <w:sz w:val="22"/>
          <w:szCs w:val="22"/>
        </w:rPr>
        <w:t xml:space="preserve"> à améliorer une organisation</w:t>
      </w:r>
      <w:r w:rsidR="00DB01A9">
        <w:rPr>
          <w:rFonts w:ascii="Arial Narrow" w:hAnsi="Arial Narrow"/>
          <w:sz w:val="22"/>
          <w:szCs w:val="22"/>
        </w:rPr>
        <w:t xml:space="preserve"> inaboutie</w:t>
      </w:r>
      <w:r w:rsidR="00EA3024" w:rsidRPr="00921B1D">
        <w:rPr>
          <w:rFonts w:ascii="Arial Narrow" w:hAnsi="Arial Narrow"/>
          <w:sz w:val="22"/>
          <w:szCs w:val="22"/>
        </w:rPr>
        <w:t>.</w:t>
      </w:r>
    </w:p>
    <w:p w:rsidR="00EA3024" w:rsidRPr="00921B1D" w:rsidRDefault="00EA3024" w:rsidP="00FA6F5C">
      <w:pPr>
        <w:jc w:val="both"/>
        <w:rPr>
          <w:rFonts w:ascii="Arial Narrow" w:hAnsi="Arial Narrow"/>
          <w:sz w:val="22"/>
          <w:szCs w:val="22"/>
        </w:rPr>
      </w:pPr>
    </w:p>
    <w:p w:rsidR="00FA6F5C" w:rsidRPr="00921B1D" w:rsidRDefault="003C498F" w:rsidP="00FA6F5C">
      <w:pPr>
        <w:jc w:val="both"/>
        <w:rPr>
          <w:rFonts w:ascii="Arial Narrow" w:hAnsi="Arial Narrow"/>
          <w:sz w:val="22"/>
          <w:szCs w:val="22"/>
        </w:rPr>
      </w:pPr>
      <w:r w:rsidRPr="00921B1D">
        <w:rPr>
          <w:rFonts w:ascii="Arial Narrow" w:hAnsi="Arial Narrow"/>
          <w:sz w:val="22"/>
          <w:szCs w:val="22"/>
        </w:rPr>
        <w:t>Dans les</w:t>
      </w:r>
      <w:r w:rsidR="00EA3024" w:rsidRPr="00921B1D">
        <w:rPr>
          <w:rFonts w:ascii="Arial Narrow" w:hAnsi="Arial Narrow"/>
          <w:sz w:val="22"/>
          <w:szCs w:val="22"/>
        </w:rPr>
        <w:t xml:space="preserve"> </w:t>
      </w:r>
      <w:r w:rsidRPr="00921B1D">
        <w:rPr>
          <w:rFonts w:ascii="Arial Narrow" w:hAnsi="Arial Narrow"/>
          <w:sz w:val="22"/>
          <w:szCs w:val="22"/>
        </w:rPr>
        <w:t xml:space="preserve">nouvelles </w:t>
      </w:r>
      <w:r w:rsidR="00EA3024" w:rsidRPr="00921B1D">
        <w:rPr>
          <w:rFonts w:ascii="Arial Narrow" w:hAnsi="Arial Narrow"/>
          <w:sz w:val="22"/>
          <w:szCs w:val="22"/>
        </w:rPr>
        <w:t>annexe</w:t>
      </w:r>
      <w:r w:rsidRPr="00921B1D">
        <w:rPr>
          <w:rFonts w:ascii="Arial Narrow" w:hAnsi="Arial Narrow"/>
          <w:sz w:val="22"/>
          <w:szCs w:val="22"/>
        </w:rPr>
        <w:t>s</w:t>
      </w:r>
      <w:r w:rsidR="00EA3024" w:rsidRPr="00921B1D">
        <w:rPr>
          <w:rFonts w:ascii="Arial Narrow" w:hAnsi="Arial Narrow"/>
          <w:sz w:val="22"/>
          <w:szCs w:val="22"/>
        </w:rPr>
        <w:t xml:space="preserve"> vous trouverez </w:t>
      </w:r>
      <w:r w:rsidR="00DB01A9">
        <w:rPr>
          <w:rFonts w:ascii="Arial Narrow" w:hAnsi="Arial Narrow"/>
          <w:sz w:val="22"/>
          <w:szCs w:val="22"/>
        </w:rPr>
        <w:t>deux</w:t>
      </w:r>
      <w:r w:rsidR="00EA3024" w:rsidRPr="00921B1D">
        <w:rPr>
          <w:rFonts w:ascii="Arial Narrow" w:hAnsi="Arial Narrow"/>
          <w:sz w:val="22"/>
          <w:szCs w:val="22"/>
        </w:rPr>
        <w:t xml:space="preserve"> infographies</w:t>
      </w:r>
      <w:r w:rsidR="00DB01A9">
        <w:rPr>
          <w:rFonts w:ascii="Arial Narrow" w:hAnsi="Arial Narrow"/>
          <w:sz w:val="22"/>
          <w:szCs w:val="22"/>
        </w:rPr>
        <w:t>,</w:t>
      </w:r>
      <w:r w:rsidR="00EA3024" w:rsidRPr="00921B1D">
        <w:rPr>
          <w:rFonts w:ascii="Arial Narrow" w:hAnsi="Arial Narrow"/>
          <w:sz w:val="22"/>
          <w:szCs w:val="22"/>
        </w:rPr>
        <w:t xml:space="preserve"> une à destination du professeur, l'autre à destination de l'élève. Ces deux outils ont </w:t>
      </w:r>
      <w:r w:rsidRPr="00921B1D">
        <w:rPr>
          <w:rFonts w:ascii="Arial Narrow" w:hAnsi="Arial Narrow"/>
          <w:sz w:val="22"/>
          <w:szCs w:val="22"/>
        </w:rPr>
        <w:t xml:space="preserve">pour objectif de </w:t>
      </w:r>
      <w:r w:rsidR="00EA3024" w:rsidRPr="00921B1D">
        <w:rPr>
          <w:rFonts w:ascii="Arial Narrow" w:hAnsi="Arial Narrow"/>
          <w:sz w:val="22"/>
          <w:szCs w:val="22"/>
        </w:rPr>
        <w:t>favoriser la mise en place des classes virtuelles.  Je ne suis pas sans ignorer les difficultés de connexion et l'impossibilité pour certains d'installer les classes virtuelles mais dans la mesure du possible essayez de persister.</w:t>
      </w:r>
      <w:r w:rsidR="00A81F9D">
        <w:rPr>
          <w:rFonts w:ascii="Arial Narrow" w:hAnsi="Arial Narrow"/>
          <w:sz w:val="22"/>
          <w:szCs w:val="22"/>
        </w:rPr>
        <w:t xml:space="preserve"> </w:t>
      </w:r>
    </w:p>
    <w:p w:rsidR="003C498F" w:rsidRPr="00921B1D" w:rsidRDefault="003C498F" w:rsidP="00FA6F5C">
      <w:pPr>
        <w:jc w:val="both"/>
        <w:rPr>
          <w:rFonts w:ascii="Arial Narrow" w:hAnsi="Arial Narrow"/>
          <w:sz w:val="22"/>
          <w:szCs w:val="22"/>
        </w:rPr>
      </w:pPr>
    </w:p>
    <w:p w:rsidR="003C498F" w:rsidRPr="00921B1D" w:rsidRDefault="003C498F" w:rsidP="00FA6F5C">
      <w:pPr>
        <w:jc w:val="both"/>
        <w:rPr>
          <w:rFonts w:ascii="Arial Narrow" w:hAnsi="Arial Narrow"/>
          <w:sz w:val="22"/>
          <w:szCs w:val="22"/>
        </w:rPr>
      </w:pPr>
    </w:p>
    <w:p w:rsidR="00EA3024" w:rsidRPr="00DB01A9" w:rsidRDefault="003C498F" w:rsidP="003C498F">
      <w:pPr>
        <w:pStyle w:val="Paragraphedeliste"/>
        <w:numPr>
          <w:ilvl w:val="0"/>
          <w:numId w:val="7"/>
        </w:numPr>
        <w:jc w:val="both"/>
        <w:rPr>
          <w:rFonts w:ascii="Arial Narrow" w:hAnsi="Arial Narrow"/>
          <w:b/>
          <w:bCs/>
        </w:rPr>
      </w:pPr>
      <w:r w:rsidRPr="00DB01A9">
        <w:rPr>
          <w:rFonts w:ascii="Arial Narrow" w:hAnsi="Arial Narrow"/>
          <w:b/>
          <w:bCs/>
        </w:rPr>
        <w:t>Mise en place de l’enseignement</w:t>
      </w:r>
    </w:p>
    <w:p w:rsidR="003C498F" w:rsidRPr="00921B1D" w:rsidRDefault="003C498F" w:rsidP="003C498F">
      <w:pPr>
        <w:pStyle w:val="Paragraphedeliste"/>
        <w:numPr>
          <w:ilvl w:val="1"/>
          <w:numId w:val="7"/>
        </w:numPr>
        <w:jc w:val="both"/>
        <w:rPr>
          <w:rFonts w:ascii="Arial Narrow" w:hAnsi="Arial Narrow"/>
        </w:rPr>
      </w:pPr>
      <w:r w:rsidRPr="00921B1D">
        <w:rPr>
          <w:rFonts w:ascii="Arial Narrow" w:hAnsi="Arial Narrow"/>
        </w:rPr>
        <w:t>Si classe virtuelle possible</w:t>
      </w:r>
    </w:p>
    <w:p w:rsidR="003C498F" w:rsidRPr="00A81F9D" w:rsidRDefault="00B40FD4" w:rsidP="003C498F">
      <w:pPr>
        <w:jc w:val="both"/>
        <w:rPr>
          <w:rFonts w:ascii="Arial Narrow" w:hAnsi="Arial Narrow"/>
          <w:b/>
          <w:bCs/>
          <w:i/>
          <w:iCs/>
          <w:sz w:val="22"/>
          <w:szCs w:val="22"/>
        </w:rPr>
      </w:pPr>
      <w:r w:rsidRPr="00921B1D">
        <w:rPr>
          <w:rFonts w:ascii="Arial Narrow" w:hAnsi="Arial Narrow"/>
          <w:sz w:val="22"/>
          <w:szCs w:val="22"/>
        </w:rPr>
        <w:t xml:space="preserve">Privilégiez l'utilisation de la classe virtuelle du </w:t>
      </w:r>
      <w:proofErr w:type="spellStart"/>
      <w:r w:rsidRPr="00921B1D">
        <w:rPr>
          <w:rFonts w:ascii="Arial Narrow" w:hAnsi="Arial Narrow"/>
          <w:sz w:val="22"/>
          <w:szCs w:val="22"/>
        </w:rPr>
        <w:t>Cned</w:t>
      </w:r>
      <w:proofErr w:type="spellEnd"/>
      <w:r w:rsidRPr="00921B1D">
        <w:rPr>
          <w:rFonts w:ascii="Arial Narrow" w:hAnsi="Arial Narrow"/>
          <w:sz w:val="22"/>
          <w:szCs w:val="22"/>
        </w:rPr>
        <w:t xml:space="preserve">, l'application VIA devant être réservée prioritairement aux réunions entre adultes : </w:t>
      </w:r>
      <w:r w:rsidRPr="00A81F9D">
        <w:rPr>
          <w:rFonts w:ascii="Arial Narrow" w:hAnsi="Arial Narrow"/>
          <w:b/>
          <w:bCs/>
          <w:i/>
          <w:iCs/>
          <w:sz w:val="22"/>
          <w:szCs w:val="22"/>
        </w:rPr>
        <w:t>c'est un bon outil pour faire vos réunions de coordination de classe.</w:t>
      </w:r>
    </w:p>
    <w:p w:rsidR="00396296" w:rsidRPr="00921B1D" w:rsidRDefault="00396296" w:rsidP="003C498F">
      <w:pPr>
        <w:jc w:val="both"/>
        <w:rPr>
          <w:rFonts w:ascii="Arial Narrow" w:hAnsi="Arial Narrow"/>
          <w:sz w:val="22"/>
          <w:szCs w:val="22"/>
        </w:rPr>
      </w:pPr>
    </w:p>
    <w:p w:rsidR="00F96B52" w:rsidRDefault="00B40FD4" w:rsidP="003C498F">
      <w:pPr>
        <w:jc w:val="both"/>
        <w:rPr>
          <w:rFonts w:ascii="Arial Narrow" w:hAnsi="Arial Narrow"/>
          <w:sz w:val="22"/>
          <w:szCs w:val="22"/>
        </w:rPr>
      </w:pPr>
      <w:r w:rsidRPr="00921B1D">
        <w:rPr>
          <w:rFonts w:ascii="Arial Narrow" w:hAnsi="Arial Narrow"/>
          <w:sz w:val="22"/>
          <w:szCs w:val="22"/>
        </w:rPr>
        <w:t xml:space="preserve">Sauf organisation </w:t>
      </w:r>
      <w:r w:rsidRPr="00921B1D">
        <w:rPr>
          <w:rFonts w:ascii="Arial Narrow" w:hAnsi="Arial Narrow"/>
          <w:b/>
          <w:bCs/>
          <w:sz w:val="22"/>
          <w:szCs w:val="22"/>
        </w:rPr>
        <w:t>coordonnée</w:t>
      </w:r>
      <w:r w:rsidRPr="00921B1D">
        <w:rPr>
          <w:rFonts w:ascii="Arial Narrow" w:hAnsi="Arial Narrow"/>
          <w:sz w:val="22"/>
          <w:szCs w:val="22"/>
        </w:rPr>
        <w:t xml:space="preserve"> à l'échelle de l'établissement, les classes virtuelles se placeront lors des heures de SVT à l'emploi du temps des élèves. </w:t>
      </w:r>
    </w:p>
    <w:p w:rsidR="00396296" w:rsidRPr="00921B1D" w:rsidRDefault="00396296" w:rsidP="003C498F">
      <w:pPr>
        <w:jc w:val="both"/>
        <w:rPr>
          <w:rFonts w:ascii="Arial Narrow" w:hAnsi="Arial Narrow"/>
          <w:sz w:val="22"/>
          <w:szCs w:val="22"/>
        </w:rPr>
      </w:pPr>
    </w:p>
    <w:p w:rsidR="00B40FD4" w:rsidRDefault="00F96B52" w:rsidP="003C498F">
      <w:pPr>
        <w:jc w:val="both"/>
        <w:rPr>
          <w:rFonts w:ascii="Arial Narrow" w:hAnsi="Arial Narrow"/>
          <w:sz w:val="22"/>
          <w:szCs w:val="22"/>
        </w:rPr>
      </w:pPr>
      <w:r w:rsidRPr="00921B1D">
        <w:rPr>
          <w:rFonts w:ascii="Arial Narrow" w:hAnsi="Arial Narrow"/>
          <w:sz w:val="22"/>
          <w:szCs w:val="22"/>
        </w:rPr>
        <w:t xml:space="preserve">Attention </w:t>
      </w:r>
      <w:r w:rsidR="00B40FD4" w:rsidRPr="00921B1D">
        <w:rPr>
          <w:rFonts w:ascii="Arial Narrow" w:hAnsi="Arial Narrow"/>
          <w:sz w:val="22"/>
          <w:szCs w:val="22"/>
        </w:rPr>
        <w:t>il n'est pas envisageable que toutes les heures de cours se déroulent sous forme d'une classe virtuelle ; cette modalité est trop fatigante pour les élèves</w:t>
      </w:r>
      <w:r w:rsidR="00921B1D" w:rsidRPr="00921B1D">
        <w:rPr>
          <w:rFonts w:ascii="Arial Narrow" w:hAnsi="Arial Narrow"/>
          <w:sz w:val="22"/>
          <w:szCs w:val="22"/>
        </w:rPr>
        <w:t>…et les professeurs</w:t>
      </w:r>
      <w:r w:rsidR="00A81F9D">
        <w:rPr>
          <w:rFonts w:ascii="Arial Narrow" w:hAnsi="Arial Narrow"/>
          <w:sz w:val="22"/>
          <w:szCs w:val="22"/>
        </w:rPr>
        <w:t>.</w:t>
      </w:r>
    </w:p>
    <w:p w:rsidR="00A81F9D" w:rsidRPr="00921B1D" w:rsidRDefault="00A81F9D" w:rsidP="003C498F">
      <w:pPr>
        <w:jc w:val="both"/>
        <w:rPr>
          <w:rFonts w:ascii="Arial Narrow" w:hAnsi="Arial Narrow"/>
          <w:sz w:val="22"/>
          <w:szCs w:val="22"/>
        </w:rPr>
      </w:pPr>
    </w:p>
    <w:p w:rsidR="00921B1D" w:rsidRPr="00921B1D" w:rsidRDefault="00B40FD4" w:rsidP="003C498F">
      <w:pPr>
        <w:jc w:val="both"/>
        <w:rPr>
          <w:rFonts w:ascii="Arial Narrow" w:hAnsi="Arial Narrow"/>
          <w:sz w:val="22"/>
          <w:szCs w:val="22"/>
        </w:rPr>
      </w:pPr>
      <w:r w:rsidRPr="00921B1D">
        <w:rPr>
          <w:rFonts w:ascii="Arial Narrow" w:hAnsi="Arial Narrow"/>
          <w:sz w:val="22"/>
          <w:szCs w:val="22"/>
        </w:rPr>
        <w:t xml:space="preserve">Les préconisations sont les suivantes et quel que soit le niveau : </w:t>
      </w:r>
    </w:p>
    <w:p w:rsidR="00B40FD4" w:rsidRPr="00921B1D" w:rsidRDefault="00B40FD4" w:rsidP="00B40FD4">
      <w:pPr>
        <w:pStyle w:val="Paragraphedeliste"/>
        <w:numPr>
          <w:ilvl w:val="0"/>
          <w:numId w:val="8"/>
        </w:numPr>
        <w:jc w:val="both"/>
        <w:rPr>
          <w:rFonts w:ascii="Arial Narrow" w:hAnsi="Arial Narrow"/>
        </w:rPr>
      </w:pPr>
      <w:r w:rsidRPr="00921B1D">
        <w:rPr>
          <w:rFonts w:ascii="Arial Narrow" w:hAnsi="Arial Narrow"/>
        </w:rPr>
        <w:t>Fréquence une classe via une fois par semaine</w:t>
      </w:r>
    </w:p>
    <w:p w:rsidR="00B40FD4" w:rsidRPr="00921B1D" w:rsidRDefault="00B40FD4" w:rsidP="00B40FD4">
      <w:pPr>
        <w:pStyle w:val="Paragraphedeliste"/>
        <w:numPr>
          <w:ilvl w:val="0"/>
          <w:numId w:val="8"/>
        </w:numPr>
        <w:jc w:val="both"/>
        <w:rPr>
          <w:rFonts w:ascii="Arial Narrow" w:hAnsi="Arial Narrow"/>
        </w:rPr>
      </w:pPr>
      <w:r w:rsidRPr="00921B1D">
        <w:rPr>
          <w:rFonts w:ascii="Arial Narrow" w:hAnsi="Arial Narrow"/>
        </w:rPr>
        <w:t xml:space="preserve">Durée : en collège ne pas excéder 1h, en lycée 2h  </w:t>
      </w:r>
    </w:p>
    <w:p w:rsidR="00B40FD4" w:rsidRPr="00921B1D" w:rsidRDefault="00B40FD4" w:rsidP="003C498F">
      <w:pPr>
        <w:jc w:val="both"/>
        <w:rPr>
          <w:rFonts w:ascii="Arial Narrow" w:hAnsi="Arial Narrow"/>
          <w:sz w:val="22"/>
          <w:szCs w:val="22"/>
        </w:rPr>
      </w:pPr>
    </w:p>
    <w:p w:rsidR="003C498F" w:rsidRPr="00921B1D" w:rsidRDefault="003C498F" w:rsidP="003C498F">
      <w:pPr>
        <w:pStyle w:val="Paragraphedeliste"/>
        <w:numPr>
          <w:ilvl w:val="1"/>
          <w:numId w:val="7"/>
        </w:numPr>
        <w:jc w:val="both"/>
        <w:rPr>
          <w:rFonts w:ascii="Arial Narrow" w:hAnsi="Arial Narrow"/>
        </w:rPr>
      </w:pPr>
      <w:r w:rsidRPr="00921B1D">
        <w:rPr>
          <w:rFonts w:ascii="Arial Narrow" w:hAnsi="Arial Narrow"/>
        </w:rPr>
        <w:t>En absence de classe virtuelle</w:t>
      </w:r>
    </w:p>
    <w:p w:rsidR="000F19F6" w:rsidRPr="00921B1D" w:rsidRDefault="006F2935" w:rsidP="00B40FD4">
      <w:pPr>
        <w:rPr>
          <w:rFonts w:ascii="Arial Narrow" w:hAnsi="Arial Narrow"/>
          <w:b/>
          <w:bCs/>
          <w:sz w:val="22"/>
          <w:szCs w:val="22"/>
        </w:rPr>
      </w:pPr>
      <w:r w:rsidRPr="00921B1D">
        <w:rPr>
          <w:rFonts w:ascii="Arial Narrow" w:hAnsi="Arial Narrow"/>
          <w:sz w:val="22"/>
          <w:szCs w:val="22"/>
        </w:rPr>
        <w:t xml:space="preserve">Les cours </w:t>
      </w:r>
      <w:r w:rsidR="00B40FD4" w:rsidRPr="00921B1D">
        <w:rPr>
          <w:rFonts w:ascii="Arial Narrow" w:hAnsi="Arial Narrow"/>
          <w:sz w:val="22"/>
          <w:szCs w:val="22"/>
        </w:rPr>
        <w:t>seront remis à l'élève par les canaux de communication numérique habituel</w:t>
      </w:r>
      <w:r w:rsidRPr="00921B1D">
        <w:rPr>
          <w:rFonts w:ascii="Arial Narrow" w:hAnsi="Arial Narrow"/>
          <w:sz w:val="22"/>
          <w:szCs w:val="22"/>
        </w:rPr>
        <w:t>s</w:t>
      </w:r>
      <w:r w:rsidR="00B40FD4" w:rsidRPr="00921B1D">
        <w:rPr>
          <w:rFonts w:ascii="Arial Narrow" w:hAnsi="Arial Narrow"/>
          <w:sz w:val="22"/>
          <w:szCs w:val="22"/>
        </w:rPr>
        <w:t xml:space="preserve"> de l'établissement </w:t>
      </w:r>
      <w:r w:rsidR="00B40FD4" w:rsidRPr="00921B1D">
        <w:rPr>
          <w:rFonts w:ascii="Arial Narrow" w:hAnsi="Arial Narrow"/>
          <w:b/>
          <w:bCs/>
          <w:sz w:val="22"/>
          <w:szCs w:val="22"/>
        </w:rPr>
        <w:t>une fois par semaine</w:t>
      </w:r>
      <w:r w:rsidRPr="00921B1D">
        <w:rPr>
          <w:rFonts w:ascii="Arial Narrow" w:hAnsi="Arial Narrow"/>
          <w:b/>
          <w:bCs/>
          <w:sz w:val="22"/>
          <w:szCs w:val="22"/>
        </w:rPr>
        <w:t>.</w:t>
      </w:r>
    </w:p>
    <w:p w:rsidR="006F2935" w:rsidRPr="00921B1D" w:rsidRDefault="006F2935" w:rsidP="00B40FD4">
      <w:pPr>
        <w:rPr>
          <w:rFonts w:ascii="Arial Narrow" w:hAnsi="Arial Narrow"/>
          <w:b/>
          <w:bCs/>
          <w:sz w:val="22"/>
          <w:szCs w:val="22"/>
        </w:rPr>
      </w:pPr>
    </w:p>
    <w:p w:rsidR="000F19F6" w:rsidRPr="00921B1D" w:rsidRDefault="000F19F6" w:rsidP="003C498F">
      <w:pPr>
        <w:pStyle w:val="Paragraphedeliste"/>
        <w:numPr>
          <w:ilvl w:val="1"/>
          <w:numId w:val="7"/>
        </w:numPr>
        <w:jc w:val="both"/>
        <w:rPr>
          <w:rFonts w:ascii="Arial Narrow" w:hAnsi="Arial Narrow"/>
        </w:rPr>
      </w:pPr>
      <w:r w:rsidRPr="00921B1D">
        <w:rPr>
          <w:rFonts w:ascii="Arial Narrow" w:hAnsi="Arial Narrow"/>
        </w:rPr>
        <w:t>En absence de numérique</w:t>
      </w:r>
    </w:p>
    <w:p w:rsidR="003C498F" w:rsidRPr="00921B1D" w:rsidRDefault="006F2935" w:rsidP="006F2935">
      <w:pPr>
        <w:jc w:val="both"/>
        <w:rPr>
          <w:rFonts w:ascii="Arial Narrow" w:hAnsi="Arial Narrow"/>
          <w:sz w:val="22"/>
          <w:szCs w:val="22"/>
        </w:rPr>
      </w:pPr>
      <w:r w:rsidRPr="00921B1D">
        <w:rPr>
          <w:rFonts w:ascii="Arial Narrow" w:hAnsi="Arial Narrow"/>
          <w:sz w:val="22"/>
          <w:szCs w:val="22"/>
        </w:rPr>
        <w:t xml:space="preserve">Suivre le lien : </w:t>
      </w:r>
      <w:hyperlink r:id="rId7" w:history="1">
        <w:r w:rsidRPr="00921B1D">
          <w:rPr>
            <w:rStyle w:val="Lienhypertexte"/>
            <w:rFonts w:ascii="Arial Narrow" w:hAnsi="Arial Narrow"/>
            <w:sz w:val="22"/>
            <w:szCs w:val="22"/>
          </w:rPr>
          <w:t>https://www.education.gouv.fr/sites/default/files/2020-03/coronavirus-covid-19-questions-r-ponses-pour-les-familles-les-l-ves-et-les-personnels-d-ducation---25-03-66300.pdf</w:t>
        </w:r>
      </w:hyperlink>
    </w:p>
    <w:p w:rsidR="006F2935" w:rsidRPr="00921B1D" w:rsidRDefault="006F2935" w:rsidP="006F2935">
      <w:pPr>
        <w:jc w:val="both"/>
        <w:rPr>
          <w:rFonts w:ascii="Arial Narrow" w:hAnsi="Arial Narrow"/>
          <w:sz w:val="22"/>
          <w:szCs w:val="22"/>
        </w:rPr>
      </w:pPr>
      <w:r w:rsidRPr="00921B1D">
        <w:rPr>
          <w:rFonts w:ascii="Arial Narrow" w:hAnsi="Arial Narrow"/>
          <w:sz w:val="22"/>
          <w:szCs w:val="22"/>
        </w:rPr>
        <w:t>Dernière mise à jour du 25 mars.</w:t>
      </w:r>
    </w:p>
    <w:p w:rsidR="006F2935" w:rsidRPr="00921B1D" w:rsidRDefault="006F2935" w:rsidP="006F2935">
      <w:pPr>
        <w:jc w:val="both"/>
        <w:rPr>
          <w:rFonts w:ascii="Arial Narrow" w:hAnsi="Arial Narrow"/>
          <w:sz w:val="22"/>
          <w:szCs w:val="22"/>
        </w:rPr>
      </w:pPr>
    </w:p>
    <w:p w:rsidR="006F2935" w:rsidRPr="00921B1D" w:rsidRDefault="006F2935" w:rsidP="006F2935">
      <w:pPr>
        <w:jc w:val="both"/>
        <w:rPr>
          <w:rFonts w:ascii="Arial Narrow" w:hAnsi="Arial Narrow"/>
          <w:sz w:val="22"/>
          <w:szCs w:val="22"/>
        </w:rPr>
      </w:pPr>
      <w:r w:rsidRPr="00921B1D">
        <w:rPr>
          <w:rFonts w:ascii="Arial Narrow" w:hAnsi="Arial Narrow"/>
          <w:sz w:val="22"/>
          <w:szCs w:val="22"/>
        </w:rPr>
        <w:t xml:space="preserve">Une actualisation de ce guide est régulièrement faite (rubrique les réponses à vos questions) : </w:t>
      </w:r>
    </w:p>
    <w:p w:rsidR="006F2935" w:rsidRPr="00921B1D" w:rsidRDefault="00A91F77" w:rsidP="006F2935">
      <w:pPr>
        <w:jc w:val="both"/>
        <w:rPr>
          <w:rFonts w:ascii="Arial Narrow" w:hAnsi="Arial Narrow"/>
          <w:sz w:val="22"/>
          <w:szCs w:val="22"/>
        </w:rPr>
      </w:pPr>
      <w:hyperlink r:id="rId8" w:history="1">
        <w:r w:rsidR="006F2935" w:rsidRPr="00921B1D">
          <w:rPr>
            <w:rStyle w:val="Lienhypertexte"/>
            <w:rFonts w:ascii="Arial Narrow" w:hAnsi="Arial Narrow"/>
            <w:sz w:val="22"/>
            <w:szCs w:val="22"/>
          </w:rPr>
          <w:t>https://www.education.gouv.fr/coronavirus-covid-19-informations-et-recommandations-pour-les-etablissements-scolaires-et-les-274253</w:t>
        </w:r>
      </w:hyperlink>
    </w:p>
    <w:p w:rsidR="006F2935" w:rsidRPr="00921B1D" w:rsidRDefault="006F2935" w:rsidP="006F2935">
      <w:pPr>
        <w:jc w:val="both"/>
        <w:rPr>
          <w:rFonts w:ascii="Arial Narrow" w:hAnsi="Arial Narrow"/>
          <w:sz w:val="22"/>
          <w:szCs w:val="22"/>
        </w:rPr>
      </w:pPr>
    </w:p>
    <w:p w:rsidR="006F2935" w:rsidRPr="00921B1D" w:rsidRDefault="006F2935" w:rsidP="006F2935">
      <w:pPr>
        <w:jc w:val="both"/>
        <w:rPr>
          <w:rFonts w:ascii="Arial Narrow" w:hAnsi="Arial Narrow"/>
          <w:sz w:val="22"/>
          <w:szCs w:val="22"/>
        </w:rPr>
      </w:pPr>
    </w:p>
    <w:p w:rsidR="003C498F" w:rsidRPr="00DB01A9" w:rsidRDefault="003C498F" w:rsidP="003C498F">
      <w:pPr>
        <w:pStyle w:val="Paragraphedeliste"/>
        <w:numPr>
          <w:ilvl w:val="0"/>
          <w:numId w:val="7"/>
        </w:numPr>
        <w:jc w:val="both"/>
        <w:rPr>
          <w:rFonts w:ascii="Arial Narrow" w:hAnsi="Arial Narrow"/>
          <w:b/>
          <w:bCs/>
        </w:rPr>
      </w:pPr>
      <w:r w:rsidRPr="00DB01A9">
        <w:rPr>
          <w:rFonts w:ascii="Arial Narrow" w:hAnsi="Arial Narrow"/>
          <w:b/>
          <w:bCs/>
        </w:rPr>
        <w:t>Charge de travail de l’élèves</w:t>
      </w:r>
    </w:p>
    <w:p w:rsidR="00921B1D" w:rsidRPr="00A81F9D" w:rsidRDefault="00921B1D" w:rsidP="00921B1D">
      <w:pPr>
        <w:jc w:val="both"/>
        <w:rPr>
          <w:rFonts w:ascii="Arial Narrow" w:hAnsi="Arial Narrow"/>
          <w:sz w:val="22"/>
          <w:szCs w:val="22"/>
        </w:rPr>
      </w:pPr>
      <w:r w:rsidRPr="00A81F9D">
        <w:rPr>
          <w:rFonts w:ascii="Arial Narrow" w:hAnsi="Arial Narrow"/>
          <w:sz w:val="22"/>
          <w:szCs w:val="22"/>
        </w:rPr>
        <w:t xml:space="preserve">Par charge de travail on entend temps pour apprendre ses leçons </w:t>
      </w:r>
      <w:r w:rsidRPr="00A81F9D">
        <w:rPr>
          <w:rFonts w:ascii="Arial Narrow" w:hAnsi="Arial Narrow"/>
          <w:b/>
          <w:bCs/>
          <w:sz w:val="22"/>
          <w:szCs w:val="22"/>
        </w:rPr>
        <w:t>et</w:t>
      </w:r>
      <w:r w:rsidRPr="00A81F9D">
        <w:rPr>
          <w:rFonts w:ascii="Arial Narrow" w:hAnsi="Arial Narrow"/>
          <w:sz w:val="22"/>
          <w:szCs w:val="22"/>
        </w:rPr>
        <w:t xml:space="preserve"> faire les exercices demandés.</w:t>
      </w:r>
    </w:p>
    <w:p w:rsidR="007413DE" w:rsidRDefault="007413DE" w:rsidP="00921B1D">
      <w:pPr>
        <w:jc w:val="both"/>
        <w:rPr>
          <w:rFonts w:ascii="Arial Narrow" w:hAnsi="Arial Narrow"/>
        </w:rPr>
      </w:pPr>
    </w:p>
    <w:p w:rsidR="007413DE" w:rsidRPr="00A81F9D" w:rsidRDefault="007413DE" w:rsidP="00921B1D">
      <w:pPr>
        <w:jc w:val="both"/>
        <w:rPr>
          <w:rFonts w:ascii="Arial Narrow" w:hAnsi="Arial Narrow"/>
          <w:sz w:val="22"/>
          <w:szCs w:val="22"/>
        </w:rPr>
      </w:pPr>
      <w:r w:rsidRPr="00A81F9D">
        <w:rPr>
          <w:rFonts w:ascii="Arial Narrow" w:hAnsi="Arial Narrow"/>
          <w:sz w:val="22"/>
          <w:szCs w:val="22"/>
        </w:rPr>
        <w:t>D’une manière générale :</w:t>
      </w:r>
    </w:p>
    <w:p w:rsidR="00A8639B" w:rsidRPr="00A81F9D" w:rsidRDefault="00A8639B" w:rsidP="00921B1D">
      <w:pPr>
        <w:jc w:val="both"/>
        <w:rPr>
          <w:rFonts w:ascii="Arial Narrow" w:hAnsi="Arial Narrow"/>
          <w:sz w:val="22"/>
          <w:szCs w:val="22"/>
        </w:rPr>
      </w:pPr>
      <w:r w:rsidRPr="00A81F9D">
        <w:rPr>
          <w:rFonts w:ascii="Arial Narrow" w:hAnsi="Arial Narrow"/>
          <w:sz w:val="22"/>
          <w:szCs w:val="22"/>
        </w:rPr>
        <w:t>La mobilisation des élèves doit être maintenue. Pour cela le travail demandé doit être accessible, non décourageant. Les formes ludiques en particulier en collège, si elles font réfléchir, y trouvent leur place</w:t>
      </w:r>
      <w:r w:rsidR="00A81F9D">
        <w:rPr>
          <w:rFonts w:ascii="Arial Narrow" w:hAnsi="Arial Narrow"/>
          <w:sz w:val="22"/>
          <w:szCs w:val="22"/>
        </w:rPr>
        <w:t>.</w:t>
      </w:r>
    </w:p>
    <w:p w:rsidR="00396296" w:rsidRDefault="00396296" w:rsidP="00921B1D">
      <w:pPr>
        <w:jc w:val="both"/>
        <w:rPr>
          <w:rFonts w:ascii="Arial Narrow" w:hAnsi="Arial Narrow"/>
        </w:rPr>
      </w:pPr>
    </w:p>
    <w:p w:rsidR="00396296" w:rsidRDefault="00396296" w:rsidP="00921B1D">
      <w:pPr>
        <w:jc w:val="both"/>
        <w:rPr>
          <w:rFonts w:ascii="Arial Narrow" w:hAnsi="Arial Narrow"/>
        </w:rPr>
      </w:pPr>
    </w:p>
    <w:p w:rsidR="00A8639B" w:rsidRPr="00A81F9D" w:rsidRDefault="007413DE" w:rsidP="00921B1D">
      <w:pPr>
        <w:jc w:val="both"/>
        <w:rPr>
          <w:rFonts w:ascii="Arial Narrow" w:hAnsi="Arial Narrow"/>
          <w:sz w:val="22"/>
          <w:szCs w:val="22"/>
        </w:rPr>
      </w:pPr>
      <w:r w:rsidRPr="00A81F9D">
        <w:rPr>
          <w:rFonts w:ascii="Arial Narrow" w:hAnsi="Arial Narrow"/>
          <w:sz w:val="22"/>
          <w:szCs w:val="22"/>
        </w:rPr>
        <w:lastRenderedPageBreak/>
        <w:t>On s’interdit tout exercice sur des notions qui n’ont pas été abordées et la réalisation de synthèse ou bilan de chapitre</w:t>
      </w:r>
      <w:r w:rsidR="00A8639B" w:rsidRPr="00A81F9D">
        <w:rPr>
          <w:rFonts w:ascii="Arial Narrow" w:hAnsi="Arial Narrow"/>
          <w:sz w:val="22"/>
          <w:szCs w:val="22"/>
        </w:rPr>
        <w:t>, tâche difficile</w:t>
      </w:r>
      <w:r w:rsidR="00A81F9D">
        <w:rPr>
          <w:rFonts w:ascii="Arial Narrow" w:hAnsi="Arial Narrow"/>
          <w:sz w:val="22"/>
          <w:szCs w:val="22"/>
        </w:rPr>
        <w:t xml:space="preserve"> à réaliser par les élèves.</w:t>
      </w:r>
    </w:p>
    <w:p w:rsidR="007413DE" w:rsidRPr="00A81F9D" w:rsidRDefault="00A8639B" w:rsidP="00921B1D">
      <w:pPr>
        <w:jc w:val="both"/>
        <w:rPr>
          <w:rFonts w:ascii="Arial Narrow" w:hAnsi="Arial Narrow"/>
          <w:sz w:val="22"/>
          <w:szCs w:val="22"/>
        </w:rPr>
      </w:pPr>
      <w:r w:rsidRPr="00A81F9D">
        <w:rPr>
          <w:rFonts w:ascii="Arial Narrow" w:hAnsi="Arial Narrow"/>
          <w:sz w:val="22"/>
          <w:szCs w:val="22"/>
        </w:rPr>
        <w:t xml:space="preserve">Le travail doit se concentrer sur </w:t>
      </w:r>
      <w:r w:rsidRPr="00A81F9D">
        <w:rPr>
          <w:rFonts w:ascii="Arial Narrow" w:hAnsi="Arial Narrow"/>
          <w:b/>
          <w:bCs/>
          <w:sz w:val="22"/>
          <w:szCs w:val="22"/>
        </w:rPr>
        <w:t xml:space="preserve">l’appropriation </w:t>
      </w:r>
      <w:r w:rsidRPr="00A81F9D">
        <w:rPr>
          <w:rFonts w:ascii="Arial Narrow" w:hAnsi="Arial Narrow"/>
          <w:sz w:val="22"/>
          <w:szCs w:val="22"/>
        </w:rPr>
        <w:t xml:space="preserve">des notions déjà apportées par le professeur, sur la </w:t>
      </w:r>
      <w:r w:rsidRPr="00A81F9D">
        <w:rPr>
          <w:rFonts w:ascii="Arial Narrow" w:hAnsi="Arial Narrow"/>
          <w:b/>
          <w:bCs/>
          <w:sz w:val="22"/>
          <w:szCs w:val="22"/>
        </w:rPr>
        <w:t>mobilisation des compétences acquises,</w:t>
      </w:r>
      <w:r w:rsidRPr="00A81F9D">
        <w:rPr>
          <w:rFonts w:ascii="Arial Narrow" w:hAnsi="Arial Narrow"/>
          <w:sz w:val="22"/>
          <w:szCs w:val="22"/>
        </w:rPr>
        <w:t xml:space="preserve"> réalisation d’un schéma, d’un graphique, classer, trier, comparer, construire un texte simple à partir d’une liste de mots…Imaginer un protocole, une stratégie…de résolution </w:t>
      </w:r>
      <w:r w:rsidR="00A81F9D">
        <w:rPr>
          <w:rFonts w:ascii="Arial Narrow" w:hAnsi="Arial Narrow"/>
          <w:sz w:val="22"/>
          <w:szCs w:val="22"/>
        </w:rPr>
        <w:t xml:space="preserve">… </w:t>
      </w:r>
      <w:r w:rsidRPr="00A81F9D">
        <w:rPr>
          <w:rFonts w:ascii="Arial Narrow" w:hAnsi="Arial Narrow"/>
          <w:sz w:val="22"/>
          <w:szCs w:val="22"/>
        </w:rPr>
        <w:t>(liste non exhaustive).</w:t>
      </w:r>
    </w:p>
    <w:p w:rsidR="00A8639B" w:rsidRPr="00A81F9D" w:rsidRDefault="00A8639B" w:rsidP="00921B1D">
      <w:pPr>
        <w:jc w:val="both"/>
        <w:rPr>
          <w:rFonts w:ascii="Arial Narrow" w:hAnsi="Arial Narrow"/>
          <w:sz w:val="22"/>
          <w:szCs w:val="22"/>
        </w:rPr>
      </w:pPr>
      <w:r w:rsidRPr="00A81F9D">
        <w:rPr>
          <w:rFonts w:ascii="Arial Narrow" w:hAnsi="Arial Narrow"/>
          <w:sz w:val="22"/>
          <w:szCs w:val="22"/>
        </w:rPr>
        <w:t>La préparation d’un nouveau chapitre peut se faire en proposant en amont du cours une lecture de documents pour en faciliter l’exploitation qui en sera faite ensuite en cours.</w:t>
      </w:r>
    </w:p>
    <w:p w:rsidR="00A8639B" w:rsidRPr="00A81F9D" w:rsidRDefault="00A8639B" w:rsidP="00921B1D">
      <w:pPr>
        <w:jc w:val="both"/>
        <w:rPr>
          <w:rFonts w:ascii="Arial Narrow" w:hAnsi="Arial Narrow"/>
          <w:sz w:val="22"/>
          <w:szCs w:val="22"/>
        </w:rPr>
      </w:pPr>
      <w:r w:rsidRPr="00A81F9D">
        <w:rPr>
          <w:rFonts w:ascii="Arial Narrow" w:hAnsi="Arial Narrow"/>
          <w:sz w:val="22"/>
          <w:szCs w:val="22"/>
        </w:rPr>
        <w:t>Les classes à examen peuvent évidemment proposer des exercices type examen</w:t>
      </w:r>
      <w:r w:rsidR="00DB01A9" w:rsidRPr="00A81F9D">
        <w:rPr>
          <w:rFonts w:ascii="Arial Narrow" w:hAnsi="Arial Narrow"/>
          <w:sz w:val="22"/>
          <w:szCs w:val="22"/>
        </w:rPr>
        <w:t>.</w:t>
      </w:r>
    </w:p>
    <w:p w:rsidR="00A8639B" w:rsidRDefault="00A8639B" w:rsidP="00921B1D">
      <w:pPr>
        <w:jc w:val="both"/>
        <w:rPr>
          <w:rFonts w:ascii="Arial Narrow" w:hAnsi="Arial Narrow"/>
        </w:rPr>
      </w:pPr>
    </w:p>
    <w:p w:rsidR="00921B1D" w:rsidRDefault="00921B1D" w:rsidP="00710472">
      <w:pPr>
        <w:tabs>
          <w:tab w:val="left" w:pos="9072"/>
          <w:tab w:val="left" w:pos="9214"/>
          <w:tab w:val="left" w:pos="10206"/>
        </w:tabs>
        <w:ind w:right="-1282"/>
        <w:jc w:val="both"/>
        <w:rPr>
          <w:rFonts w:ascii="Arial Narrow" w:hAnsi="Arial Narrow"/>
        </w:rPr>
      </w:pPr>
    </w:p>
    <w:tbl>
      <w:tblPr>
        <w:tblStyle w:val="Grilledutableau"/>
        <w:tblW w:w="11199" w:type="dxa"/>
        <w:tblInd w:w="-1281" w:type="dxa"/>
        <w:tblLook w:val="04A0" w:firstRow="1" w:lastRow="0" w:firstColumn="1" w:lastColumn="0" w:noHBand="0" w:noVBand="1"/>
      </w:tblPr>
      <w:tblGrid>
        <w:gridCol w:w="956"/>
        <w:gridCol w:w="1370"/>
        <w:gridCol w:w="1300"/>
        <w:gridCol w:w="7573"/>
      </w:tblGrid>
      <w:tr w:rsidR="00232075" w:rsidTr="00DB01A9">
        <w:tc>
          <w:tcPr>
            <w:tcW w:w="956" w:type="dxa"/>
          </w:tcPr>
          <w:p w:rsidR="00D25042" w:rsidRPr="00710472" w:rsidRDefault="00D25042" w:rsidP="00DB01A9">
            <w:pPr>
              <w:jc w:val="center"/>
              <w:rPr>
                <w:rFonts w:ascii="Arial Narrow" w:hAnsi="Arial Narrow"/>
                <w:sz w:val="22"/>
                <w:szCs w:val="22"/>
              </w:rPr>
            </w:pPr>
            <w:r w:rsidRPr="00710472">
              <w:rPr>
                <w:rFonts w:ascii="Arial Narrow" w:hAnsi="Arial Narrow"/>
                <w:sz w:val="22"/>
                <w:szCs w:val="22"/>
              </w:rPr>
              <w:t>Classes</w:t>
            </w:r>
          </w:p>
        </w:tc>
        <w:tc>
          <w:tcPr>
            <w:tcW w:w="1370" w:type="dxa"/>
          </w:tcPr>
          <w:p w:rsidR="00D25042" w:rsidRPr="00710472" w:rsidRDefault="00D25042" w:rsidP="00DB01A9">
            <w:pPr>
              <w:jc w:val="center"/>
              <w:rPr>
                <w:rFonts w:ascii="Arial Narrow" w:hAnsi="Arial Narrow"/>
                <w:sz w:val="22"/>
                <w:szCs w:val="22"/>
              </w:rPr>
            </w:pPr>
            <w:r w:rsidRPr="00710472">
              <w:rPr>
                <w:rFonts w:ascii="Arial Narrow" w:hAnsi="Arial Narrow"/>
                <w:sz w:val="22"/>
                <w:szCs w:val="22"/>
              </w:rPr>
              <w:t>Temps de travail hebdomadaire</w:t>
            </w:r>
          </w:p>
        </w:tc>
        <w:tc>
          <w:tcPr>
            <w:tcW w:w="1300" w:type="dxa"/>
          </w:tcPr>
          <w:p w:rsidR="00D25042" w:rsidRPr="00710472" w:rsidRDefault="00D25042" w:rsidP="00DB01A9">
            <w:pPr>
              <w:jc w:val="center"/>
              <w:rPr>
                <w:rFonts w:ascii="Arial Narrow" w:hAnsi="Arial Narrow"/>
                <w:sz w:val="22"/>
                <w:szCs w:val="22"/>
              </w:rPr>
            </w:pPr>
            <w:r w:rsidRPr="00710472">
              <w:rPr>
                <w:rFonts w:ascii="Arial Narrow" w:hAnsi="Arial Narrow"/>
                <w:sz w:val="22"/>
                <w:szCs w:val="22"/>
              </w:rPr>
              <w:t>Fréquence des activités à faire</w:t>
            </w:r>
            <w:r w:rsidR="00710472" w:rsidRPr="00710472">
              <w:rPr>
                <w:rFonts w:ascii="Arial Narrow" w:hAnsi="Arial Narrow"/>
                <w:sz w:val="22"/>
                <w:szCs w:val="22"/>
              </w:rPr>
              <w:t>/semaine</w:t>
            </w:r>
          </w:p>
        </w:tc>
        <w:tc>
          <w:tcPr>
            <w:tcW w:w="7573" w:type="dxa"/>
          </w:tcPr>
          <w:p w:rsidR="00D25042" w:rsidRPr="00710472" w:rsidRDefault="00710472" w:rsidP="00DB01A9">
            <w:pPr>
              <w:jc w:val="center"/>
              <w:rPr>
                <w:rFonts w:ascii="Arial Narrow" w:hAnsi="Arial Narrow"/>
                <w:sz w:val="22"/>
                <w:szCs w:val="22"/>
              </w:rPr>
            </w:pPr>
            <w:r>
              <w:rPr>
                <w:rFonts w:ascii="Arial Narrow" w:hAnsi="Arial Narrow"/>
                <w:sz w:val="22"/>
                <w:szCs w:val="22"/>
              </w:rPr>
              <w:t xml:space="preserve">Exemples  </w:t>
            </w:r>
            <w:r w:rsidR="00232075">
              <w:rPr>
                <w:rFonts w:ascii="Arial Narrow" w:hAnsi="Arial Narrow"/>
                <w:sz w:val="22"/>
                <w:szCs w:val="22"/>
              </w:rPr>
              <w:t xml:space="preserve"> </w:t>
            </w:r>
            <w:r>
              <w:rPr>
                <w:rFonts w:ascii="Arial Narrow" w:hAnsi="Arial Narrow"/>
                <w:sz w:val="22"/>
                <w:szCs w:val="22"/>
              </w:rPr>
              <w:t>liste non exhaustive</w:t>
            </w:r>
          </w:p>
        </w:tc>
      </w:tr>
      <w:tr w:rsidR="00232075" w:rsidTr="00DB01A9">
        <w:tc>
          <w:tcPr>
            <w:tcW w:w="956" w:type="dxa"/>
          </w:tcPr>
          <w:p w:rsidR="00D25042" w:rsidRPr="00710472" w:rsidRDefault="00D25042" w:rsidP="00921B1D">
            <w:pPr>
              <w:jc w:val="both"/>
              <w:rPr>
                <w:rFonts w:ascii="Arial Narrow" w:hAnsi="Arial Narrow"/>
                <w:sz w:val="22"/>
                <w:szCs w:val="22"/>
              </w:rPr>
            </w:pPr>
            <w:r w:rsidRPr="00710472">
              <w:rPr>
                <w:rFonts w:ascii="Arial Narrow" w:hAnsi="Arial Narrow"/>
                <w:sz w:val="22"/>
                <w:szCs w:val="22"/>
              </w:rPr>
              <w:t>6</w:t>
            </w:r>
            <w:r w:rsidRPr="00710472">
              <w:rPr>
                <w:rFonts w:ascii="Arial Narrow" w:hAnsi="Arial Narrow"/>
                <w:sz w:val="22"/>
                <w:szCs w:val="22"/>
                <w:vertAlign w:val="superscript"/>
              </w:rPr>
              <w:t>ème</w:t>
            </w:r>
            <w:r w:rsidRPr="00710472">
              <w:rPr>
                <w:rFonts w:ascii="Arial Narrow" w:hAnsi="Arial Narrow"/>
                <w:sz w:val="22"/>
                <w:szCs w:val="22"/>
              </w:rPr>
              <w:t xml:space="preserve"> </w:t>
            </w:r>
          </w:p>
        </w:tc>
        <w:tc>
          <w:tcPr>
            <w:tcW w:w="1370" w:type="dxa"/>
          </w:tcPr>
          <w:p w:rsidR="00D25042" w:rsidRPr="00710472" w:rsidRDefault="00D25042" w:rsidP="00921B1D">
            <w:pPr>
              <w:jc w:val="both"/>
              <w:rPr>
                <w:rFonts w:ascii="Arial Narrow" w:hAnsi="Arial Narrow"/>
                <w:sz w:val="22"/>
                <w:szCs w:val="22"/>
              </w:rPr>
            </w:pPr>
            <w:proofErr w:type="gramStart"/>
            <w:r w:rsidRPr="00710472">
              <w:rPr>
                <w:rFonts w:ascii="Arial Narrow" w:hAnsi="Arial Narrow"/>
                <w:sz w:val="22"/>
                <w:szCs w:val="22"/>
              </w:rPr>
              <w:t>½</w:t>
            </w:r>
            <w:proofErr w:type="gramEnd"/>
            <w:r w:rsidRPr="00710472">
              <w:rPr>
                <w:rFonts w:ascii="Arial Narrow" w:hAnsi="Arial Narrow"/>
                <w:sz w:val="22"/>
                <w:szCs w:val="22"/>
              </w:rPr>
              <w:t xml:space="preserve"> h</w:t>
            </w:r>
          </w:p>
        </w:tc>
        <w:tc>
          <w:tcPr>
            <w:tcW w:w="1300" w:type="dxa"/>
          </w:tcPr>
          <w:p w:rsidR="00D25042" w:rsidRPr="00710472" w:rsidRDefault="00710472" w:rsidP="00921B1D">
            <w:pPr>
              <w:jc w:val="both"/>
              <w:rPr>
                <w:rFonts w:ascii="Arial Narrow" w:hAnsi="Arial Narrow"/>
                <w:sz w:val="22"/>
                <w:szCs w:val="22"/>
              </w:rPr>
            </w:pPr>
            <w:r w:rsidRPr="00710472">
              <w:rPr>
                <w:rFonts w:ascii="Arial Narrow" w:hAnsi="Arial Narrow"/>
                <w:sz w:val="22"/>
                <w:szCs w:val="22"/>
              </w:rPr>
              <w:t>1</w:t>
            </w:r>
          </w:p>
        </w:tc>
        <w:tc>
          <w:tcPr>
            <w:tcW w:w="7573" w:type="dxa"/>
          </w:tcPr>
          <w:p w:rsidR="00710472" w:rsidRPr="00710472" w:rsidRDefault="00A81F9D" w:rsidP="00921B1D">
            <w:pPr>
              <w:jc w:val="both"/>
              <w:rPr>
                <w:rFonts w:ascii="Arial Narrow" w:hAnsi="Arial Narrow"/>
                <w:sz w:val="22"/>
                <w:szCs w:val="22"/>
              </w:rPr>
            </w:pPr>
            <w:r w:rsidRPr="00710472">
              <w:rPr>
                <w:rFonts w:ascii="Arial Narrow" w:hAnsi="Arial Narrow"/>
                <w:sz w:val="22"/>
                <w:szCs w:val="22"/>
              </w:rPr>
              <w:t>Quiz</w:t>
            </w:r>
            <w:r w:rsidR="00D25042" w:rsidRPr="00710472">
              <w:rPr>
                <w:rFonts w:ascii="Arial Narrow" w:hAnsi="Arial Narrow"/>
                <w:sz w:val="22"/>
                <w:szCs w:val="22"/>
              </w:rPr>
              <w:t>, QCM, schémas à légender, tableau à compléter….</w:t>
            </w:r>
          </w:p>
          <w:p w:rsidR="00D25042" w:rsidRPr="00710472" w:rsidRDefault="00D25042" w:rsidP="00921B1D">
            <w:pPr>
              <w:jc w:val="both"/>
              <w:rPr>
                <w:rFonts w:ascii="Arial Narrow" w:hAnsi="Arial Narrow"/>
                <w:sz w:val="22"/>
                <w:szCs w:val="22"/>
              </w:rPr>
            </w:pPr>
          </w:p>
        </w:tc>
      </w:tr>
      <w:tr w:rsidR="00232075" w:rsidTr="00DB01A9">
        <w:tc>
          <w:tcPr>
            <w:tcW w:w="956" w:type="dxa"/>
          </w:tcPr>
          <w:p w:rsidR="00D25042" w:rsidRPr="00710472" w:rsidRDefault="00D25042" w:rsidP="00921B1D">
            <w:pPr>
              <w:jc w:val="both"/>
              <w:rPr>
                <w:rFonts w:ascii="Arial Narrow" w:hAnsi="Arial Narrow"/>
                <w:sz w:val="22"/>
                <w:szCs w:val="22"/>
              </w:rPr>
            </w:pPr>
            <w:r w:rsidRPr="00710472">
              <w:rPr>
                <w:rFonts w:ascii="Arial Narrow" w:hAnsi="Arial Narrow"/>
                <w:sz w:val="22"/>
                <w:szCs w:val="22"/>
              </w:rPr>
              <w:t>5</w:t>
            </w:r>
            <w:r w:rsidRPr="00710472">
              <w:rPr>
                <w:rFonts w:ascii="Arial Narrow" w:hAnsi="Arial Narrow"/>
                <w:sz w:val="22"/>
                <w:szCs w:val="22"/>
                <w:vertAlign w:val="superscript"/>
              </w:rPr>
              <w:t>ème</w:t>
            </w:r>
            <w:r w:rsidRPr="00710472">
              <w:rPr>
                <w:rFonts w:ascii="Arial Narrow" w:hAnsi="Arial Narrow"/>
                <w:sz w:val="22"/>
                <w:szCs w:val="22"/>
              </w:rPr>
              <w:t xml:space="preserve"> </w:t>
            </w:r>
          </w:p>
        </w:tc>
        <w:tc>
          <w:tcPr>
            <w:tcW w:w="1370" w:type="dxa"/>
          </w:tcPr>
          <w:p w:rsidR="00D25042" w:rsidRPr="00710472" w:rsidRDefault="00D25042" w:rsidP="00921B1D">
            <w:pPr>
              <w:jc w:val="both"/>
              <w:rPr>
                <w:rFonts w:ascii="Arial Narrow" w:hAnsi="Arial Narrow"/>
                <w:sz w:val="22"/>
                <w:szCs w:val="22"/>
              </w:rPr>
            </w:pPr>
            <w:r w:rsidRPr="00710472">
              <w:rPr>
                <w:rFonts w:ascii="Arial Narrow" w:hAnsi="Arial Narrow"/>
                <w:sz w:val="22"/>
                <w:szCs w:val="22"/>
              </w:rPr>
              <w:t xml:space="preserve">1/2h à 1h </w:t>
            </w:r>
          </w:p>
        </w:tc>
        <w:tc>
          <w:tcPr>
            <w:tcW w:w="1300" w:type="dxa"/>
          </w:tcPr>
          <w:p w:rsidR="00D25042" w:rsidRPr="00710472" w:rsidRDefault="00710472" w:rsidP="00921B1D">
            <w:pPr>
              <w:jc w:val="both"/>
              <w:rPr>
                <w:rFonts w:ascii="Arial Narrow" w:hAnsi="Arial Narrow"/>
                <w:sz w:val="22"/>
                <w:szCs w:val="22"/>
              </w:rPr>
            </w:pPr>
            <w:r w:rsidRPr="00710472">
              <w:rPr>
                <w:rFonts w:ascii="Arial Narrow" w:hAnsi="Arial Narrow"/>
                <w:sz w:val="22"/>
                <w:szCs w:val="22"/>
              </w:rPr>
              <w:t>1</w:t>
            </w:r>
          </w:p>
        </w:tc>
        <w:tc>
          <w:tcPr>
            <w:tcW w:w="7573" w:type="dxa"/>
          </w:tcPr>
          <w:p w:rsidR="00710472" w:rsidRPr="00710472" w:rsidRDefault="00A81F9D" w:rsidP="00921B1D">
            <w:pPr>
              <w:jc w:val="both"/>
              <w:rPr>
                <w:rFonts w:ascii="Arial Narrow" w:hAnsi="Arial Narrow"/>
                <w:sz w:val="22"/>
                <w:szCs w:val="22"/>
              </w:rPr>
            </w:pPr>
            <w:r w:rsidRPr="00710472">
              <w:rPr>
                <w:rFonts w:ascii="Arial Narrow" w:hAnsi="Arial Narrow"/>
                <w:sz w:val="22"/>
                <w:szCs w:val="22"/>
              </w:rPr>
              <w:t>Quiz</w:t>
            </w:r>
            <w:r w:rsidR="00D25042" w:rsidRPr="00710472">
              <w:rPr>
                <w:rFonts w:ascii="Arial Narrow" w:hAnsi="Arial Narrow"/>
                <w:sz w:val="22"/>
                <w:szCs w:val="22"/>
              </w:rPr>
              <w:t xml:space="preserve">, QCM, schémas à légender, tableau à compléter…. </w:t>
            </w:r>
          </w:p>
          <w:p w:rsidR="00D25042" w:rsidRPr="00710472" w:rsidRDefault="00D25042" w:rsidP="00921B1D">
            <w:pPr>
              <w:jc w:val="both"/>
              <w:rPr>
                <w:rFonts w:ascii="Arial Narrow" w:hAnsi="Arial Narrow"/>
                <w:sz w:val="22"/>
                <w:szCs w:val="22"/>
              </w:rPr>
            </w:pPr>
          </w:p>
        </w:tc>
      </w:tr>
      <w:tr w:rsidR="00232075" w:rsidTr="00DB01A9">
        <w:tc>
          <w:tcPr>
            <w:tcW w:w="956" w:type="dxa"/>
          </w:tcPr>
          <w:p w:rsidR="00D25042" w:rsidRPr="00710472" w:rsidRDefault="00D25042" w:rsidP="00921B1D">
            <w:pPr>
              <w:jc w:val="both"/>
              <w:rPr>
                <w:rFonts w:ascii="Arial Narrow" w:hAnsi="Arial Narrow"/>
                <w:sz w:val="22"/>
                <w:szCs w:val="22"/>
              </w:rPr>
            </w:pPr>
            <w:r w:rsidRPr="00710472">
              <w:rPr>
                <w:rFonts w:ascii="Arial Narrow" w:hAnsi="Arial Narrow"/>
                <w:sz w:val="22"/>
                <w:szCs w:val="22"/>
              </w:rPr>
              <w:t>4</w:t>
            </w:r>
            <w:r w:rsidRPr="00710472">
              <w:rPr>
                <w:rFonts w:ascii="Arial Narrow" w:hAnsi="Arial Narrow"/>
                <w:sz w:val="22"/>
                <w:szCs w:val="22"/>
                <w:vertAlign w:val="superscript"/>
              </w:rPr>
              <w:t>ème</w:t>
            </w:r>
            <w:r w:rsidRPr="00710472">
              <w:rPr>
                <w:rFonts w:ascii="Arial Narrow" w:hAnsi="Arial Narrow"/>
                <w:sz w:val="22"/>
                <w:szCs w:val="22"/>
              </w:rPr>
              <w:t xml:space="preserve"> </w:t>
            </w:r>
          </w:p>
        </w:tc>
        <w:tc>
          <w:tcPr>
            <w:tcW w:w="1370" w:type="dxa"/>
          </w:tcPr>
          <w:p w:rsidR="00D25042" w:rsidRPr="00710472" w:rsidRDefault="00D25042" w:rsidP="00921B1D">
            <w:pPr>
              <w:jc w:val="both"/>
              <w:rPr>
                <w:rFonts w:ascii="Arial Narrow" w:hAnsi="Arial Narrow"/>
                <w:sz w:val="22"/>
                <w:szCs w:val="22"/>
              </w:rPr>
            </w:pPr>
            <w:r w:rsidRPr="00710472">
              <w:rPr>
                <w:rFonts w:ascii="Arial Narrow" w:hAnsi="Arial Narrow"/>
                <w:sz w:val="22"/>
                <w:szCs w:val="22"/>
              </w:rPr>
              <w:t>1h</w:t>
            </w:r>
          </w:p>
        </w:tc>
        <w:tc>
          <w:tcPr>
            <w:tcW w:w="1300" w:type="dxa"/>
          </w:tcPr>
          <w:p w:rsidR="00D25042" w:rsidRPr="00710472" w:rsidRDefault="00710472" w:rsidP="00921B1D">
            <w:pPr>
              <w:jc w:val="both"/>
              <w:rPr>
                <w:rFonts w:ascii="Arial Narrow" w:hAnsi="Arial Narrow"/>
                <w:sz w:val="22"/>
                <w:szCs w:val="22"/>
              </w:rPr>
            </w:pPr>
            <w:r w:rsidRPr="00710472">
              <w:rPr>
                <w:rFonts w:ascii="Arial Narrow" w:hAnsi="Arial Narrow"/>
                <w:sz w:val="22"/>
                <w:szCs w:val="22"/>
              </w:rPr>
              <w:t>1</w:t>
            </w:r>
          </w:p>
        </w:tc>
        <w:tc>
          <w:tcPr>
            <w:tcW w:w="7573" w:type="dxa"/>
          </w:tcPr>
          <w:p w:rsidR="00D25042" w:rsidRPr="00710472" w:rsidRDefault="00A81F9D" w:rsidP="00921B1D">
            <w:pPr>
              <w:jc w:val="both"/>
              <w:rPr>
                <w:rFonts w:ascii="Arial Narrow" w:hAnsi="Arial Narrow"/>
                <w:sz w:val="22"/>
                <w:szCs w:val="22"/>
              </w:rPr>
            </w:pPr>
            <w:r w:rsidRPr="00710472">
              <w:rPr>
                <w:rFonts w:ascii="Arial Narrow" w:hAnsi="Arial Narrow"/>
                <w:sz w:val="22"/>
                <w:szCs w:val="22"/>
              </w:rPr>
              <w:t>Quiz</w:t>
            </w:r>
            <w:r w:rsidR="00D25042" w:rsidRPr="00710472">
              <w:rPr>
                <w:rFonts w:ascii="Arial Narrow" w:hAnsi="Arial Narrow"/>
                <w:sz w:val="22"/>
                <w:szCs w:val="22"/>
              </w:rPr>
              <w:t xml:space="preserve">, QCM, schémas à légender, tableau à compléter, stratégie à </w:t>
            </w:r>
            <w:proofErr w:type="gramStart"/>
            <w:r w:rsidR="00D25042" w:rsidRPr="00710472">
              <w:rPr>
                <w:rFonts w:ascii="Arial Narrow" w:hAnsi="Arial Narrow"/>
                <w:sz w:val="22"/>
                <w:szCs w:val="22"/>
              </w:rPr>
              <w:t>imaginer….</w:t>
            </w:r>
            <w:proofErr w:type="gramEnd"/>
            <w:r w:rsidR="00D25042" w:rsidRPr="00710472">
              <w:rPr>
                <w:rFonts w:ascii="Arial Narrow" w:hAnsi="Arial Narrow"/>
                <w:sz w:val="22"/>
                <w:szCs w:val="22"/>
              </w:rPr>
              <w:t xml:space="preserve">type DNB </w:t>
            </w:r>
          </w:p>
        </w:tc>
      </w:tr>
      <w:tr w:rsidR="00232075" w:rsidTr="00DB01A9">
        <w:tc>
          <w:tcPr>
            <w:tcW w:w="956" w:type="dxa"/>
          </w:tcPr>
          <w:p w:rsidR="00D25042" w:rsidRPr="00710472" w:rsidRDefault="00D25042" w:rsidP="00921B1D">
            <w:pPr>
              <w:jc w:val="both"/>
              <w:rPr>
                <w:rFonts w:ascii="Arial Narrow" w:hAnsi="Arial Narrow"/>
                <w:sz w:val="22"/>
                <w:szCs w:val="22"/>
              </w:rPr>
            </w:pPr>
            <w:r w:rsidRPr="00710472">
              <w:rPr>
                <w:rFonts w:ascii="Arial Narrow" w:hAnsi="Arial Narrow"/>
                <w:sz w:val="22"/>
                <w:szCs w:val="22"/>
              </w:rPr>
              <w:t>3</w:t>
            </w:r>
            <w:r w:rsidRPr="00710472">
              <w:rPr>
                <w:rFonts w:ascii="Arial Narrow" w:hAnsi="Arial Narrow"/>
                <w:sz w:val="22"/>
                <w:szCs w:val="22"/>
                <w:vertAlign w:val="superscript"/>
              </w:rPr>
              <w:t>ème</w:t>
            </w:r>
            <w:r w:rsidRPr="00710472">
              <w:rPr>
                <w:rFonts w:ascii="Arial Narrow" w:hAnsi="Arial Narrow"/>
                <w:sz w:val="22"/>
                <w:szCs w:val="22"/>
              </w:rPr>
              <w:t xml:space="preserve"> </w:t>
            </w:r>
          </w:p>
        </w:tc>
        <w:tc>
          <w:tcPr>
            <w:tcW w:w="1370" w:type="dxa"/>
          </w:tcPr>
          <w:p w:rsidR="00D25042" w:rsidRPr="00710472" w:rsidRDefault="00D25042" w:rsidP="00921B1D">
            <w:pPr>
              <w:jc w:val="both"/>
              <w:rPr>
                <w:rFonts w:ascii="Arial Narrow" w:hAnsi="Arial Narrow"/>
                <w:sz w:val="22"/>
                <w:szCs w:val="22"/>
              </w:rPr>
            </w:pPr>
            <w:r w:rsidRPr="00710472">
              <w:rPr>
                <w:rFonts w:ascii="Arial Narrow" w:hAnsi="Arial Narrow"/>
                <w:sz w:val="22"/>
                <w:szCs w:val="22"/>
              </w:rPr>
              <w:t>1h</w:t>
            </w:r>
          </w:p>
        </w:tc>
        <w:tc>
          <w:tcPr>
            <w:tcW w:w="1300" w:type="dxa"/>
          </w:tcPr>
          <w:p w:rsidR="00D25042" w:rsidRPr="00710472" w:rsidRDefault="00710472" w:rsidP="00921B1D">
            <w:pPr>
              <w:jc w:val="both"/>
              <w:rPr>
                <w:rFonts w:ascii="Arial Narrow" w:hAnsi="Arial Narrow"/>
                <w:sz w:val="22"/>
                <w:szCs w:val="22"/>
              </w:rPr>
            </w:pPr>
            <w:r w:rsidRPr="00710472">
              <w:rPr>
                <w:rFonts w:ascii="Arial Narrow" w:hAnsi="Arial Narrow"/>
                <w:sz w:val="22"/>
                <w:szCs w:val="22"/>
              </w:rPr>
              <w:t>1</w:t>
            </w:r>
          </w:p>
        </w:tc>
        <w:tc>
          <w:tcPr>
            <w:tcW w:w="7573" w:type="dxa"/>
          </w:tcPr>
          <w:p w:rsidR="00D25042" w:rsidRPr="00710472" w:rsidRDefault="00A81F9D" w:rsidP="00921B1D">
            <w:pPr>
              <w:jc w:val="both"/>
              <w:rPr>
                <w:rFonts w:ascii="Arial Narrow" w:hAnsi="Arial Narrow"/>
                <w:sz w:val="22"/>
                <w:szCs w:val="22"/>
              </w:rPr>
            </w:pPr>
            <w:r>
              <w:rPr>
                <w:rFonts w:ascii="Arial Narrow" w:hAnsi="Arial Narrow"/>
                <w:sz w:val="22"/>
                <w:szCs w:val="22"/>
              </w:rPr>
              <w:t>E</w:t>
            </w:r>
            <w:r w:rsidR="00D25042" w:rsidRPr="00710472">
              <w:rPr>
                <w:rFonts w:ascii="Arial Narrow" w:hAnsi="Arial Narrow"/>
                <w:sz w:val="22"/>
                <w:szCs w:val="22"/>
              </w:rPr>
              <w:t>xercice quiz, QCM, schémas à légender, tableau à compléter, stratégie à imaginer,</w:t>
            </w:r>
            <w:r>
              <w:rPr>
                <w:rFonts w:ascii="Arial Narrow" w:hAnsi="Arial Narrow"/>
                <w:sz w:val="22"/>
                <w:szCs w:val="22"/>
              </w:rPr>
              <w:t xml:space="preserve"> </w:t>
            </w:r>
            <w:r w:rsidR="00D25042" w:rsidRPr="00710472">
              <w:rPr>
                <w:rFonts w:ascii="Arial Narrow" w:hAnsi="Arial Narrow"/>
                <w:sz w:val="22"/>
                <w:szCs w:val="22"/>
              </w:rPr>
              <w:t>texte explicatif, argumentatif</w:t>
            </w:r>
            <w:proofErr w:type="gramStart"/>
            <w:r w:rsidR="00D25042" w:rsidRPr="00710472">
              <w:rPr>
                <w:rFonts w:ascii="Arial Narrow" w:hAnsi="Arial Narrow"/>
                <w:sz w:val="22"/>
                <w:szCs w:val="22"/>
              </w:rPr>
              <w:t xml:space="preserve"> ….</w:t>
            </w:r>
            <w:proofErr w:type="gramEnd"/>
            <w:r w:rsidR="00D25042" w:rsidRPr="00710472">
              <w:rPr>
                <w:rFonts w:ascii="Arial Narrow" w:hAnsi="Arial Narrow"/>
                <w:sz w:val="22"/>
                <w:szCs w:val="22"/>
              </w:rPr>
              <w:t>type DNB …</w:t>
            </w:r>
          </w:p>
        </w:tc>
      </w:tr>
      <w:tr w:rsidR="00232075" w:rsidTr="00DB01A9">
        <w:tc>
          <w:tcPr>
            <w:tcW w:w="956" w:type="dxa"/>
          </w:tcPr>
          <w:p w:rsidR="00D25042" w:rsidRPr="00710472" w:rsidRDefault="00D25042" w:rsidP="00921B1D">
            <w:pPr>
              <w:jc w:val="both"/>
              <w:rPr>
                <w:rFonts w:ascii="Arial Narrow" w:hAnsi="Arial Narrow"/>
                <w:sz w:val="22"/>
                <w:szCs w:val="22"/>
              </w:rPr>
            </w:pPr>
            <w:r w:rsidRPr="00710472">
              <w:rPr>
                <w:rFonts w:ascii="Arial Narrow" w:hAnsi="Arial Narrow"/>
                <w:sz w:val="22"/>
                <w:szCs w:val="22"/>
              </w:rPr>
              <w:t>2</w:t>
            </w:r>
            <w:r w:rsidRPr="00710472">
              <w:rPr>
                <w:rFonts w:ascii="Arial Narrow" w:hAnsi="Arial Narrow"/>
                <w:sz w:val="22"/>
                <w:szCs w:val="22"/>
                <w:vertAlign w:val="superscript"/>
              </w:rPr>
              <w:t>nde</w:t>
            </w:r>
            <w:r w:rsidRPr="00710472">
              <w:rPr>
                <w:rFonts w:ascii="Arial Narrow" w:hAnsi="Arial Narrow"/>
                <w:sz w:val="22"/>
                <w:szCs w:val="22"/>
              </w:rPr>
              <w:t xml:space="preserve"> </w:t>
            </w:r>
          </w:p>
        </w:tc>
        <w:tc>
          <w:tcPr>
            <w:tcW w:w="1370" w:type="dxa"/>
          </w:tcPr>
          <w:p w:rsidR="00D25042" w:rsidRPr="00710472" w:rsidRDefault="00D25042" w:rsidP="00921B1D">
            <w:pPr>
              <w:jc w:val="both"/>
              <w:rPr>
                <w:rFonts w:ascii="Arial Narrow" w:hAnsi="Arial Narrow"/>
                <w:sz w:val="22"/>
                <w:szCs w:val="22"/>
              </w:rPr>
            </w:pPr>
            <w:r w:rsidRPr="00710472">
              <w:rPr>
                <w:rFonts w:ascii="Arial Narrow" w:hAnsi="Arial Narrow"/>
                <w:sz w:val="22"/>
                <w:szCs w:val="22"/>
              </w:rPr>
              <w:t>1h</w:t>
            </w:r>
          </w:p>
        </w:tc>
        <w:tc>
          <w:tcPr>
            <w:tcW w:w="1300" w:type="dxa"/>
          </w:tcPr>
          <w:p w:rsidR="00D25042" w:rsidRPr="00710472" w:rsidRDefault="00710472" w:rsidP="00921B1D">
            <w:pPr>
              <w:jc w:val="both"/>
              <w:rPr>
                <w:rFonts w:ascii="Arial Narrow" w:hAnsi="Arial Narrow"/>
                <w:sz w:val="22"/>
                <w:szCs w:val="22"/>
              </w:rPr>
            </w:pPr>
            <w:r w:rsidRPr="00710472">
              <w:rPr>
                <w:rFonts w:ascii="Arial Narrow" w:hAnsi="Arial Narrow"/>
                <w:sz w:val="22"/>
                <w:szCs w:val="22"/>
              </w:rPr>
              <w:t>1</w:t>
            </w:r>
          </w:p>
        </w:tc>
        <w:tc>
          <w:tcPr>
            <w:tcW w:w="7573" w:type="dxa"/>
          </w:tcPr>
          <w:p w:rsidR="00D25042" w:rsidRPr="00710472" w:rsidRDefault="00A81F9D" w:rsidP="00921B1D">
            <w:pPr>
              <w:jc w:val="both"/>
              <w:rPr>
                <w:rFonts w:ascii="Arial Narrow" w:hAnsi="Arial Narrow"/>
                <w:sz w:val="22"/>
                <w:szCs w:val="22"/>
              </w:rPr>
            </w:pPr>
            <w:r>
              <w:rPr>
                <w:rFonts w:ascii="Arial Narrow" w:hAnsi="Arial Narrow"/>
                <w:sz w:val="22"/>
                <w:szCs w:val="22"/>
              </w:rPr>
              <w:t>E</w:t>
            </w:r>
            <w:r w:rsidR="00D25042" w:rsidRPr="00710472">
              <w:rPr>
                <w:rFonts w:ascii="Arial Narrow" w:hAnsi="Arial Narrow"/>
                <w:sz w:val="22"/>
                <w:szCs w:val="22"/>
              </w:rPr>
              <w:t xml:space="preserve">xercice quiz, QCM, schémas à légender, tableau à compléter, stratégie à </w:t>
            </w:r>
            <w:proofErr w:type="spellStart"/>
            <w:proofErr w:type="gramStart"/>
            <w:r w:rsidR="00D25042" w:rsidRPr="00710472">
              <w:rPr>
                <w:rFonts w:ascii="Arial Narrow" w:hAnsi="Arial Narrow"/>
                <w:sz w:val="22"/>
                <w:szCs w:val="22"/>
              </w:rPr>
              <w:t>imaginer</w:t>
            </w:r>
            <w:r>
              <w:rPr>
                <w:rFonts w:ascii="Arial Narrow" w:hAnsi="Arial Narrow"/>
                <w:sz w:val="22"/>
                <w:szCs w:val="22"/>
              </w:rPr>
              <w:t>,</w:t>
            </w:r>
            <w:r w:rsidR="00D25042" w:rsidRPr="00710472">
              <w:rPr>
                <w:rFonts w:ascii="Arial Narrow" w:hAnsi="Arial Narrow"/>
                <w:sz w:val="22"/>
                <w:szCs w:val="22"/>
              </w:rPr>
              <w:t>texte</w:t>
            </w:r>
            <w:proofErr w:type="spellEnd"/>
            <w:proofErr w:type="gramEnd"/>
            <w:r w:rsidR="00D25042" w:rsidRPr="00710472">
              <w:rPr>
                <w:rFonts w:ascii="Arial Narrow" w:hAnsi="Arial Narrow"/>
                <w:sz w:val="22"/>
                <w:szCs w:val="22"/>
              </w:rPr>
              <w:t xml:space="preserve"> explicatif, argumentatif</w:t>
            </w:r>
            <w:r w:rsidR="00710472">
              <w:rPr>
                <w:rFonts w:ascii="Arial Narrow" w:hAnsi="Arial Narrow"/>
                <w:sz w:val="22"/>
                <w:szCs w:val="22"/>
              </w:rPr>
              <w:t>, exploitation résultats activités</w:t>
            </w:r>
            <w:r w:rsidR="00D25042" w:rsidRPr="00710472">
              <w:rPr>
                <w:rFonts w:ascii="Arial Narrow" w:hAnsi="Arial Narrow"/>
                <w:sz w:val="22"/>
                <w:szCs w:val="22"/>
              </w:rPr>
              <w:t xml:space="preserve"> …</w:t>
            </w:r>
          </w:p>
        </w:tc>
      </w:tr>
      <w:tr w:rsidR="00232075" w:rsidRPr="007413DE" w:rsidTr="00DB01A9">
        <w:tc>
          <w:tcPr>
            <w:tcW w:w="956" w:type="dxa"/>
          </w:tcPr>
          <w:p w:rsidR="00D25042" w:rsidRPr="00710472" w:rsidRDefault="00D25042" w:rsidP="00921B1D">
            <w:pPr>
              <w:jc w:val="both"/>
              <w:rPr>
                <w:rFonts w:ascii="Arial Narrow" w:hAnsi="Arial Narrow"/>
                <w:sz w:val="22"/>
                <w:szCs w:val="22"/>
              </w:rPr>
            </w:pPr>
            <w:r w:rsidRPr="00710472">
              <w:rPr>
                <w:rFonts w:ascii="Arial Narrow" w:hAnsi="Arial Narrow"/>
                <w:sz w:val="22"/>
                <w:szCs w:val="22"/>
              </w:rPr>
              <w:t>1ES</w:t>
            </w:r>
          </w:p>
        </w:tc>
        <w:tc>
          <w:tcPr>
            <w:tcW w:w="1370" w:type="dxa"/>
          </w:tcPr>
          <w:p w:rsidR="00D25042" w:rsidRPr="00710472" w:rsidRDefault="00D25042" w:rsidP="00921B1D">
            <w:pPr>
              <w:jc w:val="both"/>
              <w:rPr>
                <w:rFonts w:ascii="Arial Narrow" w:hAnsi="Arial Narrow"/>
                <w:sz w:val="22"/>
                <w:szCs w:val="22"/>
              </w:rPr>
            </w:pPr>
            <w:r w:rsidRPr="00710472">
              <w:rPr>
                <w:rFonts w:ascii="Arial Narrow" w:hAnsi="Arial Narrow"/>
                <w:sz w:val="22"/>
                <w:szCs w:val="22"/>
              </w:rPr>
              <w:t>1h</w:t>
            </w:r>
          </w:p>
        </w:tc>
        <w:tc>
          <w:tcPr>
            <w:tcW w:w="1300" w:type="dxa"/>
          </w:tcPr>
          <w:p w:rsidR="00D25042" w:rsidRPr="00710472" w:rsidRDefault="00710472" w:rsidP="00921B1D">
            <w:pPr>
              <w:jc w:val="both"/>
              <w:rPr>
                <w:rFonts w:ascii="Arial Narrow" w:hAnsi="Arial Narrow"/>
                <w:sz w:val="22"/>
                <w:szCs w:val="22"/>
              </w:rPr>
            </w:pPr>
            <w:r w:rsidRPr="00710472">
              <w:rPr>
                <w:rFonts w:ascii="Arial Narrow" w:hAnsi="Arial Narrow"/>
                <w:sz w:val="22"/>
                <w:szCs w:val="22"/>
              </w:rPr>
              <w:t>1</w:t>
            </w:r>
          </w:p>
        </w:tc>
        <w:tc>
          <w:tcPr>
            <w:tcW w:w="7573" w:type="dxa"/>
          </w:tcPr>
          <w:p w:rsidR="00710472" w:rsidRDefault="00A81F9D" w:rsidP="00710472">
            <w:pPr>
              <w:jc w:val="both"/>
              <w:rPr>
                <w:rFonts w:ascii="Arial Narrow" w:hAnsi="Arial Narrow"/>
                <w:sz w:val="22"/>
                <w:szCs w:val="22"/>
              </w:rPr>
            </w:pPr>
            <w:r>
              <w:rPr>
                <w:rFonts w:ascii="Arial Narrow" w:hAnsi="Arial Narrow"/>
                <w:sz w:val="22"/>
                <w:szCs w:val="22"/>
              </w:rPr>
              <w:t>S</w:t>
            </w:r>
            <w:r w:rsidR="00710472" w:rsidRPr="00710472">
              <w:rPr>
                <w:rFonts w:ascii="Arial Narrow" w:hAnsi="Arial Narrow"/>
                <w:sz w:val="22"/>
                <w:szCs w:val="22"/>
              </w:rPr>
              <w:t>chémas à légender, tableau à compléter, stratégie à imaginer</w:t>
            </w:r>
            <w:r w:rsidR="00710472">
              <w:rPr>
                <w:rFonts w:ascii="Arial Narrow" w:hAnsi="Arial Narrow"/>
                <w:sz w:val="22"/>
                <w:szCs w:val="22"/>
              </w:rPr>
              <w:t xml:space="preserve"> </w:t>
            </w:r>
            <w:r w:rsidR="00710472" w:rsidRPr="00710472">
              <w:rPr>
                <w:rFonts w:ascii="Arial Narrow" w:hAnsi="Arial Narrow"/>
                <w:sz w:val="22"/>
                <w:szCs w:val="22"/>
              </w:rPr>
              <w:t>texte explicatif, argumentatif</w:t>
            </w:r>
            <w:r w:rsidR="00710472">
              <w:rPr>
                <w:rFonts w:ascii="Arial Narrow" w:hAnsi="Arial Narrow"/>
                <w:sz w:val="22"/>
                <w:szCs w:val="22"/>
              </w:rPr>
              <w:t xml:space="preserve">, </w:t>
            </w:r>
          </w:p>
          <w:p w:rsidR="00D25042" w:rsidRPr="00710472" w:rsidRDefault="00710472" w:rsidP="00710472">
            <w:pPr>
              <w:jc w:val="both"/>
              <w:rPr>
                <w:rFonts w:ascii="Arial Narrow" w:hAnsi="Arial Narrow"/>
                <w:sz w:val="22"/>
                <w:szCs w:val="22"/>
              </w:rPr>
            </w:pPr>
            <w:proofErr w:type="gramStart"/>
            <w:r>
              <w:rPr>
                <w:rFonts w:ascii="Arial Narrow" w:hAnsi="Arial Narrow"/>
                <w:sz w:val="22"/>
                <w:szCs w:val="22"/>
              </w:rPr>
              <w:t>exploitation</w:t>
            </w:r>
            <w:proofErr w:type="gramEnd"/>
            <w:r>
              <w:rPr>
                <w:rFonts w:ascii="Arial Narrow" w:hAnsi="Arial Narrow"/>
                <w:sz w:val="22"/>
                <w:szCs w:val="22"/>
              </w:rPr>
              <w:t xml:space="preserve"> résultats activités</w:t>
            </w:r>
            <w:r w:rsidRPr="00710472">
              <w:rPr>
                <w:rFonts w:ascii="Arial Narrow" w:hAnsi="Arial Narrow"/>
                <w:sz w:val="22"/>
                <w:szCs w:val="22"/>
              </w:rPr>
              <w:t xml:space="preserve"> …liste non exhaustive</w:t>
            </w:r>
          </w:p>
        </w:tc>
      </w:tr>
      <w:tr w:rsidR="00232075" w:rsidTr="00DB01A9">
        <w:tc>
          <w:tcPr>
            <w:tcW w:w="956" w:type="dxa"/>
          </w:tcPr>
          <w:p w:rsidR="00D25042" w:rsidRPr="00710472" w:rsidRDefault="00D25042" w:rsidP="00921B1D">
            <w:pPr>
              <w:jc w:val="both"/>
              <w:rPr>
                <w:rFonts w:ascii="Arial Narrow" w:hAnsi="Arial Narrow"/>
                <w:sz w:val="22"/>
                <w:szCs w:val="22"/>
              </w:rPr>
            </w:pPr>
            <w:r w:rsidRPr="00710472">
              <w:rPr>
                <w:rFonts w:ascii="Arial Narrow" w:hAnsi="Arial Narrow"/>
                <w:sz w:val="22"/>
                <w:szCs w:val="22"/>
              </w:rPr>
              <w:t>1SPE</w:t>
            </w:r>
          </w:p>
        </w:tc>
        <w:tc>
          <w:tcPr>
            <w:tcW w:w="1370" w:type="dxa"/>
          </w:tcPr>
          <w:p w:rsidR="00D25042" w:rsidRPr="00710472" w:rsidRDefault="00D25042" w:rsidP="00921B1D">
            <w:pPr>
              <w:jc w:val="both"/>
              <w:rPr>
                <w:rFonts w:ascii="Arial Narrow" w:hAnsi="Arial Narrow"/>
                <w:sz w:val="22"/>
                <w:szCs w:val="22"/>
              </w:rPr>
            </w:pPr>
            <w:r w:rsidRPr="00710472">
              <w:rPr>
                <w:rFonts w:ascii="Arial Narrow" w:hAnsi="Arial Narrow"/>
                <w:sz w:val="22"/>
                <w:szCs w:val="22"/>
              </w:rPr>
              <w:t>2h</w:t>
            </w:r>
          </w:p>
        </w:tc>
        <w:tc>
          <w:tcPr>
            <w:tcW w:w="1300" w:type="dxa"/>
          </w:tcPr>
          <w:p w:rsidR="00D25042" w:rsidRPr="00710472" w:rsidRDefault="00710472" w:rsidP="00921B1D">
            <w:pPr>
              <w:jc w:val="both"/>
              <w:rPr>
                <w:rFonts w:ascii="Arial Narrow" w:hAnsi="Arial Narrow"/>
                <w:sz w:val="22"/>
                <w:szCs w:val="22"/>
              </w:rPr>
            </w:pPr>
            <w:r w:rsidRPr="00710472">
              <w:rPr>
                <w:rFonts w:ascii="Arial Narrow" w:hAnsi="Arial Narrow"/>
                <w:sz w:val="22"/>
                <w:szCs w:val="22"/>
              </w:rPr>
              <w:t>1</w:t>
            </w:r>
          </w:p>
        </w:tc>
        <w:tc>
          <w:tcPr>
            <w:tcW w:w="7573" w:type="dxa"/>
          </w:tcPr>
          <w:p w:rsidR="00710472" w:rsidRDefault="00A81F9D" w:rsidP="00710472">
            <w:pPr>
              <w:jc w:val="both"/>
              <w:rPr>
                <w:rFonts w:ascii="Arial Narrow" w:hAnsi="Arial Narrow"/>
                <w:sz w:val="22"/>
                <w:szCs w:val="22"/>
              </w:rPr>
            </w:pPr>
            <w:r>
              <w:rPr>
                <w:rFonts w:ascii="Arial Narrow" w:hAnsi="Arial Narrow"/>
                <w:sz w:val="22"/>
                <w:szCs w:val="22"/>
              </w:rPr>
              <w:t>S</w:t>
            </w:r>
            <w:r w:rsidR="00710472" w:rsidRPr="00710472">
              <w:rPr>
                <w:rFonts w:ascii="Arial Narrow" w:hAnsi="Arial Narrow"/>
                <w:sz w:val="22"/>
                <w:szCs w:val="22"/>
              </w:rPr>
              <w:t>chémas à légender, tableau à compléter, stratégie à imaginer, texte explicatif, argumentatif</w:t>
            </w:r>
            <w:r w:rsidR="00710472">
              <w:rPr>
                <w:rFonts w:ascii="Arial Narrow" w:hAnsi="Arial Narrow"/>
                <w:sz w:val="22"/>
                <w:szCs w:val="22"/>
              </w:rPr>
              <w:t xml:space="preserve">, </w:t>
            </w:r>
          </w:p>
          <w:p w:rsidR="00D25042" w:rsidRPr="00710472" w:rsidRDefault="00710472" w:rsidP="00710472">
            <w:pPr>
              <w:jc w:val="both"/>
              <w:rPr>
                <w:rFonts w:ascii="Arial Narrow" w:hAnsi="Arial Narrow"/>
                <w:sz w:val="22"/>
                <w:szCs w:val="22"/>
              </w:rPr>
            </w:pPr>
            <w:proofErr w:type="gramStart"/>
            <w:r>
              <w:rPr>
                <w:rFonts w:ascii="Arial Narrow" w:hAnsi="Arial Narrow"/>
                <w:sz w:val="22"/>
                <w:szCs w:val="22"/>
              </w:rPr>
              <w:t>exploitation</w:t>
            </w:r>
            <w:proofErr w:type="gramEnd"/>
            <w:r>
              <w:rPr>
                <w:rFonts w:ascii="Arial Narrow" w:hAnsi="Arial Narrow"/>
                <w:sz w:val="22"/>
                <w:szCs w:val="22"/>
              </w:rPr>
              <w:t xml:space="preserve"> résultats activités</w:t>
            </w:r>
            <w:r w:rsidRPr="00710472">
              <w:rPr>
                <w:rFonts w:ascii="Arial Narrow" w:hAnsi="Arial Narrow"/>
                <w:sz w:val="22"/>
                <w:szCs w:val="22"/>
              </w:rPr>
              <w:t xml:space="preserve"> …</w:t>
            </w:r>
          </w:p>
        </w:tc>
      </w:tr>
      <w:tr w:rsidR="00232075" w:rsidTr="00DB01A9">
        <w:tc>
          <w:tcPr>
            <w:tcW w:w="956" w:type="dxa"/>
          </w:tcPr>
          <w:p w:rsidR="00D25042" w:rsidRPr="00710472" w:rsidRDefault="00D25042" w:rsidP="007413DE">
            <w:pPr>
              <w:rPr>
                <w:rFonts w:ascii="Arial Narrow" w:hAnsi="Arial Narrow"/>
                <w:sz w:val="22"/>
                <w:szCs w:val="22"/>
              </w:rPr>
            </w:pPr>
            <w:r w:rsidRPr="00710472">
              <w:rPr>
                <w:rFonts w:ascii="Arial Narrow" w:hAnsi="Arial Narrow"/>
                <w:sz w:val="22"/>
                <w:szCs w:val="22"/>
              </w:rPr>
              <w:t>TS tronc commun</w:t>
            </w:r>
          </w:p>
        </w:tc>
        <w:tc>
          <w:tcPr>
            <w:tcW w:w="1370" w:type="dxa"/>
          </w:tcPr>
          <w:p w:rsidR="00D25042" w:rsidRPr="00710472" w:rsidRDefault="00D25042" w:rsidP="00921B1D">
            <w:pPr>
              <w:jc w:val="both"/>
              <w:rPr>
                <w:rFonts w:ascii="Arial Narrow" w:hAnsi="Arial Narrow"/>
                <w:sz w:val="22"/>
                <w:szCs w:val="22"/>
              </w:rPr>
            </w:pPr>
            <w:r w:rsidRPr="00710472">
              <w:rPr>
                <w:rFonts w:ascii="Arial Narrow" w:hAnsi="Arial Narrow"/>
                <w:sz w:val="22"/>
                <w:szCs w:val="22"/>
              </w:rPr>
              <w:t>3 à 4h</w:t>
            </w:r>
          </w:p>
        </w:tc>
        <w:tc>
          <w:tcPr>
            <w:tcW w:w="1300" w:type="dxa"/>
          </w:tcPr>
          <w:p w:rsidR="00D25042" w:rsidRPr="00710472" w:rsidRDefault="00710472" w:rsidP="00921B1D">
            <w:pPr>
              <w:jc w:val="both"/>
              <w:rPr>
                <w:rFonts w:ascii="Arial Narrow" w:hAnsi="Arial Narrow"/>
                <w:sz w:val="22"/>
                <w:szCs w:val="22"/>
              </w:rPr>
            </w:pPr>
            <w:r w:rsidRPr="00710472">
              <w:rPr>
                <w:rFonts w:ascii="Arial Narrow" w:hAnsi="Arial Narrow"/>
                <w:sz w:val="22"/>
                <w:szCs w:val="22"/>
              </w:rPr>
              <w:t>2</w:t>
            </w:r>
          </w:p>
        </w:tc>
        <w:tc>
          <w:tcPr>
            <w:tcW w:w="7573" w:type="dxa"/>
          </w:tcPr>
          <w:p w:rsidR="00D25042" w:rsidRPr="00710472" w:rsidRDefault="00A81F9D" w:rsidP="00921B1D">
            <w:pPr>
              <w:jc w:val="both"/>
              <w:rPr>
                <w:rFonts w:ascii="Arial Narrow" w:hAnsi="Arial Narrow"/>
                <w:sz w:val="22"/>
                <w:szCs w:val="22"/>
              </w:rPr>
            </w:pPr>
            <w:r>
              <w:rPr>
                <w:rFonts w:ascii="Arial Narrow" w:hAnsi="Arial Narrow"/>
                <w:sz w:val="22"/>
                <w:szCs w:val="22"/>
              </w:rPr>
              <w:t>E</w:t>
            </w:r>
            <w:r w:rsidR="00D25042" w:rsidRPr="00710472">
              <w:rPr>
                <w:rFonts w:ascii="Arial Narrow" w:hAnsi="Arial Narrow"/>
                <w:sz w:val="22"/>
                <w:szCs w:val="22"/>
              </w:rPr>
              <w:t>xercice type bac et une exploitation de résultats, d’activités…</w:t>
            </w:r>
          </w:p>
        </w:tc>
      </w:tr>
      <w:tr w:rsidR="00232075" w:rsidTr="00DB01A9">
        <w:tc>
          <w:tcPr>
            <w:tcW w:w="956" w:type="dxa"/>
          </w:tcPr>
          <w:p w:rsidR="00D25042" w:rsidRPr="00710472" w:rsidRDefault="00D25042" w:rsidP="007413DE">
            <w:pPr>
              <w:rPr>
                <w:rFonts w:ascii="Arial Narrow" w:hAnsi="Arial Narrow"/>
                <w:sz w:val="22"/>
                <w:szCs w:val="22"/>
              </w:rPr>
            </w:pPr>
            <w:r w:rsidRPr="00710472">
              <w:rPr>
                <w:rFonts w:ascii="Arial Narrow" w:hAnsi="Arial Narrow"/>
                <w:sz w:val="22"/>
                <w:szCs w:val="22"/>
              </w:rPr>
              <w:t>TS SPE</w:t>
            </w:r>
          </w:p>
        </w:tc>
        <w:tc>
          <w:tcPr>
            <w:tcW w:w="1370" w:type="dxa"/>
          </w:tcPr>
          <w:p w:rsidR="00D25042" w:rsidRPr="00710472" w:rsidRDefault="00D25042" w:rsidP="00921B1D">
            <w:pPr>
              <w:jc w:val="both"/>
              <w:rPr>
                <w:rFonts w:ascii="Arial Narrow" w:hAnsi="Arial Narrow"/>
                <w:sz w:val="22"/>
                <w:szCs w:val="22"/>
              </w:rPr>
            </w:pPr>
            <w:r w:rsidRPr="00710472">
              <w:rPr>
                <w:rFonts w:ascii="Arial Narrow" w:hAnsi="Arial Narrow"/>
                <w:sz w:val="22"/>
                <w:szCs w:val="22"/>
              </w:rPr>
              <w:t>2h</w:t>
            </w:r>
          </w:p>
        </w:tc>
        <w:tc>
          <w:tcPr>
            <w:tcW w:w="1300" w:type="dxa"/>
          </w:tcPr>
          <w:p w:rsidR="00D25042" w:rsidRPr="00710472" w:rsidRDefault="00710472" w:rsidP="00921B1D">
            <w:pPr>
              <w:jc w:val="both"/>
              <w:rPr>
                <w:rFonts w:ascii="Arial Narrow" w:hAnsi="Arial Narrow"/>
                <w:sz w:val="22"/>
                <w:szCs w:val="22"/>
              </w:rPr>
            </w:pPr>
            <w:r w:rsidRPr="00710472">
              <w:rPr>
                <w:rFonts w:ascii="Arial Narrow" w:hAnsi="Arial Narrow"/>
                <w:sz w:val="22"/>
                <w:szCs w:val="22"/>
              </w:rPr>
              <w:t>2</w:t>
            </w:r>
          </w:p>
        </w:tc>
        <w:tc>
          <w:tcPr>
            <w:tcW w:w="7573" w:type="dxa"/>
          </w:tcPr>
          <w:p w:rsidR="00D25042" w:rsidRPr="00710472" w:rsidRDefault="00A81F9D" w:rsidP="00710472">
            <w:pPr>
              <w:tabs>
                <w:tab w:val="left" w:pos="7689"/>
              </w:tabs>
              <w:jc w:val="both"/>
              <w:rPr>
                <w:rFonts w:ascii="Arial Narrow" w:hAnsi="Arial Narrow"/>
                <w:sz w:val="22"/>
                <w:szCs w:val="22"/>
              </w:rPr>
            </w:pPr>
            <w:r>
              <w:rPr>
                <w:rFonts w:ascii="Arial Narrow" w:hAnsi="Arial Narrow"/>
                <w:sz w:val="22"/>
                <w:szCs w:val="22"/>
              </w:rPr>
              <w:t>E</w:t>
            </w:r>
            <w:r w:rsidR="00D25042" w:rsidRPr="00710472">
              <w:rPr>
                <w:rFonts w:ascii="Arial Narrow" w:hAnsi="Arial Narrow"/>
                <w:sz w:val="22"/>
                <w:szCs w:val="22"/>
              </w:rPr>
              <w:t>xercice type bac et une exploitation de résultats, d’activités…</w:t>
            </w:r>
          </w:p>
        </w:tc>
      </w:tr>
    </w:tbl>
    <w:p w:rsidR="007413DE" w:rsidRDefault="007413DE" w:rsidP="00921B1D">
      <w:pPr>
        <w:jc w:val="both"/>
        <w:rPr>
          <w:rFonts w:ascii="Arial Narrow" w:hAnsi="Arial Narrow"/>
        </w:rPr>
      </w:pPr>
    </w:p>
    <w:p w:rsidR="00921B1D" w:rsidRPr="00921B1D" w:rsidRDefault="00921B1D" w:rsidP="00921B1D">
      <w:pPr>
        <w:jc w:val="both"/>
        <w:rPr>
          <w:rFonts w:ascii="Arial Narrow" w:hAnsi="Arial Narrow"/>
        </w:rPr>
      </w:pPr>
    </w:p>
    <w:p w:rsidR="003C498F" w:rsidRPr="00471539" w:rsidRDefault="003C498F" w:rsidP="003C498F">
      <w:pPr>
        <w:pStyle w:val="Paragraphedeliste"/>
        <w:numPr>
          <w:ilvl w:val="0"/>
          <w:numId w:val="7"/>
        </w:numPr>
        <w:jc w:val="both"/>
        <w:rPr>
          <w:rFonts w:ascii="Arial Narrow" w:hAnsi="Arial Narrow"/>
          <w:b/>
          <w:bCs/>
        </w:rPr>
      </w:pPr>
      <w:r w:rsidRPr="00471539">
        <w:rPr>
          <w:rFonts w:ascii="Arial Narrow" w:hAnsi="Arial Narrow"/>
          <w:b/>
          <w:bCs/>
        </w:rPr>
        <w:t>Les attendus et les modalités de récupération des productions élèves</w:t>
      </w:r>
    </w:p>
    <w:p w:rsidR="00A060B2" w:rsidRPr="00921B1D" w:rsidRDefault="00A060B2" w:rsidP="00FA6F5C">
      <w:pPr>
        <w:jc w:val="both"/>
        <w:rPr>
          <w:rFonts w:ascii="Arial Narrow" w:hAnsi="Arial Narrow"/>
          <w:sz w:val="22"/>
          <w:szCs w:val="22"/>
        </w:rPr>
      </w:pPr>
    </w:p>
    <w:p w:rsidR="003C498F" w:rsidRDefault="00232075" w:rsidP="00FA6F5C">
      <w:pPr>
        <w:jc w:val="both"/>
        <w:rPr>
          <w:rFonts w:ascii="Arial Narrow" w:hAnsi="Arial Narrow"/>
          <w:sz w:val="22"/>
          <w:szCs w:val="22"/>
        </w:rPr>
      </w:pPr>
      <w:r>
        <w:rPr>
          <w:rFonts w:ascii="Arial Narrow" w:hAnsi="Arial Narrow"/>
          <w:sz w:val="22"/>
          <w:szCs w:val="22"/>
        </w:rPr>
        <w:t>Soyez très explicite dans les attendus concernant les productions d’élèves. Vos consignes doivent être encore plus claires que d’habitude. Le coup de pouce du présentiel n’est pas là.</w:t>
      </w:r>
    </w:p>
    <w:p w:rsidR="00232075" w:rsidRDefault="00232075" w:rsidP="00FA6F5C">
      <w:pPr>
        <w:jc w:val="both"/>
        <w:rPr>
          <w:rFonts w:ascii="Arial Narrow" w:hAnsi="Arial Narrow"/>
          <w:sz w:val="22"/>
          <w:szCs w:val="22"/>
        </w:rPr>
      </w:pPr>
      <w:r>
        <w:rPr>
          <w:rFonts w:ascii="Arial Narrow" w:hAnsi="Arial Narrow"/>
          <w:sz w:val="22"/>
          <w:szCs w:val="22"/>
        </w:rPr>
        <w:t>Dans la mesure du possible, offrez la possibilité à vos élèves d’un contact par mail ou téléphone pour débloquer une situation et obtenir un rendu : cadrer les horaires où les élèves peuvent vous joindre (réponse mail, ou téléphonique). Il n’est pas envisageable que votre disponibilité soit permanente. C’est aux élèves de se cadrer sur des horaires scolaires et pas à vous de vous de vous cadrer sur les horaires singuliers.</w:t>
      </w:r>
    </w:p>
    <w:p w:rsidR="00396296" w:rsidRDefault="00396296" w:rsidP="00FA6F5C">
      <w:pPr>
        <w:jc w:val="both"/>
        <w:rPr>
          <w:rFonts w:ascii="Arial Narrow" w:hAnsi="Arial Narrow"/>
          <w:sz w:val="22"/>
          <w:szCs w:val="22"/>
        </w:rPr>
      </w:pPr>
    </w:p>
    <w:p w:rsidR="00396296" w:rsidRPr="00921B1D" w:rsidRDefault="00396296" w:rsidP="00FA6F5C">
      <w:pPr>
        <w:jc w:val="both"/>
        <w:rPr>
          <w:rFonts w:ascii="Arial Narrow" w:hAnsi="Arial Narrow"/>
          <w:sz w:val="22"/>
          <w:szCs w:val="22"/>
        </w:rPr>
      </w:pPr>
      <w:r>
        <w:rPr>
          <w:rFonts w:ascii="Arial Narrow" w:hAnsi="Arial Narrow"/>
          <w:sz w:val="22"/>
          <w:szCs w:val="22"/>
        </w:rPr>
        <w:t xml:space="preserve">Les travaux seront rendus autant que faire se peut par le même canal de communication que celui de la commande : </w:t>
      </w:r>
      <w:proofErr w:type="spellStart"/>
      <w:r>
        <w:rPr>
          <w:rFonts w:ascii="Arial Narrow" w:hAnsi="Arial Narrow"/>
          <w:sz w:val="22"/>
          <w:szCs w:val="22"/>
        </w:rPr>
        <w:t>pronote</w:t>
      </w:r>
      <w:proofErr w:type="spellEnd"/>
      <w:r>
        <w:rPr>
          <w:rFonts w:ascii="Arial Narrow" w:hAnsi="Arial Narrow"/>
          <w:sz w:val="22"/>
          <w:szCs w:val="22"/>
        </w:rPr>
        <w:t>, ENT colibri</w:t>
      </w:r>
    </w:p>
    <w:p w:rsidR="003C498F" w:rsidRPr="00921B1D" w:rsidRDefault="003C498F" w:rsidP="00FA6F5C">
      <w:pPr>
        <w:jc w:val="both"/>
        <w:rPr>
          <w:rFonts w:ascii="Arial Narrow" w:hAnsi="Arial Narrow"/>
          <w:sz w:val="22"/>
          <w:szCs w:val="22"/>
        </w:rPr>
      </w:pPr>
    </w:p>
    <w:p w:rsidR="003C498F" w:rsidRPr="00921B1D" w:rsidRDefault="003C498F" w:rsidP="00FA6F5C">
      <w:pPr>
        <w:jc w:val="both"/>
        <w:rPr>
          <w:rFonts w:ascii="Arial Narrow" w:hAnsi="Arial Narrow"/>
          <w:sz w:val="22"/>
          <w:szCs w:val="22"/>
        </w:rPr>
      </w:pPr>
    </w:p>
    <w:p w:rsidR="003C498F" w:rsidRPr="00921B1D" w:rsidRDefault="003C498F" w:rsidP="00FA6F5C">
      <w:pPr>
        <w:jc w:val="both"/>
        <w:rPr>
          <w:rFonts w:ascii="Arial Narrow" w:hAnsi="Arial Narrow"/>
          <w:sz w:val="22"/>
          <w:szCs w:val="22"/>
        </w:rPr>
      </w:pPr>
    </w:p>
    <w:p w:rsidR="003C498F" w:rsidRPr="00921B1D" w:rsidRDefault="003C498F" w:rsidP="00FA6F5C">
      <w:pPr>
        <w:jc w:val="both"/>
        <w:rPr>
          <w:rFonts w:ascii="Arial Narrow" w:hAnsi="Arial Narrow"/>
          <w:sz w:val="22"/>
          <w:szCs w:val="22"/>
        </w:rPr>
      </w:pPr>
    </w:p>
    <w:p w:rsidR="003C498F" w:rsidRPr="00921B1D" w:rsidRDefault="003C498F" w:rsidP="00FA6F5C">
      <w:pPr>
        <w:jc w:val="both"/>
        <w:rPr>
          <w:rFonts w:ascii="Arial Narrow" w:hAnsi="Arial Narrow"/>
          <w:sz w:val="22"/>
          <w:szCs w:val="22"/>
        </w:rPr>
      </w:pPr>
    </w:p>
    <w:p w:rsidR="000236E5" w:rsidRPr="00921B1D" w:rsidRDefault="000236E5" w:rsidP="00FA6F5C">
      <w:pPr>
        <w:jc w:val="both"/>
        <w:rPr>
          <w:rFonts w:ascii="Arial Narrow" w:hAnsi="Arial Narrow"/>
          <w:sz w:val="22"/>
          <w:szCs w:val="22"/>
        </w:rPr>
      </w:pPr>
    </w:p>
    <w:p w:rsidR="006B0F2C" w:rsidRPr="00921B1D" w:rsidRDefault="006B0F2C" w:rsidP="006B0F2C">
      <w:pPr>
        <w:rPr>
          <w:rFonts w:ascii="Arial Narrow" w:hAnsi="Arial Narrow"/>
          <w:color w:val="0070C0"/>
          <w:sz w:val="22"/>
          <w:szCs w:val="22"/>
        </w:rPr>
      </w:pPr>
    </w:p>
    <w:p w:rsidR="006B0F2C" w:rsidRPr="00921B1D" w:rsidRDefault="006B0F2C" w:rsidP="006B0F2C">
      <w:pPr>
        <w:rPr>
          <w:rFonts w:ascii="Arial Narrow" w:hAnsi="Arial Narrow"/>
          <w:color w:val="0070C0"/>
          <w:sz w:val="22"/>
          <w:szCs w:val="22"/>
        </w:rPr>
      </w:pPr>
    </w:p>
    <w:p w:rsidR="00550A7A" w:rsidRPr="00921B1D" w:rsidRDefault="00550A7A" w:rsidP="009F70AA">
      <w:pPr>
        <w:rPr>
          <w:rFonts w:ascii="Arial Narrow" w:hAnsi="Arial Narrow"/>
          <w:sz w:val="22"/>
          <w:szCs w:val="22"/>
        </w:rPr>
      </w:pPr>
    </w:p>
    <w:p w:rsidR="00550A7A" w:rsidRPr="00921B1D" w:rsidRDefault="00550A7A" w:rsidP="009F70AA">
      <w:pPr>
        <w:rPr>
          <w:rFonts w:ascii="Arial Narrow" w:hAnsi="Arial Narrow"/>
          <w:sz w:val="22"/>
          <w:szCs w:val="22"/>
        </w:rPr>
      </w:pPr>
    </w:p>
    <w:p w:rsidR="00550A7A" w:rsidRPr="00921B1D" w:rsidRDefault="00550A7A" w:rsidP="009F70AA">
      <w:pPr>
        <w:rPr>
          <w:rFonts w:ascii="Arial Narrow" w:hAnsi="Arial Narrow"/>
          <w:sz w:val="22"/>
          <w:szCs w:val="22"/>
        </w:rPr>
      </w:pPr>
    </w:p>
    <w:p w:rsidR="00550A7A" w:rsidRPr="00921B1D" w:rsidRDefault="00550A7A" w:rsidP="009F70AA">
      <w:pPr>
        <w:rPr>
          <w:rFonts w:ascii="Arial Narrow" w:hAnsi="Arial Narrow"/>
          <w:sz w:val="22"/>
          <w:szCs w:val="22"/>
        </w:rPr>
      </w:pPr>
    </w:p>
    <w:p w:rsidR="00550A7A" w:rsidRPr="00921B1D" w:rsidRDefault="00550A7A" w:rsidP="009F70AA">
      <w:pPr>
        <w:rPr>
          <w:rFonts w:ascii="Arial Narrow" w:hAnsi="Arial Narrow"/>
          <w:sz w:val="22"/>
          <w:szCs w:val="22"/>
        </w:rPr>
      </w:pPr>
    </w:p>
    <w:p w:rsidR="009F70AA" w:rsidRPr="00921B1D" w:rsidRDefault="009F70AA" w:rsidP="009F70AA">
      <w:pPr>
        <w:rPr>
          <w:rFonts w:ascii="Arial Narrow" w:hAnsi="Arial Narrow"/>
          <w:sz w:val="22"/>
          <w:szCs w:val="22"/>
        </w:rPr>
      </w:pPr>
    </w:p>
    <w:p w:rsidR="009F70AA" w:rsidRPr="00921B1D" w:rsidRDefault="009F70AA">
      <w:pPr>
        <w:rPr>
          <w:rFonts w:ascii="Arial Narrow" w:hAnsi="Arial Narrow"/>
          <w:sz w:val="22"/>
          <w:szCs w:val="22"/>
        </w:rPr>
      </w:pPr>
    </w:p>
    <w:sectPr w:rsidR="009F70AA" w:rsidRPr="00921B1D" w:rsidSect="00471539">
      <w:headerReference w:type="default" r:id="rId9"/>
      <w:pgSz w:w="11900" w:h="16840"/>
      <w:pgMar w:top="1417" w:right="1417" w:bottom="1417" w:left="1417" w:header="16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91F77" w:rsidRDefault="00A91F77" w:rsidP="00FA6F5C">
      <w:r>
        <w:separator/>
      </w:r>
    </w:p>
  </w:endnote>
  <w:endnote w:type="continuationSeparator" w:id="0">
    <w:p w:rsidR="00A91F77" w:rsidRDefault="00A91F77" w:rsidP="00FA6F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91F77" w:rsidRDefault="00A91F77" w:rsidP="00FA6F5C">
      <w:r>
        <w:separator/>
      </w:r>
    </w:p>
  </w:footnote>
  <w:footnote w:type="continuationSeparator" w:id="0">
    <w:p w:rsidR="00A91F77" w:rsidRDefault="00A91F77" w:rsidP="00FA6F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A6F5C" w:rsidRDefault="00FA6F5C" w:rsidP="00FA6F5C">
    <w:pPr>
      <w:pStyle w:val="En-tte"/>
      <w:ind w:hanging="851"/>
    </w:pPr>
    <w:r>
      <w:rPr>
        <w:noProof/>
      </w:rPr>
      <mc:AlternateContent>
        <mc:Choice Requires="wps">
          <w:drawing>
            <wp:anchor distT="0" distB="0" distL="114300" distR="114300" simplePos="0" relativeHeight="251659264" behindDoc="0" locked="0" layoutInCell="1" allowOverlap="1">
              <wp:simplePos x="0" y="0"/>
              <wp:positionH relativeFrom="column">
                <wp:posOffset>616585</wp:posOffset>
              </wp:positionH>
              <wp:positionV relativeFrom="paragraph">
                <wp:posOffset>249090</wp:posOffset>
              </wp:positionV>
              <wp:extent cx="4720683" cy="334537"/>
              <wp:effectExtent l="0" t="0" r="16510" b="8890"/>
              <wp:wrapNone/>
              <wp:docPr id="2" name="Zone de texte 2"/>
              <wp:cNvGraphicFramePr/>
              <a:graphic xmlns:a="http://schemas.openxmlformats.org/drawingml/2006/main">
                <a:graphicData uri="http://schemas.microsoft.com/office/word/2010/wordprocessingShape">
                  <wps:wsp>
                    <wps:cNvSpPr txBox="1"/>
                    <wps:spPr>
                      <a:xfrm>
                        <a:off x="0" y="0"/>
                        <a:ext cx="4720683" cy="334537"/>
                      </a:xfrm>
                      <a:prstGeom prst="rect">
                        <a:avLst/>
                      </a:prstGeom>
                      <a:solidFill>
                        <a:schemeClr val="lt1"/>
                      </a:solidFill>
                      <a:ln w="6350">
                        <a:solidFill>
                          <a:prstClr val="black"/>
                        </a:solidFill>
                      </a:ln>
                    </wps:spPr>
                    <wps:txbx>
                      <w:txbxContent>
                        <w:p w:rsidR="00FA6F5C" w:rsidRDefault="00FA6F5C">
                          <w:r>
                            <w:t>Inspection pédagogique régionale de Sciences de la vie et de la Terre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Zone de texte 2" o:spid="_x0000_s1026" type="#_x0000_t202" style="position:absolute;margin-left:48.55pt;margin-top:19.6pt;width:371.7pt;height:26.3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awKnUgIAAKYEAAAOAAAAZHJzL2Uyb0RvYy54bWysVE1v2zAMvQ/YfxB0X+x8tjPiFFmKDAOC&#13;&#10;tkA6FNhNkaXYmCxqkhK7+/WlZCdNu52GXWRKfHoiH0nPb9pakaOwrgKd0+EgpURoDkWl9zn9/rj+&#13;&#10;dE2J80wXTIEWOX0Wjt4sPn6YNyYTIyhBFcISJNEua0xOS+9NliSOl6JmbgBGaHRKsDXzuLX7pLCs&#13;&#10;QfZaJaM0nSUN2MJY4MI5PL3tnHQR+aUU3N9L6YQnKqcYm4+rjesurMlizrK9ZaaseB8G+4coalZp&#13;&#10;fPRMdcs8Iwdb/UFVV9yCA+kHHOoEpKy4iDlgNsP0XTbbkhkRc0FxnDnL5P4fLb87PlhSFTkdUaJZ&#13;&#10;jSX6gYUihSBetF6QUZCoMS5D5NYg1rdfoMVSn84dHobMW2nr8MWcCPpR7OezwMhEOB5Orkbp7HpM&#13;&#10;CUffeDyZjq8CTfJ621jnvwqoSTByarGAUVd23DjfQU+Q8JgDVRXrSqm4CU0jVsqSI8NyKx9jRPI3&#13;&#10;KKVJk9PZeJpG4je+QH2+v1OM/+zDu0Ahn9IYc9Ckyz1Yvt21vVA7KJ5RJwtdsznD1xXybpjzD8xi&#13;&#10;d6E0ODH+HhepAIOB3qKkBPv7b+cBj0VHLyUNdmtO3a8Ds4IS9U1jO3weTiahveNmMkWZKbGXnt2l&#13;&#10;Rx/qFaBCQ5xNw6MZ8F6dTGmhfsLBWoZX0cU0x7dz6k/mynczhIPJxXIZQdjQhvmN3hoeqENFgp6P&#13;&#10;7ROzpq9n6Kk7OPU1y96VtcOGmxqWBw+yijUPAneq9rrjMMSu6Qc3TNvlPqJefy+LFwAAAP//AwBQ&#13;&#10;SwMEFAAGAAgAAAAhAEIpwizhAAAADQEAAA8AAABkcnMvZG93bnJldi54bWxMj0tPwzAQhO9I/Adr&#13;&#10;kbhRJ+WVpHEqHqUXThTE2Y23tkVsR7abhn/PcoLLSqtvdnamXc9uYBPGZIMXUC4KYOj7oKzXAj7e&#13;&#10;X64qYClLr+QQPAr4xgTr7vyslY0KJ/+G0y5rRiY+NVKAyXlsOE+9QSfTIozoiR1CdDLTGjVXUZ7I&#13;&#10;3A18WRR33Enr6YORIz4Z7L92Rydg86hr3Vcymk2lrJ3mz8Or3gpxeTE/r2g8rIBlnPPfBfx2oPzQ&#13;&#10;UbB9OHqV2CCgvi9JKeC6XgIjXt0Ut8D2BMoaeNfy/y26HwAAAP//AwBQSwECLQAUAAYACAAAACEA&#13;&#10;toM4kv4AAADhAQAAEwAAAAAAAAAAAAAAAAAAAAAAW0NvbnRlbnRfVHlwZXNdLnhtbFBLAQItABQA&#13;&#10;BgAIAAAAIQA4/SH/1gAAAJQBAAALAAAAAAAAAAAAAAAAAC8BAABfcmVscy8ucmVsc1BLAQItABQA&#13;&#10;BgAIAAAAIQCzawKnUgIAAKYEAAAOAAAAAAAAAAAAAAAAAC4CAABkcnMvZTJvRG9jLnhtbFBLAQIt&#13;&#10;ABQABgAIAAAAIQBCKcIs4QAAAA0BAAAPAAAAAAAAAAAAAAAAAKwEAABkcnMvZG93bnJldi54bWxQ&#13;&#10;SwUGAAAAAAQABADzAAAAugUAAAAA&#13;&#10;" fillcolor="white [3201]" strokeweight=".5pt">
              <v:textbox>
                <w:txbxContent>
                  <w:p w:rsidR="00FA6F5C" w:rsidRDefault="00FA6F5C">
                    <w:r>
                      <w:t>Inspection pédagogique régionale de Sciences de la vie et de la Terre</w:t>
                    </w:r>
                  </w:p>
                </w:txbxContent>
              </v:textbox>
            </v:shape>
          </w:pict>
        </mc:Fallback>
      </mc:AlternateContent>
    </w:r>
    <w:r w:rsidRPr="00FA6F5C">
      <w:rPr>
        <w:noProof/>
      </w:rPr>
      <w:drawing>
        <wp:inline distT="0" distB="0" distL="0" distR="0" wp14:anchorId="6E5C2F2F" wp14:editId="618B1AE7">
          <wp:extent cx="577532" cy="765717"/>
          <wp:effectExtent l="0" t="0" r="0" b="0"/>
          <wp:docPr id="1" name="Image 1" descr="Une image contenant dessin, alimentation, signe, jeu&#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96621" cy="791026"/>
                  </a:xfrm>
                  <a:prstGeom prst="rect">
                    <a:avLst/>
                  </a:prstGeom>
                </pic:spPr>
              </pic:pic>
            </a:graphicData>
          </a:graphic>
        </wp:inline>
      </w:drawing>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1048E2"/>
    <w:multiLevelType w:val="hybridMultilevel"/>
    <w:tmpl w:val="7B48F9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B3E7330"/>
    <w:multiLevelType w:val="hybridMultilevel"/>
    <w:tmpl w:val="91749D02"/>
    <w:lvl w:ilvl="0" w:tplc="28BE6C00">
      <w:numFmt w:val="bullet"/>
      <w:lvlText w:val="-"/>
      <w:lvlJc w:val="left"/>
      <w:pPr>
        <w:ind w:left="720" w:hanging="360"/>
      </w:pPr>
      <w:rPr>
        <w:rFonts w:ascii="Calibri" w:eastAsia="Calibri" w:hAnsi="Calibri" w:cs="Calibri" w:hint="default"/>
        <w:spacing w:val="-27"/>
        <w:w w:val="100"/>
        <w:sz w:val="24"/>
        <w:szCs w:val="24"/>
        <w:lang w:val="fr-FR" w:eastAsia="fr-FR" w:bidi="fr-FR"/>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23325EAB"/>
    <w:multiLevelType w:val="hybridMultilevel"/>
    <w:tmpl w:val="0EA8A646"/>
    <w:lvl w:ilvl="0" w:tplc="28BE6C00">
      <w:numFmt w:val="bullet"/>
      <w:lvlText w:val="-"/>
      <w:lvlJc w:val="left"/>
      <w:pPr>
        <w:ind w:left="720" w:hanging="360"/>
      </w:pPr>
      <w:rPr>
        <w:rFonts w:ascii="Calibri" w:eastAsia="Calibri" w:hAnsi="Calibri" w:cs="Calibri" w:hint="default"/>
        <w:spacing w:val="-27"/>
        <w:w w:val="100"/>
        <w:sz w:val="24"/>
        <w:szCs w:val="24"/>
        <w:lang w:val="fr-FR" w:eastAsia="fr-FR" w:bidi="fr-FR"/>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72200C5"/>
    <w:multiLevelType w:val="hybridMultilevel"/>
    <w:tmpl w:val="BBE4B526"/>
    <w:lvl w:ilvl="0" w:tplc="363AC414">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38391B65"/>
    <w:multiLevelType w:val="hybridMultilevel"/>
    <w:tmpl w:val="1EC49A1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0037E11"/>
    <w:multiLevelType w:val="hybridMultilevel"/>
    <w:tmpl w:val="92BA7368"/>
    <w:lvl w:ilvl="0" w:tplc="8090AA08">
      <w:numFmt w:val="bullet"/>
      <w:lvlText w:val=""/>
      <w:lvlJc w:val="left"/>
      <w:pPr>
        <w:ind w:left="720" w:hanging="360"/>
      </w:pPr>
      <w:rPr>
        <w:rFonts w:ascii="Wingdings" w:eastAsia="Wingdings" w:hAnsi="Wingdings" w:cs="Wingdings" w:hint="default"/>
        <w:w w:val="104"/>
        <w:sz w:val="23"/>
        <w:szCs w:val="23"/>
        <w:lang w:val="fr-FR" w:eastAsia="fr-FR" w:bidi="fr-FR"/>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D2B12FD"/>
    <w:multiLevelType w:val="hybridMultilevel"/>
    <w:tmpl w:val="6434B1B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9844716"/>
    <w:multiLevelType w:val="hybridMultilevel"/>
    <w:tmpl w:val="65328E5E"/>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abstractNumId w:val="7"/>
  </w:num>
  <w:num w:numId="2">
    <w:abstractNumId w:val="0"/>
  </w:num>
  <w:num w:numId="3">
    <w:abstractNumId w:val="5"/>
  </w:num>
  <w:num w:numId="4">
    <w:abstractNumId w:val="6"/>
  </w:num>
  <w:num w:numId="5">
    <w:abstractNumId w:val="4"/>
  </w:num>
  <w:num w:numId="6">
    <w:abstractNumId w:val="2"/>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3"/>
  <w:proofState w:spelling="clean" w:grammar="clean"/>
  <w:defaultTabStop w:val="708"/>
  <w:hyphenationZone w:val="425"/>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0B2"/>
    <w:rsid w:val="000236E5"/>
    <w:rsid w:val="00047DC7"/>
    <w:rsid w:val="00052F73"/>
    <w:rsid w:val="00072602"/>
    <w:rsid w:val="00094D08"/>
    <w:rsid w:val="000B5773"/>
    <w:rsid w:val="000F19F6"/>
    <w:rsid w:val="000F6A1E"/>
    <w:rsid w:val="00114BA7"/>
    <w:rsid w:val="00150B88"/>
    <w:rsid w:val="00232075"/>
    <w:rsid w:val="00396296"/>
    <w:rsid w:val="003C498F"/>
    <w:rsid w:val="003C532C"/>
    <w:rsid w:val="00471539"/>
    <w:rsid w:val="004837D3"/>
    <w:rsid w:val="004A4D8A"/>
    <w:rsid w:val="004B4557"/>
    <w:rsid w:val="00515EF1"/>
    <w:rsid w:val="00550A7A"/>
    <w:rsid w:val="00625CED"/>
    <w:rsid w:val="006937FE"/>
    <w:rsid w:val="006B0F2C"/>
    <w:rsid w:val="006F2935"/>
    <w:rsid w:val="00710472"/>
    <w:rsid w:val="00727B16"/>
    <w:rsid w:val="00740DFF"/>
    <w:rsid w:val="007413DE"/>
    <w:rsid w:val="007523B0"/>
    <w:rsid w:val="00826400"/>
    <w:rsid w:val="00895BB8"/>
    <w:rsid w:val="00921B1D"/>
    <w:rsid w:val="00967539"/>
    <w:rsid w:val="009A17E4"/>
    <w:rsid w:val="009B6FBD"/>
    <w:rsid w:val="009F70AA"/>
    <w:rsid w:val="00A060B2"/>
    <w:rsid w:val="00A63E7A"/>
    <w:rsid w:val="00A81F9D"/>
    <w:rsid w:val="00A8639B"/>
    <w:rsid w:val="00A91F77"/>
    <w:rsid w:val="00A93FCF"/>
    <w:rsid w:val="00AC192B"/>
    <w:rsid w:val="00AC678F"/>
    <w:rsid w:val="00AF02BC"/>
    <w:rsid w:val="00AF624D"/>
    <w:rsid w:val="00B40FD4"/>
    <w:rsid w:val="00BA1B13"/>
    <w:rsid w:val="00BA3BBC"/>
    <w:rsid w:val="00BC6DE0"/>
    <w:rsid w:val="00BE1D0E"/>
    <w:rsid w:val="00C219C1"/>
    <w:rsid w:val="00C622F4"/>
    <w:rsid w:val="00D25042"/>
    <w:rsid w:val="00D2791F"/>
    <w:rsid w:val="00D3570E"/>
    <w:rsid w:val="00D53580"/>
    <w:rsid w:val="00DB01A9"/>
    <w:rsid w:val="00E2423E"/>
    <w:rsid w:val="00E53A56"/>
    <w:rsid w:val="00EA3024"/>
    <w:rsid w:val="00EA43A3"/>
    <w:rsid w:val="00F27088"/>
    <w:rsid w:val="00F96B52"/>
    <w:rsid w:val="00FA6F5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3C1810E"/>
  <w15:chartTrackingRefBased/>
  <w15:docId w15:val="{4D49C0CB-5691-0A4F-BBA1-922DEA052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A63E7A"/>
    <w:rPr>
      <w:color w:val="0563C1" w:themeColor="hyperlink"/>
      <w:u w:val="single"/>
    </w:rPr>
  </w:style>
  <w:style w:type="character" w:styleId="Mentionnonrsolue">
    <w:name w:val="Unresolved Mention"/>
    <w:basedOn w:val="Policepardfaut"/>
    <w:uiPriority w:val="99"/>
    <w:semiHidden/>
    <w:unhideWhenUsed/>
    <w:rsid w:val="00A63E7A"/>
    <w:rPr>
      <w:color w:val="605E5C"/>
      <w:shd w:val="clear" w:color="auto" w:fill="E1DFDD"/>
    </w:rPr>
  </w:style>
  <w:style w:type="paragraph" w:styleId="Textedebulles">
    <w:name w:val="Balloon Text"/>
    <w:basedOn w:val="Normal"/>
    <w:link w:val="TextedebullesCar"/>
    <w:uiPriority w:val="99"/>
    <w:semiHidden/>
    <w:unhideWhenUsed/>
    <w:rsid w:val="000F6A1E"/>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0F6A1E"/>
    <w:rPr>
      <w:rFonts w:ascii="Times New Roman" w:hAnsi="Times New Roman" w:cs="Times New Roman"/>
      <w:sz w:val="18"/>
      <w:szCs w:val="18"/>
    </w:rPr>
  </w:style>
  <w:style w:type="paragraph" w:styleId="Paragraphedeliste">
    <w:name w:val="List Paragraph"/>
    <w:basedOn w:val="Normal"/>
    <w:uiPriority w:val="1"/>
    <w:qFormat/>
    <w:rsid w:val="000F6A1E"/>
    <w:pPr>
      <w:ind w:left="720"/>
    </w:pPr>
    <w:rPr>
      <w:sz w:val="22"/>
      <w:szCs w:val="22"/>
    </w:rPr>
  </w:style>
  <w:style w:type="character" w:styleId="Lienhypertextesuivivisit">
    <w:name w:val="FollowedHyperlink"/>
    <w:basedOn w:val="Policepardfaut"/>
    <w:uiPriority w:val="99"/>
    <w:semiHidden/>
    <w:unhideWhenUsed/>
    <w:rsid w:val="000F6A1E"/>
    <w:rPr>
      <w:color w:val="954F72" w:themeColor="followedHyperlink"/>
      <w:u w:val="single"/>
    </w:rPr>
  </w:style>
  <w:style w:type="paragraph" w:styleId="En-tte">
    <w:name w:val="header"/>
    <w:basedOn w:val="Normal"/>
    <w:link w:val="En-tteCar"/>
    <w:uiPriority w:val="99"/>
    <w:unhideWhenUsed/>
    <w:rsid w:val="00FA6F5C"/>
    <w:pPr>
      <w:tabs>
        <w:tab w:val="center" w:pos="4536"/>
        <w:tab w:val="right" w:pos="9072"/>
      </w:tabs>
    </w:pPr>
  </w:style>
  <w:style w:type="character" w:customStyle="1" w:styleId="En-tteCar">
    <w:name w:val="En-tête Car"/>
    <w:basedOn w:val="Policepardfaut"/>
    <w:link w:val="En-tte"/>
    <w:uiPriority w:val="99"/>
    <w:rsid w:val="00FA6F5C"/>
  </w:style>
  <w:style w:type="paragraph" w:styleId="Pieddepage">
    <w:name w:val="footer"/>
    <w:basedOn w:val="Normal"/>
    <w:link w:val="PieddepageCar"/>
    <w:uiPriority w:val="99"/>
    <w:unhideWhenUsed/>
    <w:rsid w:val="00FA6F5C"/>
    <w:pPr>
      <w:tabs>
        <w:tab w:val="center" w:pos="4536"/>
        <w:tab w:val="right" w:pos="9072"/>
      </w:tabs>
    </w:pPr>
  </w:style>
  <w:style w:type="character" w:customStyle="1" w:styleId="PieddepageCar">
    <w:name w:val="Pied de page Car"/>
    <w:basedOn w:val="Policepardfaut"/>
    <w:link w:val="Pieddepage"/>
    <w:uiPriority w:val="99"/>
    <w:rsid w:val="00FA6F5C"/>
  </w:style>
  <w:style w:type="table" w:styleId="Grilledutableau">
    <w:name w:val="Table Grid"/>
    <w:basedOn w:val="TableauNormal"/>
    <w:uiPriority w:val="39"/>
    <w:rsid w:val="00741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9600470">
      <w:bodyDiv w:val="1"/>
      <w:marLeft w:val="0"/>
      <w:marRight w:val="0"/>
      <w:marTop w:val="0"/>
      <w:marBottom w:val="0"/>
      <w:divBdr>
        <w:top w:val="none" w:sz="0" w:space="0" w:color="auto"/>
        <w:left w:val="none" w:sz="0" w:space="0" w:color="auto"/>
        <w:bottom w:val="none" w:sz="0" w:space="0" w:color="auto"/>
        <w:right w:val="none" w:sz="0" w:space="0" w:color="auto"/>
      </w:divBdr>
    </w:div>
    <w:div w:id="372004409">
      <w:bodyDiv w:val="1"/>
      <w:marLeft w:val="0"/>
      <w:marRight w:val="0"/>
      <w:marTop w:val="0"/>
      <w:marBottom w:val="0"/>
      <w:divBdr>
        <w:top w:val="none" w:sz="0" w:space="0" w:color="auto"/>
        <w:left w:val="none" w:sz="0" w:space="0" w:color="auto"/>
        <w:bottom w:val="none" w:sz="0" w:space="0" w:color="auto"/>
        <w:right w:val="none" w:sz="0" w:space="0" w:color="auto"/>
      </w:divBdr>
    </w:div>
    <w:div w:id="1008093822">
      <w:bodyDiv w:val="1"/>
      <w:marLeft w:val="0"/>
      <w:marRight w:val="0"/>
      <w:marTop w:val="0"/>
      <w:marBottom w:val="0"/>
      <w:divBdr>
        <w:top w:val="none" w:sz="0" w:space="0" w:color="auto"/>
        <w:left w:val="none" w:sz="0" w:space="0" w:color="auto"/>
        <w:bottom w:val="none" w:sz="0" w:space="0" w:color="auto"/>
        <w:right w:val="none" w:sz="0" w:space="0" w:color="auto"/>
      </w:divBdr>
    </w:div>
    <w:div w:id="1568228563">
      <w:bodyDiv w:val="1"/>
      <w:marLeft w:val="0"/>
      <w:marRight w:val="0"/>
      <w:marTop w:val="0"/>
      <w:marBottom w:val="0"/>
      <w:divBdr>
        <w:top w:val="none" w:sz="0" w:space="0" w:color="auto"/>
        <w:left w:val="none" w:sz="0" w:space="0" w:color="auto"/>
        <w:bottom w:val="none" w:sz="0" w:space="0" w:color="auto"/>
        <w:right w:val="none" w:sz="0" w:space="0" w:color="auto"/>
      </w:divBdr>
    </w:div>
    <w:div w:id="214461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ducation.gouv.fr/coronavirus-covid-19-informations-et-recommandations-pour-les-etablissements-scolaires-et-les-274253" TargetMode="External"/><Relationship Id="rId3" Type="http://schemas.openxmlformats.org/officeDocument/2006/relationships/settings" Target="settings.xml"/><Relationship Id="rId7" Type="http://schemas.openxmlformats.org/officeDocument/2006/relationships/hyperlink" Target="https://www.education.gouv.fr/sites/default/files/2020-03/coronavirus-covid-19-questions-r-ponses-pour-les-familles-les-l-ves-et-les-personnels-d-ducation---25-03-66300.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139</TotalTime>
  <Pages>3</Pages>
  <Words>893</Words>
  <Characters>4912</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florence godard</dc:creator>
  <cp:keywords/>
  <dc:description/>
  <cp:lastModifiedBy>florence godard</cp:lastModifiedBy>
  <cp:revision>12</cp:revision>
  <dcterms:created xsi:type="dcterms:W3CDTF">2020-03-27T14:13:00Z</dcterms:created>
  <dcterms:modified xsi:type="dcterms:W3CDTF">2020-03-30T12:32:00Z</dcterms:modified>
</cp:coreProperties>
</file>